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jc w:val="both"/>
        <w:rPr>
          <w:rFonts w:hint="eastAsia" w:ascii="方正小标宋简体" w:hAnsi="宋体" w:eastAsia="方正小标宋简体"/>
          <w:b w:val="0"/>
          <w:bCs/>
          <w:spacing w:val="-4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/>
          <w:spacing w:val="-4"/>
          <w:sz w:val="28"/>
          <w:szCs w:val="28"/>
          <w:lang w:eastAsia="zh-CN"/>
        </w:rPr>
        <w:t>附件</w:t>
      </w:r>
      <w:r>
        <w:rPr>
          <w:rFonts w:hint="eastAsia" w:ascii="方正小标宋简体" w:hAnsi="宋体" w:eastAsia="方正小标宋简体"/>
          <w:b w:val="0"/>
          <w:bCs/>
          <w:spacing w:val="-4"/>
          <w:sz w:val="28"/>
          <w:szCs w:val="28"/>
          <w:lang w:val="en-US" w:eastAsia="zh-CN"/>
        </w:rPr>
        <w:t>1</w:t>
      </w:r>
    </w:p>
    <w:p>
      <w:pPr>
        <w:pStyle w:val="4"/>
        <w:spacing w:line="400" w:lineRule="exact"/>
        <w:jc w:val="center"/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</w:rPr>
        <w:t>坡头区</w:t>
      </w:r>
      <w:r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  <w:u w:val="none"/>
          <w:lang w:eastAsia="zh-CN"/>
        </w:rPr>
        <w:t>南三</w:t>
      </w:r>
      <w:r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</w:rPr>
        <w:t>镇遴选村（社区）“两委”</w:t>
      </w:r>
    </w:p>
    <w:p>
      <w:pPr>
        <w:pStyle w:val="4"/>
        <w:spacing w:line="400" w:lineRule="exact"/>
        <w:jc w:val="center"/>
        <w:rPr>
          <w:rFonts w:hint="eastAsia" w:ascii="方正小标宋简体" w:eastAsia="方正小标宋简体"/>
          <w:b w:val="0"/>
          <w:bCs/>
          <w:spacing w:val="-4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pacing w:val="-4"/>
          <w:sz w:val="36"/>
          <w:szCs w:val="36"/>
        </w:rPr>
        <w:t>后备干部报名表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z w:val="24"/>
        </w:rPr>
        <w:t>报考单位：</w:t>
      </w:r>
      <w:r>
        <w:rPr>
          <w:rFonts w:hint="eastAsia" w:ascii="仿宋_GB2312"/>
          <w:sz w:val="24"/>
          <w:lang w:eastAsia="zh-CN"/>
        </w:rPr>
        <w:t>南三</w:t>
      </w:r>
      <w:r>
        <w:rPr>
          <w:rFonts w:hint="eastAsia" w:ascii="仿宋_GB2312"/>
          <w:sz w:val="24"/>
        </w:rPr>
        <w:t>镇                         报考职位：</w:t>
      </w:r>
      <w:r>
        <w:rPr>
          <w:rFonts w:hint="eastAsia" w:ascii="仿宋_GB2312"/>
          <w:sz w:val="24"/>
          <w:lang w:val="en-US" w:eastAsia="zh-CN"/>
        </w:rPr>
        <w:t xml:space="preserve">        </w:t>
      </w:r>
      <w:r>
        <w:rPr>
          <w:rFonts w:hint="eastAsia" w:ascii="仿宋_GB2312"/>
          <w:sz w:val="24"/>
        </w:rPr>
        <w:t>村（社区）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南三</w:t>
            </w:r>
            <w:r>
              <w:rPr>
                <w:rFonts w:hint="eastAsia" w:ascii="仿宋_GB2312"/>
                <w:sz w:val="24"/>
              </w:rPr>
              <w:t>镇</w:t>
            </w:r>
            <w:r>
              <w:rPr>
                <w:rFonts w:hint="eastAsia" w:ascii="仿宋_GB2312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/>
                <w:sz w:val="24"/>
              </w:rPr>
              <w:t>村委会（社区）</w:t>
            </w:r>
            <w:r>
              <w:rPr>
                <w:rFonts w:hint="eastAsia" w:ascii="仿宋_GB2312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/>
                <w:sz w:val="24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计算机</w:t>
            </w:r>
            <w:r>
              <w:rPr>
                <w:rFonts w:hint="eastAsia" w:ascii="仿宋_GB2312"/>
                <w:sz w:val="24"/>
                <w:lang w:val="en-US" w:eastAsia="zh-CN"/>
              </w:rPr>
              <w:t>技能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/>
                <w:sz w:val="24"/>
              </w:rPr>
              <w:t>水平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/>
          <w:sz w:val="24"/>
        </w:rPr>
        <w:t>2、此表须如实填写，经审核发现与事实不符的，责任自负。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TkwODlkOGVhMjYyODVmZDUzZjdlNWJhYTQ1MTUifQ=="/>
  </w:docVars>
  <w:rsids>
    <w:rsidRoot w:val="72BE2CD2"/>
    <w:rsid w:val="2A202097"/>
    <w:rsid w:val="72B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 New"/>
    <w:next w:val="5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5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2024-04-15T07:22:00Z</dcterms:created>
  <dc:creator>Administrator</dc:creator>
  <cp:lastModifiedBy>Administrator</cp:lastModifiedBy>
  <dcterms:modified xsi:type="dcterms:W3CDTF">2024-04-15T07:24:30Z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7ABBCCD05B94404EB91EBB350ED590BB_11</vt:lpwstr>
  </property>
</Properties>
</file>