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spacing w:val="100"/>
          <w:sz w:val="40"/>
          <w:szCs w:val="44"/>
        </w:rPr>
      </w:pPr>
      <w:r>
        <w:rPr>
          <w:rFonts w:hint="eastAsia" w:ascii="宋体" w:hAnsi="宋体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</w:t>
      </w:r>
      <w:r>
        <w:rPr>
          <w:rFonts w:hint="eastAsia" w:eastAsia="仿宋_GB2312"/>
          <w:sz w:val="32"/>
          <w:szCs w:val="32"/>
          <w:lang w:val="en-US" w:eastAsia="zh-CN"/>
        </w:rPr>
        <w:t>三级乙等以上医院或专门的体检机构</w:t>
      </w:r>
      <w:r>
        <w:rPr>
          <w:rFonts w:eastAsia="仿宋_GB2312"/>
          <w:sz w:val="32"/>
          <w:szCs w:val="32"/>
        </w:rPr>
        <w:t>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/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JjOWY2YjJmMmZkMzE4YWFkY2ZmMDU0MDIyYjgifQ=="/>
  </w:docVars>
  <w:rsids>
    <w:rsidRoot w:val="02E8594F"/>
    <w:rsid w:val="02E8594F"/>
    <w:rsid w:val="0D314E4D"/>
    <w:rsid w:val="103E67E9"/>
    <w:rsid w:val="2B9A7A98"/>
    <w:rsid w:val="60E86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394</Characters>
  <Lines>0</Lines>
  <Paragraphs>0</Paragraphs>
  <TotalTime>26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2022-03-07T01:56:00Z</dcterms:created>
  <dc:creator>LENOVO</dc:creator>
  <cp:lastModifiedBy>miaomi</cp:lastModifiedBy>
  <cp:lastPrinted>2022-08-29T01:42:00Z</cp:lastPrinted>
  <dcterms:modified xsi:type="dcterms:W3CDTF">2022-12-13T12:01:05Z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13B9C30849B847C0AE2F645EAB04A3E6</vt:lpwstr>
  </property>
</Properties>
</file>