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EBA74C">
      <w:pPr>
        <w:rPr>
          <w:rFonts w:ascii="宋体" w:hAnsi="宋体" w:eastAsia="宋体" w:cs="宋体"/>
          <w:b/>
          <w:sz w:val="44"/>
          <w:szCs w:val="44"/>
        </w:rPr>
      </w:pPr>
    </w:p>
    <w:p w14:paraId="781444BE">
      <w:pPr>
        <w:jc w:val="center"/>
        <w:rPr>
          <w:rFonts w:ascii="宋体" w:hAnsi="宋体" w:eastAsia="宋体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坡头区202</w:t>
      </w:r>
      <w:r>
        <w:rPr>
          <w:rFonts w:hint="eastAsia" w:ascii="宋体" w:hAnsi="宋体" w:eastAsia="宋体" w:cs="宋体"/>
          <w:b/>
          <w:sz w:val="44"/>
          <w:szCs w:val="44"/>
          <w:lang w:val="en-US" w:eastAsia="zh-CN"/>
        </w:rPr>
        <w:t>5</w:t>
      </w:r>
      <w:r>
        <w:rPr>
          <w:rFonts w:hint="eastAsia" w:ascii="宋体" w:hAnsi="宋体" w:eastAsia="宋体" w:cs="宋体"/>
          <w:b/>
          <w:sz w:val="44"/>
          <w:szCs w:val="44"/>
        </w:rPr>
        <w:t>年</w:t>
      </w:r>
      <w:r>
        <w:rPr>
          <w:rFonts w:hint="eastAsia" w:ascii="宋体" w:hAnsi="宋体" w:eastAsia="宋体" w:cs="宋体"/>
          <w:b/>
          <w:sz w:val="44"/>
          <w:szCs w:val="44"/>
          <w:lang w:val="en-US" w:eastAsia="zh-CN"/>
        </w:rPr>
        <w:t>粮油规模种植主体单产提升项目补助资金分配名单</w:t>
      </w:r>
      <w:r>
        <w:rPr>
          <w:rFonts w:hint="eastAsia" w:ascii="宋体" w:hAnsi="宋体" w:eastAsia="宋体" w:cs="宋体"/>
          <w:b/>
          <w:sz w:val="44"/>
          <w:szCs w:val="44"/>
        </w:rPr>
        <w:t>公示</w:t>
      </w:r>
    </w:p>
    <w:p w14:paraId="1407FDF3">
      <w:pPr>
        <w:spacing w:line="520" w:lineRule="exact"/>
        <w:rPr>
          <w:sz w:val="32"/>
          <w:szCs w:val="32"/>
        </w:rPr>
      </w:pPr>
    </w:p>
    <w:p w14:paraId="184C250D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根据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《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关于印发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&lt;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2025年广东省粮油规模种植主体单产提升项目实施方案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&gt;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的通知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》（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粤农农计[2025]32号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）、《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关于印发&lt;坡头区2025年粮油规模种植主体单产提升项目实施方案&gt;的通知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》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（湛坡农农[2025]37号）和《关于下达2025年中央农业经营主体能力提升资金的通知》（粤财农[2025]67号）要求，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上级分配我区落实单产提升关键技术面积0.18万亩次。按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“单产提升结果为导向”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通过产量提升的高低来确定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奖补对象，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遴选出</w:t>
      </w:r>
      <w:r>
        <w:rPr>
          <w:rFonts w:hint="eastAsia" w:ascii="仿宋" w:hAnsi="仿宋" w:eastAsia="仿宋" w:cs="仿宋"/>
          <w:color w:val="auto"/>
          <w:w w:val="90"/>
          <w:sz w:val="32"/>
          <w:szCs w:val="32"/>
          <w:lang w:val="en-US" w:eastAsia="zh-CN"/>
        </w:rPr>
        <w:t>参与项目完成单产提升面积共1800亩（其中水稻685.5794亩，甘薯1114.4206亩）的种植户进行奖补</w:t>
      </w:r>
      <w:r>
        <w:rPr>
          <w:rFonts w:hint="eastAsia" w:ascii="仿宋" w:hAnsi="仿宋" w:eastAsia="仿宋" w:cs="仿宋"/>
          <w:color w:val="auto"/>
          <w:w w:val="90"/>
          <w:sz w:val="32"/>
          <w:szCs w:val="32"/>
        </w:rPr>
        <w:t>，</w:t>
      </w:r>
      <w:r>
        <w:rPr>
          <w:rFonts w:hint="eastAsia" w:ascii="仿宋" w:hAnsi="仿宋" w:eastAsia="仿宋" w:cs="仿宋"/>
          <w:color w:val="auto"/>
          <w:w w:val="90"/>
          <w:sz w:val="32"/>
          <w:szCs w:val="32"/>
          <w:lang w:val="en-US" w:eastAsia="zh-CN"/>
        </w:rPr>
        <w:t>水稻每亩补贴50元，甘薯每亩补贴40元，此次分配7.885579万元。</w:t>
      </w:r>
      <w:r>
        <w:rPr>
          <w:rFonts w:hint="eastAsia" w:ascii="仿宋" w:hAnsi="仿宋" w:eastAsia="仿宋" w:cs="仿宋"/>
          <w:sz w:val="32"/>
          <w:szCs w:val="32"/>
        </w:rPr>
        <w:t>现将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分配名单</w:t>
      </w:r>
      <w:r>
        <w:rPr>
          <w:rFonts w:hint="eastAsia" w:ascii="仿宋" w:hAnsi="仿宋" w:eastAsia="仿宋" w:cs="仿宋"/>
          <w:sz w:val="32"/>
          <w:szCs w:val="32"/>
        </w:rPr>
        <w:t>进行公示（见附表），公示时间：202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17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日—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23</w:t>
      </w:r>
      <w:r>
        <w:rPr>
          <w:rFonts w:hint="eastAsia" w:ascii="仿宋" w:hAnsi="仿宋" w:eastAsia="仿宋" w:cs="仿宋"/>
          <w:sz w:val="32"/>
          <w:szCs w:val="32"/>
        </w:rPr>
        <w:t>日，共7天。</w:t>
      </w:r>
    </w:p>
    <w:p w14:paraId="62D35362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在公示期限内，任何个人和单位均可通过来信、来电等形式，向湛江市坡头区农业农村局种植与种业管理股提出意见和异议，以个人名义提出的提倡签署本人真实姓名，以单位名义提出的应加盖本单位印章。</w:t>
      </w:r>
    </w:p>
    <w:p w14:paraId="77D04C93">
      <w:pPr>
        <w:spacing w:line="520" w:lineRule="exact"/>
        <w:ind w:firstLine="640" w:firstLineChars="200"/>
        <w:rPr>
          <w:rFonts w:ascii="仿宋" w:hAnsi="仿宋" w:eastAsia="仿宋" w:cs="仿宋"/>
          <w:spacing w:val="-17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联系股室：</w:t>
      </w:r>
      <w:r>
        <w:rPr>
          <w:rFonts w:hint="eastAsia" w:ascii="仿宋" w:hAnsi="仿宋" w:eastAsia="仿宋" w:cs="仿宋"/>
          <w:spacing w:val="-17"/>
          <w:sz w:val="32"/>
          <w:szCs w:val="32"/>
        </w:rPr>
        <w:t>湛江市坡头区农业农村局办公</w:t>
      </w:r>
      <w:r>
        <w:rPr>
          <w:rFonts w:hint="eastAsia" w:ascii="仿宋" w:hAnsi="仿宋" w:eastAsia="仿宋" w:cs="仿宋"/>
          <w:spacing w:val="-17"/>
          <w:sz w:val="32"/>
          <w:szCs w:val="32"/>
          <w:lang w:val="en-US" w:eastAsia="zh-CN"/>
        </w:rPr>
        <w:t>室</w:t>
      </w:r>
      <w:r>
        <w:rPr>
          <w:rFonts w:hint="eastAsia" w:ascii="仿宋" w:hAnsi="仿宋" w:eastAsia="仿宋" w:cs="仿宋"/>
          <w:spacing w:val="-17"/>
          <w:sz w:val="32"/>
          <w:szCs w:val="32"/>
        </w:rPr>
        <w:t>；</w:t>
      </w:r>
    </w:p>
    <w:p w14:paraId="2CBC6F1F">
      <w:pPr>
        <w:spacing w:line="520" w:lineRule="exact"/>
        <w:ind w:firstLine="2288" w:firstLineChars="800"/>
        <w:rPr>
          <w:rFonts w:ascii="仿宋" w:hAnsi="仿宋" w:eastAsia="仿宋" w:cs="仿宋"/>
          <w:spacing w:val="-17"/>
          <w:sz w:val="32"/>
          <w:szCs w:val="32"/>
        </w:rPr>
      </w:pPr>
      <w:r>
        <w:rPr>
          <w:rFonts w:hint="eastAsia" w:ascii="仿宋" w:hAnsi="仿宋" w:eastAsia="仿宋" w:cs="仿宋"/>
          <w:spacing w:val="-17"/>
          <w:sz w:val="32"/>
          <w:szCs w:val="32"/>
        </w:rPr>
        <w:t>湛江市坡头区农业农村局种植与种业管理股；</w:t>
      </w:r>
    </w:p>
    <w:p w14:paraId="24CA92E1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联系电话： 0759－3950499；</w:t>
      </w:r>
    </w:p>
    <w:p w14:paraId="4387900C">
      <w:pPr>
        <w:spacing w:line="520" w:lineRule="exact"/>
        <w:ind w:firstLine="2400" w:firstLineChars="75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0759—395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9068</w:t>
      </w:r>
    </w:p>
    <w:p w14:paraId="536BE198">
      <w:pPr>
        <w:spacing w:line="520" w:lineRule="exact"/>
        <w:ind w:left="2238" w:leftChars="304" w:hanging="1600" w:hangingChars="5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地址：湛江市坡头区麻坡路西侧坡头区农业农村局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403</w:t>
      </w:r>
    </w:p>
    <w:p w14:paraId="36F936B6">
      <w:pPr>
        <w:spacing w:line="520" w:lineRule="exact"/>
        <w:rPr>
          <w:rFonts w:ascii="仿宋" w:hAnsi="仿宋" w:eastAsia="仿宋" w:cs="仿宋"/>
          <w:sz w:val="32"/>
          <w:szCs w:val="32"/>
        </w:rPr>
      </w:pPr>
    </w:p>
    <w:p w14:paraId="0E502F96">
      <w:pPr>
        <w:spacing w:line="520" w:lineRule="exact"/>
        <w:rPr>
          <w:rFonts w:hint="eastAsia" w:ascii="仿宋" w:hAnsi="仿宋" w:eastAsia="仿宋" w:cs="仿宋"/>
          <w:sz w:val="32"/>
          <w:szCs w:val="32"/>
        </w:rPr>
      </w:pPr>
    </w:p>
    <w:p w14:paraId="5A60A913">
      <w:pPr>
        <w:spacing w:line="520" w:lineRule="exac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</w:t>
      </w:r>
      <w:r>
        <w:rPr>
          <w:rFonts w:hint="eastAsia" w:ascii="仿宋" w:hAnsi="仿宋" w:eastAsia="仿宋" w:cs="仿宋"/>
          <w:spacing w:val="-23"/>
          <w:sz w:val="32"/>
          <w:szCs w:val="32"/>
        </w:rPr>
        <w:t>坡头区202</w:t>
      </w:r>
      <w:r>
        <w:rPr>
          <w:rFonts w:hint="eastAsia" w:ascii="仿宋" w:hAnsi="仿宋" w:eastAsia="仿宋" w:cs="仿宋"/>
          <w:spacing w:val="-23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pacing w:val="-23"/>
          <w:sz w:val="32"/>
          <w:szCs w:val="32"/>
        </w:rPr>
        <w:t>年</w:t>
      </w:r>
      <w:r>
        <w:rPr>
          <w:rFonts w:hint="eastAsia" w:ascii="仿宋" w:hAnsi="仿宋" w:eastAsia="仿宋" w:cs="仿宋"/>
          <w:spacing w:val="-23"/>
          <w:sz w:val="32"/>
          <w:szCs w:val="32"/>
          <w:lang w:val="en-US" w:eastAsia="zh-CN"/>
        </w:rPr>
        <w:t>粮油规模种植主体单产提升项目补助资金分配表</w:t>
      </w:r>
    </w:p>
    <w:p w14:paraId="5FF0EB78">
      <w:pPr>
        <w:spacing w:line="520" w:lineRule="exact"/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23512118">
      <w:pPr>
        <w:spacing w:line="520" w:lineRule="exact"/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13AC9895">
      <w:pPr>
        <w:spacing w:line="520" w:lineRule="exact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湛江市坡头区农业农村局</w:t>
      </w:r>
    </w:p>
    <w:p w14:paraId="0467D445">
      <w:pPr>
        <w:spacing w:line="520" w:lineRule="exact"/>
        <w:ind w:firstLine="5760" w:firstLineChars="1800"/>
        <w:rPr>
          <w:sz w:val="30"/>
          <w:szCs w:val="30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16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0E62EACA">
      <w:pPr>
        <w:jc w:val="left"/>
        <w:rPr>
          <w:sz w:val="24"/>
          <w:szCs w:val="24"/>
        </w:rPr>
      </w:pPr>
    </w:p>
    <w:p w14:paraId="1B490038">
      <w:pPr>
        <w:jc w:val="left"/>
        <w:rPr>
          <w:sz w:val="24"/>
          <w:szCs w:val="24"/>
        </w:rPr>
      </w:pPr>
    </w:p>
    <w:p w14:paraId="3C4CC3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坡头区2025年粮油规模种植主体单产提升项目补助资金分配表</w:t>
      </w:r>
    </w:p>
    <w:tbl>
      <w:tblPr>
        <w:tblStyle w:val="8"/>
        <w:tblpPr w:leftFromText="180" w:rightFromText="180" w:vertAnchor="text" w:tblpX="-696" w:tblpY="246"/>
        <w:tblOverlap w:val="never"/>
        <w:tblW w:w="104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"/>
        <w:gridCol w:w="2025"/>
        <w:gridCol w:w="2460"/>
        <w:gridCol w:w="645"/>
        <w:gridCol w:w="870"/>
        <w:gridCol w:w="990"/>
        <w:gridCol w:w="990"/>
        <w:gridCol w:w="1095"/>
        <w:gridCol w:w="885"/>
      </w:tblGrid>
      <w:tr w14:paraId="4415E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495" w:type="dxa"/>
            <w:vAlign w:val="center"/>
          </w:tcPr>
          <w:p w14:paraId="4F6FD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2025" w:type="dxa"/>
            <w:vAlign w:val="center"/>
          </w:tcPr>
          <w:p w14:paraId="7C615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主体名称</w:t>
            </w:r>
          </w:p>
        </w:tc>
        <w:tc>
          <w:tcPr>
            <w:tcW w:w="2460" w:type="dxa"/>
            <w:vAlign w:val="center"/>
          </w:tcPr>
          <w:p w14:paraId="10F98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身份证号码/社会信用代码</w:t>
            </w:r>
          </w:p>
        </w:tc>
        <w:tc>
          <w:tcPr>
            <w:tcW w:w="645" w:type="dxa"/>
            <w:vAlign w:val="center"/>
          </w:tcPr>
          <w:p w14:paraId="4375B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种植作物</w:t>
            </w:r>
          </w:p>
        </w:tc>
        <w:tc>
          <w:tcPr>
            <w:tcW w:w="870" w:type="dxa"/>
            <w:vAlign w:val="center"/>
          </w:tcPr>
          <w:p w14:paraId="735CE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测产亩产（斤）</w:t>
            </w:r>
          </w:p>
        </w:tc>
        <w:tc>
          <w:tcPr>
            <w:tcW w:w="990" w:type="dxa"/>
            <w:vAlign w:val="center"/>
          </w:tcPr>
          <w:p w14:paraId="3B6D1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实施面积（亩）</w:t>
            </w:r>
          </w:p>
        </w:tc>
        <w:tc>
          <w:tcPr>
            <w:tcW w:w="990" w:type="dxa"/>
            <w:vAlign w:val="center"/>
          </w:tcPr>
          <w:p w14:paraId="5D7EF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补贴标准（元/亩）</w:t>
            </w:r>
          </w:p>
        </w:tc>
        <w:tc>
          <w:tcPr>
            <w:tcW w:w="1095" w:type="dxa"/>
            <w:vAlign w:val="center"/>
          </w:tcPr>
          <w:p w14:paraId="552F3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补贴金额（元）</w:t>
            </w:r>
          </w:p>
        </w:tc>
        <w:tc>
          <w:tcPr>
            <w:tcW w:w="885" w:type="dxa"/>
            <w:vAlign w:val="center"/>
          </w:tcPr>
          <w:p w14:paraId="114FE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备注</w:t>
            </w:r>
          </w:p>
        </w:tc>
      </w:tr>
      <w:tr w14:paraId="2079F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495" w:type="dxa"/>
          </w:tcPr>
          <w:p w14:paraId="2963B258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025" w:type="dxa"/>
            <w:vAlign w:val="center"/>
          </w:tcPr>
          <w:p w14:paraId="76C6C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蔡如登（雷州市南兴镇丰穗家庭农场）</w:t>
            </w:r>
          </w:p>
        </w:tc>
        <w:tc>
          <w:tcPr>
            <w:tcW w:w="2460" w:type="dxa"/>
            <w:vAlign w:val="center"/>
          </w:tcPr>
          <w:p w14:paraId="539F5E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440***********3950（924***********F09R）</w:t>
            </w:r>
          </w:p>
        </w:tc>
        <w:tc>
          <w:tcPr>
            <w:tcW w:w="645" w:type="dxa"/>
          </w:tcPr>
          <w:p w14:paraId="61BFAF88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水稻</w:t>
            </w:r>
          </w:p>
        </w:tc>
        <w:tc>
          <w:tcPr>
            <w:tcW w:w="870" w:type="dxa"/>
          </w:tcPr>
          <w:p w14:paraId="59B840C7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965.7</w:t>
            </w:r>
          </w:p>
        </w:tc>
        <w:tc>
          <w:tcPr>
            <w:tcW w:w="990" w:type="dxa"/>
          </w:tcPr>
          <w:p w14:paraId="115CABB2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254.513</w:t>
            </w:r>
          </w:p>
        </w:tc>
        <w:tc>
          <w:tcPr>
            <w:tcW w:w="990" w:type="dxa"/>
          </w:tcPr>
          <w:p w14:paraId="0AEA05FD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95" w:type="dxa"/>
          </w:tcPr>
          <w:p w14:paraId="5C003B87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12725.65</w:t>
            </w:r>
          </w:p>
        </w:tc>
        <w:tc>
          <w:tcPr>
            <w:tcW w:w="885" w:type="dxa"/>
            <w:vMerge w:val="restart"/>
          </w:tcPr>
          <w:p w14:paraId="7313110A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lang w:val="en-US" w:eastAsia="zh-CN" w:bidi="ar-SA"/>
              </w:rPr>
              <w:t>具体需达到目标：晚稻772斤/亩及以上、甘薯740斤/亩（折粮）及以上。</w:t>
            </w:r>
          </w:p>
        </w:tc>
      </w:tr>
      <w:tr w14:paraId="62BE7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95" w:type="dxa"/>
          </w:tcPr>
          <w:p w14:paraId="6769AEDE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025" w:type="dxa"/>
            <w:vAlign w:val="center"/>
          </w:tcPr>
          <w:p w14:paraId="65A92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蔡如登（雷州市南兴镇丰穗家庭农场）</w:t>
            </w:r>
          </w:p>
        </w:tc>
        <w:tc>
          <w:tcPr>
            <w:tcW w:w="2460" w:type="dxa"/>
            <w:vAlign w:val="center"/>
          </w:tcPr>
          <w:p w14:paraId="5E632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440***********3950（924***********F09R）</w:t>
            </w:r>
          </w:p>
        </w:tc>
        <w:tc>
          <w:tcPr>
            <w:tcW w:w="645" w:type="dxa"/>
            <w:vAlign w:val="top"/>
          </w:tcPr>
          <w:p w14:paraId="2AD85E1D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水稻</w:t>
            </w:r>
          </w:p>
        </w:tc>
        <w:tc>
          <w:tcPr>
            <w:tcW w:w="870" w:type="dxa"/>
          </w:tcPr>
          <w:p w14:paraId="2ADD6613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902</w:t>
            </w:r>
          </w:p>
        </w:tc>
        <w:tc>
          <w:tcPr>
            <w:tcW w:w="990" w:type="dxa"/>
          </w:tcPr>
          <w:p w14:paraId="4F4D37E7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136.704</w:t>
            </w:r>
          </w:p>
        </w:tc>
        <w:tc>
          <w:tcPr>
            <w:tcW w:w="990" w:type="dxa"/>
          </w:tcPr>
          <w:p w14:paraId="20FC2A2D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95" w:type="dxa"/>
          </w:tcPr>
          <w:p w14:paraId="73800566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6835.20</w:t>
            </w:r>
          </w:p>
        </w:tc>
        <w:tc>
          <w:tcPr>
            <w:tcW w:w="885" w:type="dxa"/>
            <w:vMerge w:val="continue"/>
          </w:tcPr>
          <w:p w14:paraId="54FFA702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58DFA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495" w:type="dxa"/>
          </w:tcPr>
          <w:p w14:paraId="3D77DE7F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2025" w:type="dxa"/>
            <w:vAlign w:val="center"/>
          </w:tcPr>
          <w:p w14:paraId="312EA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蔡如登（雷州市南兴镇丰穗家庭农场）</w:t>
            </w:r>
          </w:p>
        </w:tc>
        <w:tc>
          <w:tcPr>
            <w:tcW w:w="2460" w:type="dxa"/>
            <w:vAlign w:val="center"/>
          </w:tcPr>
          <w:p w14:paraId="25C43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440***********3950（924***********F09R）</w:t>
            </w:r>
          </w:p>
        </w:tc>
        <w:tc>
          <w:tcPr>
            <w:tcW w:w="645" w:type="dxa"/>
            <w:vAlign w:val="top"/>
          </w:tcPr>
          <w:p w14:paraId="07BFE74F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水稻</w:t>
            </w:r>
          </w:p>
        </w:tc>
        <w:tc>
          <w:tcPr>
            <w:tcW w:w="870" w:type="dxa"/>
          </w:tcPr>
          <w:p w14:paraId="34B8C12C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847.34</w:t>
            </w:r>
          </w:p>
        </w:tc>
        <w:tc>
          <w:tcPr>
            <w:tcW w:w="990" w:type="dxa"/>
          </w:tcPr>
          <w:p w14:paraId="7C18C745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119.6624</w:t>
            </w:r>
          </w:p>
        </w:tc>
        <w:tc>
          <w:tcPr>
            <w:tcW w:w="990" w:type="dxa"/>
          </w:tcPr>
          <w:p w14:paraId="3A5D3FB5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95" w:type="dxa"/>
          </w:tcPr>
          <w:p w14:paraId="464B0C0C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5983.12</w:t>
            </w:r>
          </w:p>
        </w:tc>
        <w:tc>
          <w:tcPr>
            <w:tcW w:w="885" w:type="dxa"/>
            <w:vMerge w:val="continue"/>
          </w:tcPr>
          <w:p w14:paraId="20ED8B4C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1BEBF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95" w:type="dxa"/>
          </w:tcPr>
          <w:p w14:paraId="6B849B04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2025" w:type="dxa"/>
            <w:vAlign w:val="center"/>
          </w:tcPr>
          <w:p w14:paraId="306E1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湛江市坡头区泰众绿色生态种养专业合作社</w:t>
            </w:r>
          </w:p>
        </w:tc>
        <w:tc>
          <w:tcPr>
            <w:tcW w:w="2460" w:type="dxa"/>
            <w:vAlign w:val="center"/>
          </w:tcPr>
          <w:p w14:paraId="6466B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934***********HAX7</w:t>
            </w:r>
          </w:p>
        </w:tc>
        <w:tc>
          <w:tcPr>
            <w:tcW w:w="645" w:type="dxa"/>
          </w:tcPr>
          <w:p w14:paraId="467AA706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水稻</w:t>
            </w:r>
          </w:p>
        </w:tc>
        <w:tc>
          <w:tcPr>
            <w:tcW w:w="870" w:type="dxa"/>
          </w:tcPr>
          <w:p w14:paraId="3BE88D2E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847.34</w:t>
            </w:r>
          </w:p>
        </w:tc>
        <w:tc>
          <w:tcPr>
            <w:tcW w:w="990" w:type="dxa"/>
          </w:tcPr>
          <w:p w14:paraId="465A2B26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95</w:t>
            </w:r>
          </w:p>
        </w:tc>
        <w:tc>
          <w:tcPr>
            <w:tcW w:w="990" w:type="dxa"/>
          </w:tcPr>
          <w:p w14:paraId="2C0ABF60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95" w:type="dxa"/>
          </w:tcPr>
          <w:p w14:paraId="2BCC10BB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4750.00</w:t>
            </w:r>
          </w:p>
        </w:tc>
        <w:tc>
          <w:tcPr>
            <w:tcW w:w="885" w:type="dxa"/>
            <w:vMerge w:val="continue"/>
          </w:tcPr>
          <w:p w14:paraId="2CD3B4EA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3945F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95" w:type="dxa"/>
          </w:tcPr>
          <w:p w14:paraId="77EA389B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2025" w:type="dxa"/>
            <w:vAlign w:val="center"/>
          </w:tcPr>
          <w:p w14:paraId="1C3C0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陈河</w:t>
            </w:r>
          </w:p>
        </w:tc>
        <w:tc>
          <w:tcPr>
            <w:tcW w:w="2460" w:type="dxa"/>
            <w:vAlign w:val="center"/>
          </w:tcPr>
          <w:p w14:paraId="11ED0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440***********0513</w:t>
            </w:r>
          </w:p>
        </w:tc>
        <w:tc>
          <w:tcPr>
            <w:tcW w:w="645" w:type="dxa"/>
          </w:tcPr>
          <w:p w14:paraId="404F17D5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水稻</w:t>
            </w:r>
          </w:p>
        </w:tc>
        <w:tc>
          <w:tcPr>
            <w:tcW w:w="870" w:type="dxa"/>
          </w:tcPr>
          <w:p w14:paraId="6C474D38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805.34</w:t>
            </w:r>
          </w:p>
        </w:tc>
        <w:tc>
          <w:tcPr>
            <w:tcW w:w="990" w:type="dxa"/>
          </w:tcPr>
          <w:p w14:paraId="01E4F780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79.7</w:t>
            </w:r>
          </w:p>
        </w:tc>
        <w:tc>
          <w:tcPr>
            <w:tcW w:w="990" w:type="dxa"/>
          </w:tcPr>
          <w:p w14:paraId="1DF1207D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95" w:type="dxa"/>
          </w:tcPr>
          <w:p w14:paraId="21CEAD1C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3985.00</w:t>
            </w:r>
          </w:p>
        </w:tc>
        <w:tc>
          <w:tcPr>
            <w:tcW w:w="885" w:type="dxa"/>
            <w:vMerge w:val="continue"/>
          </w:tcPr>
          <w:p w14:paraId="46BBE6F6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754F6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95" w:type="dxa"/>
          </w:tcPr>
          <w:p w14:paraId="351236F5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2025" w:type="dxa"/>
            <w:vAlign w:val="center"/>
          </w:tcPr>
          <w:p w14:paraId="53260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湛江市芸国生态农业有限公司</w:t>
            </w:r>
          </w:p>
        </w:tc>
        <w:tc>
          <w:tcPr>
            <w:tcW w:w="2460" w:type="dxa"/>
            <w:vAlign w:val="center"/>
          </w:tcPr>
          <w:p w14:paraId="347FC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914***********UP0F</w:t>
            </w:r>
          </w:p>
        </w:tc>
        <w:tc>
          <w:tcPr>
            <w:tcW w:w="645" w:type="dxa"/>
          </w:tcPr>
          <w:p w14:paraId="76B51D70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甘薯</w:t>
            </w:r>
          </w:p>
        </w:tc>
        <w:tc>
          <w:tcPr>
            <w:tcW w:w="870" w:type="dxa"/>
          </w:tcPr>
          <w:p w14:paraId="3ABEE6DD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1035.28</w:t>
            </w:r>
          </w:p>
        </w:tc>
        <w:tc>
          <w:tcPr>
            <w:tcW w:w="990" w:type="dxa"/>
          </w:tcPr>
          <w:p w14:paraId="5E233028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250</w:t>
            </w:r>
          </w:p>
        </w:tc>
        <w:tc>
          <w:tcPr>
            <w:tcW w:w="990" w:type="dxa"/>
          </w:tcPr>
          <w:p w14:paraId="0A85CA7C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95" w:type="dxa"/>
          </w:tcPr>
          <w:p w14:paraId="400D65DF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10000.00</w:t>
            </w:r>
          </w:p>
        </w:tc>
        <w:tc>
          <w:tcPr>
            <w:tcW w:w="885" w:type="dxa"/>
            <w:vMerge w:val="continue"/>
          </w:tcPr>
          <w:p w14:paraId="6D277AA8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18CDF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95" w:type="dxa"/>
          </w:tcPr>
          <w:p w14:paraId="1FC83726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7</w:t>
            </w:r>
          </w:p>
        </w:tc>
        <w:tc>
          <w:tcPr>
            <w:tcW w:w="2025" w:type="dxa"/>
            <w:vAlign w:val="center"/>
          </w:tcPr>
          <w:p w14:paraId="2CB29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李辉（湛江市坡头区裕年丰农业专业合作社）</w:t>
            </w:r>
          </w:p>
        </w:tc>
        <w:tc>
          <w:tcPr>
            <w:tcW w:w="2460" w:type="dxa"/>
            <w:vAlign w:val="center"/>
          </w:tcPr>
          <w:p w14:paraId="7BE88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***********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0512(934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***********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T001)</w:t>
            </w:r>
          </w:p>
        </w:tc>
        <w:tc>
          <w:tcPr>
            <w:tcW w:w="645" w:type="dxa"/>
          </w:tcPr>
          <w:p w14:paraId="7CF91CD5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甘薯</w:t>
            </w:r>
          </w:p>
        </w:tc>
        <w:tc>
          <w:tcPr>
            <w:tcW w:w="870" w:type="dxa"/>
          </w:tcPr>
          <w:p w14:paraId="146C44D6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996</w:t>
            </w:r>
          </w:p>
        </w:tc>
        <w:tc>
          <w:tcPr>
            <w:tcW w:w="990" w:type="dxa"/>
          </w:tcPr>
          <w:p w14:paraId="15EC7F0A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80</w:t>
            </w:r>
          </w:p>
        </w:tc>
        <w:tc>
          <w:tcPr>
            <w:tcW w:w="990" w:type="dxa"/>
          </w:tcPr>
          <w:p w14:paraId="54DE7B2E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95" w:type="dxa"/>
          </w:tcPr>
          <w:p w14:paraId="49F71E14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3200.00</w:t>
            </w:r>
          </w:p>
        </w:tc>
        <w:tc>
          <w:tcPr>
            <w:tcW w:w="885" w:type="dxa"/>
            <w:vMerge w:val="continue"/>
          </w:tcPr>
          <w:p w14:paraId="64BF62DC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5F991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95" w:type="dxa"/>
          </w:tcPr>
          <w:p w14:paraId="721E1D93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2025" w:type="dxa"/>
            <w:vAlign w:val="center"/>
          </w:tcPr>
          <w:p w14:paraId="29CED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湛江市坡头区金碧种植专业合作社</w:t>
            </w:r>
          </w:p>
        </w:tc>
        <w:tc>
          <w:tcPr>
            <w:tcW w:w="2460" w:type="dxa"/>
            <w:vAlign w:val="center"/>
          </w:tcPr>
          <w:p w14:paraId="15DF3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934***********62XU</w:t>
            </w:r>
          </w:p>
        </w:tc>
        <w:tc>
          <w:tcPr>
            <w:tcW w:w="645" w:type="dxa"/>
          </w:tcPr>
          <w:p w14:paraId="334B9C49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甘薯</w:t>
            </w:r>
          </w:p>
        </w:tc>
        <w:tc>
          <w:tcPr>
            <w:tcW w:w="870" w:type="dxa"/>
          </w:tcPr>
          <w:p w14:paraId="1FA2B0FF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927.34</w:t>
            </w:r>
          </w:p>
        </w:tc>
        <w:tc>
          <w:tcPr>
            <w:tcW w:w="990" w:type="dxa"/>
          </w:tcPr>
          <w:p w14:paraId="632E7459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250</w:t>
            </w:r>
          </w:p>
        </w:tc>
        <w:tc>
          <w:tcPr>
            <w:tcW w:w="990" w:type="dxa"/>
          </w:tcPr>
          <w:p w14:paraId="1C36A02D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95" w:type="dxa"/>
          </w:tcPr>
          <w:p w14:paraId="340EE20F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10000.00</w:t>
            </w:r>
          </w:p>
        </w:tc>
        <w:tc>
          <w:tcPr>
            <w:tcW w:w="885" w:type="dxa"/>
            <w:vMerge w:val="continue"/>
          </w:tcPr>
          <w:p w14:paraId="29D24B67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2F022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95" w:type="dxa"/>
          </w:tcPr>
          <w:p w14:paraId="0B2E3E55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9</w:t>
            </w:r>
          </w:p>
        </w:tc>
        <w:tc>
          <w:tcPr>
            <w:tcW w:w="2025" w:type="dxa"/>
            <w:vAlign w:val="center"/>
          </w:tcPr>
          <w:p w14:paraId="1BCD2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湛江市坡头区坡头敬胜种植场</w:t>
            </w:r>
          </w:p>
        </w:tc>
        <w:tc>
          <w:tcPr>
            <w:tcW w:w="2460" w:type="dxa"/>
            <w:vAlign w:val="center"/>
          </w:tcPr>
          <w:p w14:paraId="421A1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924***********Y74H</w:t>
            </w:r>
          </w:p>
        </w:tc>
        <w:tc>
          <w:tcPr>
            <w:tcW w:w="645" w:type="dxa"/>
          </w:tcPr>
          <w:p w14:paraId="69F0C84E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甘薯</w:t>
            </w:r>
          </w:p>
        </w:tc>
        <w:tc>
          <w:tcPr>
            <w:tcW w:w="870" w:type="dxa"/>
          </w:tcPr>
          <w:p w14:paraId="103D17EE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920.7</w:t>
            </w:r>
          </w:p>
        </w:tc>
        <w:tc>
          <w:tcPr>
            <w:tcW w:w="990" w:type="dxa"/>
          </w:tcPr>
          <w:p w14:paraId="48359ADB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43</w:t>
            </w:r>
          </w:p>
        </w:tc>
        <w:tc>
          <w:tcPr>
            <w:tcW w:w="990" w:type="dxa"/>
          </w:tcPr>
          <w:p w14:paraId="6D3F9AF9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95" w:type="dxa"/>
          </w:tcPr>
          <w:p w14:paraId="6AA58E2E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1720.00</w:t>
            </w:r>
          </w:p>
        </w:tc>
        <w:tc>
          <w:tcPr>
            <w:tcW w:w="885" w:type="dxa"/>
            <w:vMerge w:val="continue"/>
          </w:tcPr>
          <w:p w14:paraId="6AA703A2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5F9C2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95" w:type="dxa"/>
          </w:tcPr>
          <w:p w14:paraId="36A29468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2025" w:type="dxa"/>
            <w:vAlign w:val="center"/>
          </w:tcPr>
          <w:p w14:paraId="3C6CA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湛江市坡头区金碧种植专业合作社</w:t>
            </w:r>
          </w:p>
        </w:tc>
        <w:tc>
          <w:tcPr>
            <w:tcW w:w="2460" w:type="dxa"/>
            <w:vAlign w:val="center"/>
          </w:tcPr>
          <w:p w14:paraId="270C8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934***********62XU</w:t>
            </w:r>
          </w:p>
        </w:tc>
        <w:tc>
          <w:tcPr>
            <w:tcW w:w="645" w:type="dxa"/>
            <w:vAlign w:val="top"/>
          </w:tcPr>
          <w:p w14:paraId="5DF5EE9E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甘薯</w:t>
            </w:r>
          </w:p>
        </w:tc>
        <w:tc>
          <w:tcPr>
            <w:tcW w:w="870" w:type="dxa"/>
          </w:tcPr>
          <w:p w14:paraId="5F741288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850.41</w:t>
            </w:r>
          </w:p>
        </w:tc>
        <w:tc>
          <w:tcPr>
            <w:tcW w:w="990" w:type="dxa"/>
          </w:tcPr>
          <w:p w14:paraId="4FC8921A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200</w:t>
            </w:r>
          </w:p>
        </w:tc>
        <w:tc>
          <w:tcPr>
            <w:tcW w:w="990" w:type="dxa"/>
          </w:tcPr>
          <w:p w14:paraId="6A755962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95" w:type="dxa"/>
          </w:tcPr>
          <w:p w14:paraId="46E705DA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8000.00</w:t>
            </w:r>
          </w:p>
        </w:tc>
        <w:tc>
          <w:tcPr>
            <w:tcW w:w="885" w:type="dxa"/>
            <w:vMerge w:val="continue"/>
          </w:tcPr>
          <w:p w14:paraId="487B4C5C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15016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95" w:type="dxa"/>
          </w:tcPr>
          <w:p w14:paraId="2AA8F3B4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11</w:t>
            </w:r>
          </w:p>
        </w:tc>
        <w:tc>
          <w:tcPr>
            <w:tcW w:w="2025" w:type="dxa"/>
            <w:vAlign w:val="center"/>
          </w:tcPr>
          <w:p w14:paraId="21026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湛江市坡头区泰众绿色生态种养专业合作社</w:t>
            </w:r>
          </w:p>
        </w:tc>
        <w:tc>
          <w:tcPr>
            <w:tcW w:w="2460" w:type="dxa"/>
            <w:vAlign w:val="center"/>
          </w:tcPr>
          <w:p w14:paraId="6FBA1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934***********HAX7</w:t>
            </w:r>
          </w:p>
        </w:tc>
        <w:tc>
          <w:tcPr>
            <w:tcW w:w="645" w:type="dxa"/>
          </w:tcPr>
          <w:p w14:paraId="080D2743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甘薯</w:t>
            </w:r>
          </w:p>
        </w:tc>
        <w:tc>
          <w:tcPr>
            <w:tcW w:w="870" w:type="dxa"/>
          </w:tcPr>
          <w:p w14:paraId="05138BE8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769.34</w:t>
            </w:r>
          </w:p>
        </w:tc>
        <w:tc>
          <w:tcPr>
            <w:tcW w:w="990" w:type="dxa"/>
          </w:tcPr>
          <w:p w14:paraId="14CC919C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90" w:type="dxa"/>
          </w:tcPr>
          <w:p w14:paraId="73E8B63C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95" w:type="dxa"/>
          </w:tcPr>
          <w:p w14:paraId="3EB0E1C8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4000.00</w:t>
            </w:r>
          </w:p>
        </w:tc>
        <w:tc>
          <w:tcPr>
            <w:tcW w:w="885" w:type="dxa"/>
            <w:vMerge w:val="continue"/>
          </w:tcPr>
          <w:p w14:paraId="5241EC31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3C32D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95" w:type="dxa"/>
          </w:tcPr>
          <w:p w14:paraId="2D7C9714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2025" w:type="dxa"/>
            <w:vAlign w:val="center"/>
          </w:tcPr>
          <w:p w14:paraId="1EEFF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湛江市坡头区欣兴种养专业合作社</w:t>
            </w:r>
          </w:p>
        </w:tc>
        <w:tc>
          <w:tcPr>
            <w:tcW w:w="2460" w:type="dxa"/>
            <w:vAlign w:val="center"/>
          </w:tcPr>
          <w:p w14:paraId="7D613D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934***********Y744</w:t>
            </w:r>
          </w:p>
        </w:tc>
        <w:tc>
          <w:tcPr>
            <w:tcW w:w="645" w:type="dxa"/>
          </w:tcPr>
          <w:p w14:paraId="2DED06EE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甘薯</w:t>
            </w:r>
          </w:p>
        </w:tc>
        <w:tc>
          <w:tcPr>
            <w:tcW w:w="870" w:type="dxa"/>
          </w:tcPr>
          <w:p w14:paraId="0F49FD9D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745.74</w:t>
            </w:r>
          </w:p>
        </w:tc>
        <w:tc>
          <w:tcPr>
            <w:tcW w:w="990" w:type="dxa"/>
          </w:tcPr>
          <w:p w14:paraId="2074ECB2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80</w:t>
            </w:r>
          </w:p>
        </w:tc>
        <w:tc>
          <w:tcPr>
            <w:tcW w:w="990" w:type="dxa"/>
          </w:tcPr>
          <w:p w14:paraId="0CDF7FC3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95" w:type="dxa"/>
          </w:tcPr>
          <w:p w14:paraId="5EBC9408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3200.00</w:t>
            </w:r>
          </w:p>
        </w:tc>
        <w:tc>
          <w:tcPr>
            <w:tcW w:w="885" w:type="dxa"/>
            <w:vMerge w:val="continue"/>
          </w:tcPr>
          <w:p w14:paraId="422F3626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2423B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5" w:type="dxa"/>
          </w:tcPr>
          <w:p w14:paraId="29BE81AF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13</w:t>
            </w:r>
          </w:p>
        </w:tc>
        <w:tc>
          <w:tcPr>
            <w:tcW w:w="2025" w:type="dxa"/>
            <w:vAlign w:val="center"/>
          </w:tcPr>
          <w:p w14:paraId="3C44C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韩宝国</w:t>
            </w:r>
          </w:p>
        </w:tc>
        <w:tc>
          <w:tcPr>
            <w:tcW w:w="2460" w:type="dxa"/>
            <w:vAlign w:val="center"/>
          </w:tcPr>
          <w:p w14:paraId="559B6A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440***********3939</w:t>
            </w:r>
          </w:p>
        </w:tc>
        <w:tc>
          <w:tcPr>
            <w:tcW w:w="645" w:type="dxa"/>
            <w:vAlign w:val="center"/>
          </w:tcPr>
          <w:p w14:paraId="02EB4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甘薯</w:t>
            </w:r>
          </w:p>
        </w:tc>
        <w:tc>
          <w:tcPr>
            <w:tcW w:w="870" w:type="dxa"/>
          </w:tcPr>
          <w:p w14:paraId="0EC38C10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741.34</w:t>
            </w:r>
          </w:p>
        </w:tc>
        <w:tc>
          <w:tcPr>
            <w:tcW w:w="990" w:type="dxa"/>
          </w:tcPr>
          <w:p w14:paraId="2CFC85E9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color="auto" w:fill="FFFFFF"/>
                <w:vertAlign w:val="baseline"/>
                <w:lang w:val="en-US" w:eastAsia="zh-CN" w:bidi="ar"/>
              </w:rPr>
              <w:t>111.4206</w:t>
            </w:r>
          </w:p>
        </w:tc>
        <w:tc>
          <w:tcPr>
            <w:tcW w:w="990" w:type="dxa"/>
          </w:tcPr>
          <w:p w14:paraId="5A6BA989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95" w:type="dxa"/>
          </w:tcPr>
          <w:p w14:paraId="6EC797F8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4456.82</w:t>
            </w:r>
          </w:p>
        </w:tc>
        <w:tc>
          <w:tcPr>
            <w:tcW w:w="885" w:type="dxa"/>
            <w:vMerge w:val="continue"/>
          </w:tcPr>
          <w:p w14:paraId="78A05CDD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6B217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520" w:type="dxa"/>
            <w:gridSpan w:val="2"/>
          </w:tcPr>
          <w:p w14:paraId="6ABE3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4965" w:type="dxa"/>
            <w:gridSpan w:val="4"/>
          </w:tcPr>
          <w:p w14:paraId="169336BC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ind w:firstLine="3780" w:firstLineChars="1800"/>
              <w:jc w:val="right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1800</w:t>
            </w:r>
          </w:p>
        </w:tc>
        <w:tc>
          <w:tcPr>
            <w:tcW w:w="990" w:type="dxa"/>
          </w:tcPr>
          <w:p w14:paraId="67890D23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1095" w:type="dxa"/>
          </w:tcPr>
          <w:p w14:paraId="4FF019F4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  <w:t>78855.79</w:t>
            </w:r>
          </w:p>
        </w:tc>
        <w:tc>
          <w:tcPr>
            <w:tcW w:w="885" w:type="dxa"/>
            <w:vMerge w:val="continue"/>
          </w:tcPr>
          <w:p w14:paraId="64886160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after="0"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napToGrid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</w:tbl>
    <w:p w14:paraId="183EA2D0">
      <w:pPr>
        <w:jc w:val="center"/>
        <w:rPr>
          <w:sz w:val="28"/>
          <w:szCs w:val="28"/>
        </w:rPr>
      </w:pPr>
    </w:p>
    <w:sectPr>
      <w:pgSz w:w="11906" w:h="16838"/>
      <w:pgMar w:top="1440" w:right="1576" w:bottom="144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A0E36"/>
    <w:rsid w:val="00081F1E"/>
    <w:rsid w:val="00113D7B"/>
    <w:rsid w:val="00174CCF"/>
    <w:rsid w:val="002038C7"/>
    <w:rsid w:val="0021662C"/>
    <w:rsid w:val="00241478"/>
    <w:rsid w:val="002A0E36"/>
    <w:rsid w:val="002E6AA4"/>
    <w:rsid w:val="00313F8E"/>
    <w:rsid w:val="0036492A"/>
    <w:rsid w:val="003C7B69"/>
    <w:rsid w:val="003C7EB6"/>
    <w:rsid w:val="003D1A3F"/>
    <w:rsid w:val="003E3957"/>
    <w:rsid w:val="00414456"/>
    <w:rsid w:val="004E7DDA"/>
    <w:rsid w:val="005F55C9"/>
    <w:rsid w:val="0064670D"/>
    <w:rsid w:val="007E2F90"/>
    <w:rsid w:val="00800CAC"/>
    <w:rsid w:val="008B0F3E"/>
    <w:rsid w:val="00977614"/>
    <w:rsid w:val="009D0807"/>
    <w:rsid w:val="00A12D6A"/>
    <w:rsid w:val="00B5232A"/>
    <w:rsid w:val="00BB3F1E"/>
    <w:rsid w:val="00BD4BA6"/>
    <w:rsid w:val="00BE675B"/>
    <w:rsid w:val="00CB653B"/>
    <w:rsid w:val="00CE008A"/>
    <w:rsid w:val="00D13BDD"/>
    <w:rsid w:val="00D43AB3"/>
    <w:rsid w:val="00E25227"/>
    <w:rsid w:val="00E70A25"/>
    <w:rsid w:val="00E93F4C"/>
    <w:rsid w:val="00EA75B3"/>
    <w:rsid w:val="00EF76A9"/>
    <w:rsid w:val="00F02775"/>
    <w:rsid w:val="00F64606"/>
    <w:rsid w:val="00F66FB9"/>
    <w:rsid w:val="00FA66A9"/>
    <w:rsid w:val="00FA723A"/>
    <w:rsid w:val="00FB7C98"/>
    <w:rsid w:val="017E7BD7"/>
    <w:rsid w:val="0196676D"/>
    <w:rsid w:val="028E4F47"/>
    <w:rsid w:val="03FC1C30"/>
    <w:rsid w:val="0D244E26"/>
    <w:rsid w:val="0DEE6020"/>
    <w:rsid w:val="11113EA3"/>
    <w:rsid w:val="11875983"/>
    <w:rsid w:val="1188007F"/>
    <w:rsid w:val="11B0284C"/>
    <w:rsid w:val="150177FB"/>
    <w:rsid w:val="155D0ED5"/>
    <w:rsid w:val="1C163B8C"/>
    <w:rsid w:val="1EFE7FB0"/>
    <w:rsid w:val="23A91789"/>
    <w:rsid w:val="2C5B070C"/>
    <w:rsid w:val="2FC516F9"/>
    <w:rsid w:val="353115DE"/>
    <w:rsid w:val="394905DE"/>
    <w:rsid w:val="3CDA2582"/>
    <w:rsid w:val="3D0C0967"/>
    <w:rsid w:val="3FFD49C1"/>
    <w:rsid w:val="465869CB"/>
    <w:rsid w:val="47284349"/>
    <w:rsid w:val="4BF031F8"/>
    <w:rsid w:val="5503044A"/>
    <w:rsid w:val="555D56E4"/>
    <w:rsid w:val="5A9B1124"/>
    <w:rsid w:val="5C1F4FEF"/>
    <w:rsid w:val="5CCE30DB"/>
    <w:rsid w:val="5EBD5B0D"/>
    <w:rsid w:val="5EE44E48"/>
    <w:rsid w:val="67C01597"/>
    <w:rsid w:val="6A9435F1"/>
    <w:rsid w:val="6DAC56CB"/>
    <w:rsid w:val="6DEF55B7"/>
    <w:rsid w:val="725E4ABA"/>
    <w:rsid w:val="748C3B60"/>
    <w:rsid w:val="79B7176C"/>
    <w:rsid w:val="7B974B7A"/>
    <w:rsid w:val="7CCE7537"/>
    <w:rsid w:val="7DA2071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ody Text Indent"/>
    <w:basedOn w:val="1"/>
    <w:qFormat/>
    <w:uiPriority w:val="0"/>
    <w:pPr>
      <w:ind w:left="420" w:leftChars="200"/>
    </w:p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 2"/>
    <w:basedOn w:val="3"/>
    <w:qFormat/>
    <w:uiPriority w:val="0"/>
    <w:pPr>
      <w:ind w:firstLine="420" w:firstLineChars="200"/>
    </w:p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basedOn w:val="9"/>
    <w:link w:val="5"/>
    <w:semiHidden/>
    <w:qFormat/>
    <w:uiPriority w:val="99"/>
    <w:rPr>
      <w:kern w:val="2"/>
      <w:sz w:val="18"/>
      <w:szCs w:val="18"/>
    </w:rPr>
  </w:style>
  <w:style w:type="character" w:customStyle="1" w:styleId="11">
    <w:name w:val="页脚 Char"/>
    <w:basedOn w:val="9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932</Words>
  <Characters>1537</Characters>
  <Lines>3</Lines>
  <Paragraphs>1</Paragraphs>
  <TotalTime>5</TotalTime>
  <ScaleCrop>false</ScaleCrop>
  <LinksUpToDate>false</LinksUpToDate>
  <CharactersWithSpaces>1538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2018-07-18T07:30:00Z</dcterms:created>
  <dc:creator>LENOVO</dc:creator>
  <cp:lastModifiedBy>WPS_1752142044</cp:lastModifiedBy>
  <cp:lastPrinted>2021-06-27T00:45:00Z</cp:lastPrinted>
  <dcterms:modified xsi:type="dcterms:W3CDTF">2026-10-16T01:52:46Z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eyJoZGlkIjoiODE0OGEwNGU1YWU5MTNiNDU4NzA4ODYzNDdmNzc3NGUiLCJ1c2VySWQiOiIxNzIwMTI2MzA5In0=</vt:lpwstr>
  </property>
  <property fmtid="{D5CDD505-2E9C-101B-9397-08002B2CF9AE}" pid="4" name="ICV">
    <vt:lpwstr>C3C394272114421DB55669BCC1EC88D3_12</vt:lpwstr>
  </property>
</Properties>
</file>