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2B" w:rsidRDefault="00C427ED">
      <w:pPr>
        <w:jc w:val="center"/>
        <w:rPr>
          <w:rFonts w:ascii="宋体" w:eastAsia="宋体" w:hAnsi="宋体"/>
          <w:b/>
          <w:bCs/>
          <w:sz w:val="40"/>
          <w:szCs w:val="18"/>
        </w:rPr>
      </w:pPr>
      <w:r>
        <w:rPr>
          <w:rFonts w:ascii="宋体" w:eastAsia="宋体" w:hAnsi="宋体" w:hint="eastAsia"/>
          <w:b/>
          <w:bCs/>
          <w:sz w:val="40"/>
          <w:szCs w:val="18"/>
        </w:rPr>
        <w:t>坡头区</w:t>
      </w:r>
      <w:r>
        <w:rPr>
          <w:rFonts w:ascii="宋体" w:hAnsi="宋体" w:hint="eastAsia"/>
          <w:b/>
          <w:bCs/>
          <w:sz w:val="40"/>
          <w:szCs w:val="18"/>
        </w:rPr>
        <w:t>科技产</w:t>
      </w:r>
      <w:r>
        <w:rPr>
          <w:rFonts w:ascii="宋体" w:eastAsia="宋体" w:hAnsi="宋体" w:hint="eastAsia"/>
          <w:b/>
          <w:bCs/>
          <w:sz w:val="40"/>
          <w:szCs w:val="18"/>
        </w:rPr>
        <w:t>业园</w:t>
      </w:r>
      <w:r>
        <w:rPr>
          <w:rFonts w:ascii="宋体" w:hAnsi="宋体" w:hint="eastAsia"/>
          <w:b/>
          <w:bCs/>
          <w:sz w:val="40"/>
          <w:szCs w:val="18"/>
        </w:rPr>
        <w:t>官渡园区湛江启众贸易</w:t>
      </w:r>
      <w:r>
        <w:rPr>
          <w:rFonts w:ascii="宋体" w:eastAsia="宋体" w:hAnsi="宋体" w:hint="eastAsia"/>
          <w:b/>
          <w:bCs/>
          <w:sz w:val="40"/>
          <w:szCs w:val="18"/>
        </w:rPr>
        <w:t>有限</w:t>
      </w:r>
    </w:p>
    <w:p w:rsidR="003B662B" w:rsidRDefault="00C427ED">
      <w:pPr>
        <w:jc w:val="center"/>
        <w:rPr>
          <w:b/>
          <w:bCs/>
          <w:sz w:val="44"/>
          <w:szCs w:val="44"/>
        </w:rPr>
      </w:pPr>
      <w:r>
        <w:rPr>
          <w:rFonts w:ascii="宋体" w:eastAsia="宋体" w:hAnsi="宋体" w:hint="eastAsia"/>
          <w:b/>
          <w:bCs/>
          <w:sz w:val="40"/>
          <w:szCs w:val="18"/>
        </w:rPr>
        <w:t>公司“</w:t>
      </w:r>
      <w:r>
        <w:rPr>
          <w:rFonts w:ascii="宋体" w:hAnsi="宋体" w:hint="eastAsia"/>
          <w:b/>
          <w:bCs/>
          <w:sz w:val="40"/>
          <w:szCs w:val="18"/>
        </w:rPr>
        <w:t>10</w:t>
      </w:r>
      <w:r>
        <w:rPr>
          <w:rFonts w:ascii="宋体" w:eastAsia="宋体" w:hAnsi="宋体" w:cs="Times New Roman" w:hint="eastAsia"/>
          <w:b/>
          <w:bCs/>
          <w:sz w:val="40"/>
          <w:szCs w:val="18"/>
        </w:rPr>
        <w:t>·</w:t>
      </w:r>
      <w:r>
        <w:rPr>
          <w:rFonts w:ascii="宋体" w:hAnsi="宋体" w:hint="eastAsia"/>
          <w:b/>
          <w:bCs/>
          <w:sz w:val="40"/>
          <w:szCs w:val="18"/>
        </w:rPr>
        <w:t>11</w:t>
      </w:r>
      <w:r>
        <w:rPr>
          <w:rFonts w:ascii="宋体" w:eastAsia="宋体" w:hAnsi="宋体" w:hint="eastAsia"/>
          <w:b/>
          <w:bCs/>
          <w:sz w:val="40"/>
          <w:szCs w:val="18"/>
        </w:rPr>
        <w:t>”物体打击事故调查</w:t>
      </w:r>
      <w:r>
        <w:rPr>
          <w:rFonts w:hint="eastAsia"/>
          <w:b/>
          <w:bCs/>
          <w:sz w:val="44"/>
          <w:szCs w:val="44"/>
        </w:rPr>
        <w:t>报告</w:t>
      </w:r>
    </w:p>
    <w:p w:rsidR="003B662B" w:rsidRDefault="003B662B">
      <w:pPr>
        <w:jc w:val="center"/>
        <w:rPr>
          <w:b/>
          <w:bCs/>
          <w:sz w:val="44"/>
          <w:szCs w:val="44"/>
        </w:rPr>
      </w:pPr>
    </w:p>
    <w:p w:rsidR="003B662B" w:rsidRDefault="00C427ED">
      <w:pPr>
        <w:ind w:firstLineChars="200" w:firstLine="640"/>
        <w:rPr>
          <w:rFonts w:ascii="仿宋" w:eastAsia="仿宋" w:hAnsi="仿宋" w:cs="宋体"/>
          <w:kern w:val="0"/>
          <w:sz w:val="32"/>
          <w:szCs w:val="32"/>
        </w:rPr>
      </w:pP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10</w:t>
      </w:r>
      <w:r>
        <w:rPr>
          <w:rFonts w:ascii="仿宋" w:eastAsia="仿宋" w:hAnsi="仿宋" w:hint="eastAsia"/>
          <w:sz w:val="32"/>
        </w:rPr>
        <w:t>月</w:t>
      </w:r>
      <w:r>
        <w:rPr>
          <w:rFonts w:ascii="仿宋" w:eastAsia="仿宋" w:hAnsi="仿宋" w:hint="eastAsia"/>
          <w:sz w:val="32"/>
        </w:rPr>
        <w:t>11</w:t>
      </w:r>
      <w:r>
        <w:rPr>
          <w:rFonts w:ascii="仿宋" w:eastAsia="仿宋" w:hAnsi="仿宋" w:hint="eastAsia"/>
          <w:sz w:val="32"/>
        </w:rPr>
        <w:t>日</w:t>
      </w:r>
      <w:r>
        <w:rPr>
          <w:rFonts w:ascii="仿宋" w:eastAsia="仿宋" w:hAnsi="仿宋" w:hint="eastAsia"/>
          <w:sz w:val="32"/>
        </w:rPr>
        <w:t>17</w:t>
      </w:r>
      <w:r>
        <w:rPr>
          <w:rFonts w:ascii="仿宋" w:eastAsia="仿宋" w:hAnsi="仿宋" w:hint="eastAsia"/>
          <w:sz w:val="32"/>
        </w:rPr>
        <w:t>时许，湛江市坡头区科技产业园官渡园区</w:t>
      </w:r>
      <w:r>
        <w:rPr>
          <w:rFonts w:ascii="仿宋" w:eastAsia="仿宋" w:hAnsi="仿宋" w:hint="eastAsia"/>
          <w:sz w:val="32"/>
          <w:szCs w:val="32"/>
        </w:rPr>
        <w:t>湛江启众贸易有限公司</w:t>
      </w:r>
      <w:r>
        <w:rPr>
          <w:rFonts w:ascii="仿宋" w:eastAsia="仿宋" w:hAnsi="仿宋" w:hint="eastAsia"/>
          <w:sz w:val="32"/>
        </w:rPr>
        <w:t>发生一起物体打击事故，</w:t>
      </w:r>
      <w:r>
        <w:rPr>
          <w:rFonts w:ascii="仿宋" w:eastAsia="仿宋" w:hAnsi="仿宋" w:hint="eastAsia"/>
          <w:sz w:val="32"/>
          <w:szCs w:val="32"/>
        </w:rPr>
        <w:t>造成</w:t>
      </w:r>
      <w:r>
        <w:rPr>
          <w:rFonts w:ascii="仿宋" w:eastAsia="仿宋" w:hAnsi="仿宋" w:hint="eastAsia"/>
          <w:sz w:val="32"/>
          <w:szCs w:val="32"/>
        </w:rPr>
        <w:t>1</w:t>
      </w:r>
      <w:r>
        <w:rPr>
          <w:rFonts w:ascii="仿宋" w:eastAsia="仿宋" w:hAnsi="仿宋" w:hint="eastAsia"/>
          <w:sz w:val="32"/>
          <w:szCs w:val="32"/>
        </w:rPr>
        <w:t>人死亡</w:t>
      </w:r>
      <w:r>
        <w:rPr>
          <w:rFonts w:ascii="仿宋" w:eastAsia="仿宋" w:hAnsi="仿宋" w:cs="宋体" w:hint="eastAsia"/>
          <w:kern w:val="0"/>
          <w:sz w:val="32"/>
          <w:szCs w:val="32"/>
        </w:rPr>
        <w:t>，直接经济损失</w:t>
      </w:r>
      <w:r>
        <w:rPr>
          <w:rFonts w:ascii="仿宋" w:eastAsia="仿宋" w:hAnsi="仿宋" w:cs="宋体" w:hint="eastAsia"/>
          <w:kern w:val="0"/>
          <w:sz w:val="32"/>
          <w:szCs w:val="32"/>
        </w:rPr>
        <w:t>99</w:t>
      </w:r>
      <w:r>
        <w:rPr>
          <w:rFonts w:ascii="仿宋" w:eastAsia="仿宋" w:hAnsi="仿宋" w:cs="宋体" w:hint="eastAsia"/>
          <w:kern w:val="0"/>
          <w:sz w:val="32"/>
          <w:szCs w:val="32"/>
        </w:rPr>
        <w:t>万元。根据《中华人民共和国安全生产法》和《生产安全事故报告和调查处理条例》（国务院令第</w:t>
      </w:r>
      <w:r>
        <w:rPr>
          <w:rFonts w:ascii="仿宋" w:eastAsia="仿宋" w:hAnsi="仿宋"/>
          <w:kern w:val="0"/>
          <w:sz w:val="32"/>
          <w:szCs w:val="32"/>
        </w:rPr>
        <w:t>493</w:t>
      </w:r>
      <w:r>
        <w:rPr>
          <w:rFonts w:ascii="仿宋" w:eastAsia="仿宋" w:hAnsi="仿宋" w:cs="宋体" w:hint="eastAsia"/>
          <w:kern w:val="0"/>
          <w:sz w:val="32"/>
          <w:szCs w:val="32"/>
        </w:rPr>
        <w:t>号）等有关法律法规的规定，</w:t>
      </w:r>
      <w:r>
        <w:rPr>
          <w:rFonts w:ascii="仿宋" w:eastAsia="仿宋" w:hAnsi="仿宋" w:cs="宋体" w:hint="eastAsia"/>
          <w:kern w:val="0"/>
          <w:sz w:val="32"/>
          <w:szCs w:val="32"/>
        </w:rPr>
        <w:t>坡头</w:t>
      </w:r>
      <w:r>
        <w:rPr>
          <w:rFonts w:ascii="仿宋" w:eastAsia="仿宋" w:hAnsi="仿宋" w:cs="宋体" w:hint="eastAsia"/>
          <w:kern w:val="0"/>
          <w:sz w:val="32"/>
          <w:szCs w:val="32"/>
        </w:rPr>
        <w:t>区人民政府牵头组织成立由区纪委监委、区公安分局、区应急管理局、区总工会、区人社局、区</w:t>
      </w:r>
      <w:r>
        <w:rPr>
          <w:rFonts w:ascii="仿宋" w:eastAsia="仿宋" w:hAnsi="仿宋" w:hint="eastAsia"/>
          <w:sz w:val="32"/>
        </w:rPr>
        <w:t>市场监督管理局</w:t>
      </w:r>
      <w:r>
        <w:rPr>
          <w:rFonts w:ascii="仿宋" w:eastAsia="仿宋" w:hAnsi="仿宋" w:cs="宋体" w:hint="eastAsia"/>
          <w:kern w:val="0"/>
          <w:sz w:val="32"/>
          <w:szCs w:val="32"/>
        </w:rPr>
        <w:t>、官渡镇人民政府等单位组成的坡头区科技产业园官渡园区湛江启众贸易有限公司“</w:t>
      </w:r>
      <w:r>
        <w:rPr>
          <w:rFonts w:ascii="仿宋" w:eastAsia="仿宋" w:hAnsi="仿宋" w:cs="宋体" w:hint="eastAsia"/>
          <w:kern w:val="0"/>
          <w:sz w:val="32"/>
          <w:szCs w:val="32"/>
        </w:rPr>
        <w:t>10</w:t>
      </w:r>
      <w:r>
        <w:rPr>
          <w:rFonts w:ascii="仿宋" w:eastAsia="仿宋" w:hAnsi="仿宋" w:cs="宋体" w:hint="eastAsia"/>
          <w:kern w:val="0"/>
          <w:sz w:val="32"/>
          <w:szCs w:val="32"/>
        </w:rPr>
        <w:t>·</w:t>
      </w:r>
      <w:r>
        <w:rPr>
          <w:rFonts w:ascii="仿宋" w:eastAsia="仿宋" w:hAnsi="仿宋" w:cs="宋体" w:hint="eastAsia"/>
          <w:kern w:val="0"/>
          <w:sz w:val="32"/>
          <w:szCs w:val="32"/>
        </w:rPr>
        <w:t>11</w:t>
      </w:r>
      <w:r>
        <w:rPr>
          <w:rFonts w:ascii="仿宋" w:eastAsia="仿宋" w:hAnsi="仿宋" w:cs="宋体" w:hint="eastAsia"/>
          <w:kern w:val="0"/>
          <w:sz w:val="32"/>
          <w:szCs w:val="32"/>
        </w:rPr>
        <w:t>”物体打击事故调查组，</w:t>
      </w:r>
      <w:r>
        <w:rPr>
          <w:rFonts w:ascii="仿宋" w:eastAsia="仿宋" w:hAnsi="仿宋" w:cs="宋体" w:hint="eastAsia"/>
          <w:kern w:val="0"/>
          <w:sz w:val="32"/>
          <w:szCs w:val="32"/>
        </w:rPr>
        <w:t>由</w:t>
      </w:r>
      <w:r>
        <w:rPr>
          <w:rFonts w:ascii="仿宋" w:eastAsia="仿宋" w:hAnsi="仿宋" w:cs="宋体" w:hint="eastAsia"/>
          <w:kern w:val="0"/>
          <w:sz w:val="32"/>
          <w:szCs w:val="32"/>
        </w:rPr>
        <w:t>区应急管理局局长陈世荣任调查组组长，</w:t>
      </w:r>
      <w:r>
        <w:rPr>
          <w:rFonts w:ascii="仿宋" w:eastAsia="仿宋" w:hAnsi="仿宋" w:cs="宋体" w:hint="eastAsia"/>
          <w:kern w:val="0"/>
          <w:sz w:val="32"/>
          <w:szCs w:val="32"/>
        </w:rPr>
        <w:t>依法</w:t>
      </w:r>
      <w:r>
        <w:rPr>
          <w:rFonts w:ascii="仿宋" w:eastAsia="仿宋" w:hAnsi="仿宋" w:cs="宋体" w:hint="eastAsia"/>
          <w:kern w:val="0"/>
          <w:sz w:val="32"/>
          <w:szCs w:val="32"/>
        </w:rPr>
        <w:t>组织</w:t>
      </w:r>
      <w:r>
        <w:rPr>
          <w:rFonts w:ascii="仿宋" w:eastAsia="仿宋" w:hAnsi="仿宋" w:cs="宋体" w:hint="eastAsia"/>
          <w:kern w:val="0"/>
          <w:sz w:val="32"/>
          <w:szCs w:val="32"/>
        </w:rPr>
        <w:t>开展事故调查工作，并聘请湛江市</w:t>
      </w:r>
      <w:r>
        <w:rPr>
          <w:rFonts w:ascii="仿宋" w:eastAsia="仿宋" w:hAnsi="仿宋" w:cs="宋体" w:hint="eastAsia"/>
          <w:kern w:val="0"/>
          <w:sz w:val="32"/>
          <w:szCs w:val="32"/>
        </w:rPr>
        <w:t>2</w:t>
      </w:r>
      <w:r>
        <w:rPr>
          <w:rFonts w:ascii="仿宋" w:eastAsia="仿宋" w:hAnsi="仿宋" w:cs="宋体" w:hint="eastAsia"/>
          <w:kern w:val="0"/>
          <w:sz w:val="32"/>
          <w:szCs w:val="32"/>
        </w:rPr>
        <w:t>名安全生产专家参与事故调查。</w:t>
      </w:r>
    </w:p>
    <w:p w:rsidR="003B662B" w:rsidRDefault="00C427ED">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事故调查组按照“四不放过”和“科学严谨、依法依规、实事求是、注重实效”的原则，通过现场勘验、调查取证、综合分析，查明了事故发生的经过、原因、人员伤亡和直接经济损失情况，认定事故性质和责任，提出对有关责任人员和责任单位的处理建议，并针对事故原因及暴露出的突出问题，提出了事故防范和整改措施。现将有关情况报告如下：</w:t>
      </w:r>
    </w:p>
    <w:p w:rsidR="003B662B" w:rsidRDefault="00C427ED">
      <w:pPr>
        <w:ind w:firstLineChars="200" w:firstLine="640"/>
        <w:rPr>
          <w:rFonts w:ascii="仿宋" w:eastAsia="仿宋" w:hAnsi="仿宋" w:cs="宋体"/>
          <w:kern w:val="0"/>
          <w:sz w:val="32"/>
          <w:szCs w:val="32"/>
        </w:rPr>
      </w:pPr>
      <w:r>
        <w:rPr>
          <w:rFonts w:ascii="黑体" w:eastAsia="黑体" w:hAnsi="黑体" w:cs="黑体" w:hint="eastAsia"/>
          <w:kern w:val="0"/>
          <w:sz w:val="32"/>
          <w:szCs w:val="32"/>
        </w:rPr>
        <w:t>一、事故基本情况</w:t>
      </w:r>
    </w:p>
    <w:p w:rsidR="003B662B" w:rsidRDefault="00C427ED">
      <w:pPr>
        <w:ind w:firstLineChars="200" w:firstLine="643"/>
        <w:jc w:val="left"/>
        <w:rPr>
          <w:rFonts w:eastAsia="仿宋"/>
          <w:sz w:val="32"/>
          <w:szCs w:val="32"/>
        </w:rPr>
      </w:pPr>
      <w:r>
        <w:rPr>
          <w:rFonts w:eastAsia="仿宋" w:hint="eastAsia"/>
          <w:b/>
          <w:bCs/>
          <w:sz w:val="32"/>
          <w:szCs w:val="32"/>
        </w:rPr>
        <w:t>（一）事故发生时间：</w:t>
      </w:r>
      <w:r>
        <w:rPr>
          <w:rFonts w:eastAsia="仿宋" w:hint="eastAsia"/>
          <w:sz w:val="32"/>
          <w:szCs w:val="32"/>
        </w:rPr>
        <w:t>2020</w:t>
      </w:r>
      <w:r>
        <w:rPr>
          <w:rFonts w:eastAsia="仿宋" w:hint="eastAsia"/>
          <w:sz w:val="32"/>
          <w:szCs w:val="32"/>
        </w:rPr>
        <w:t>年</w:t>
      </w:r>
      <w:r>
        <w:rPr>
          <w:rFonts w:eastAsia="仿宋" w:hint="eastAsia"/>
          <w:sz w:val="32"/>
          <w:szCs w:val="32"/>
        </w:rPr>
        <w:t>10</w:t>
      </w:r>
      <w:r>
        <w:rPr>
          <w:rFonts w:eastAsia="仿宋" w:hint="eastAsia"/>
          <w:sz w:val="32"/>
          <w:szCs w:val="32"/>
        </w:rPr>
        <w:t>月</w:t>
      </w:r>
      <w:r>
        <w:rPr>
          <w:rFonts w:eastAsia="仿宋" w:hint="eastAsia"/>
          <w:sz w:val="32"/>
          <w:szCs w:val="32"/>
        </w:rPr>
        <w:t>11</w:t>
      </w:r>
      <w:r>
        <w:rPr>
          <w:rFonts w:eastAsia="仿宋" w:hint="eastAsia"/>
          <w:sz w:val="32"/>
          <w:szCs w:val="32"/>
        </w:rPr>
        <w:t>日</w:t>
      </w:r>
      <w:r>
        <w:rPr>
          <w:rFonts w:eastAsia="仿宋" w:hint="eastAsia"/>
          <w:sz w:val="32"/>
          <w:szCs w:val="32"/>
        </w:rPr>
        <w:t>17</w:t>
      </w:r>
      <w:r>
        <w:rPr>
          <w:rFonts w:eastAsia="仿宋" w:hint="eastAsia"/>
          <w:sz w:val="32"/>
          <w:szCs w:val="32"/>
        </w:rPr>
        <w:t>时许。</w:t>
      </w:r>
    </w:p>
    <w:p w:rsidR="003B662B" w:rsidRDefault="00C427ED">
      <w:pPr>
        <w:ind w:firstLineChars="200" w:firstLine="643"/>
        <w:jc w:val="left"/>
        <w:rPr>
          <w:rFonts w:ascii="仿宋" w:eastAsia="仿宋" w:hAnsi="仿宋" w:cs="宋体"/>
          <w:kern w:val="0"/>
          <w:sz w:val="30"/>
          <w:szCs w:val="30"/>
        </w:rPr>
      </w:pPr>
      <w:r>
        <w:rPr>
          <w:rFonts w:eastAsia="仿宋" w:hint="eastAsia"/>
          <w:b/>
          <w:bCs/>
          <w:sz w:val="32"/>
          <w:szCs w:val="32"/>
        </w:rPr>
        <w:t>（二）事故发生地点：</w:t>
      </w:r>
      <w:r>
        <w:rPr>
          <w:rFonts w:ascii="仿宋" w:eastAsia="仿宋" w:hAnsi="仿宋" w:cs="宋体" w:hint="eastAsia"/>
          <w:kern w:val="0"/>
          <w:sz w:val="30"/>
          <w:szCs w:val="30"/>
        </w:rPr>
        <w:t>湛江市坡头区科技产业园官渡园区粤佳路</w:t>
      </w:r>
      <w:r>
        <w:rPr>
          <w:rFonts w:ascii="仿宋" w:eastAsia="仿宋" w:hAnsi="仿宋" w:cs="宋体" w:hint="eastAsia"/>
          <w:kern w:val="0"/>
          <w:sz w:val="30"/>
          <w:szCs w:val="30"/>
        </w:rPr>
        <w:t>6</w:t>
      </w:r>
      <w:r>
        <w:rPr>
          <w:rFonts w:ascii="仿宋" w:eastAsia="仿宋" w:hAnsi="仿宋" w:cs="宋体" w:hint="eastAsia"/>
          <w:kern w:val="0"/>
          <w:sz w:val="30"/>
          <w:szCs w:val="30"/>
        </w:rPr>
        <w:t>号</w:t>
      </w:r>
      <w:r>
        <w:rPr>
          <w:rFonts w:ascii="仿宋" w:eastAsia="仿宋" w:hAnsi="仿宋" w:cs="宋体" w:hint="eastAsia"/>
          <w:kern w:val="0"/>
          <w:sz w:val="30"/>
          <w:szCs w:val="30"/>
        </w:rPr>
        <w:t>湛江启众贸易有限公司内</w:t>
      </w:r>
      <w:r>
        <w:rPr>
          <w:rFonts w:ascii="仿宋" w:eastAsia="仿宋" w:hAnsi="仿宋" w:cs="宋体" w:hint="eastAsia"/>
          <w:kern w:val="0"/>
          <w:sz w:val="30"/>
          <w:szCs w:val="30"/>
        </w:rPr>
        <w:t>。</w:t>
      </w:r>
    </w:p>
    <w:p w:rsidR="003B662B" w:rsidRDefault="00C427ED" w:rsidP="00F25892">
      <w:pPr>
        <w:pStyle w:val="a0"/>
        <w:ind w:right="-25"/>
        <w:rPr>
          <w:rFonts w:eastAsia="仿宋"/>
        </w:rPr>
      </w:pPr>
      <w:r>
        <w:rPr>
          <w:rFonts w:hint="eastAsia"/>
          <w:noProof/>
          <w:sz w:val="32"/>
          <w:szCs w:val="32"/>
        </w:rPr>
        <w:lastRenderedPageBreak/>
        <w:drawing>
          <wp:inline distT="0" distB="0" distL="114300" distR="114300">
            <wp:extent cx="5273040" cy="2473325"/>
            <wp:effectExtent l="0" t="0" r="381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73040" cy="2473325"/>
                    </a:xfrm>
                    <a:prstGeom prst="rect">
                      <a:avLst/>
                    </a:prstGeom>
                    <a:noFill/>
                    <a:ln>
                      <a:noFill/>
                    </a:ln>
                  </pic:spPr>
                </pic:pic>
              </a:graphicData>
            </a:graphic>
          </wp:inline>
        </w:drawing>
      </w:r>
    </w:p>
    <w:p w:rsidR="003B662B" w:rsidRDefault="00C427ED">
      <w:pPr>
        <w:ind w:firstLineChars="200" w:firstLine="602"/>
        <w:jc w:val="left"/>
        <w:rPr>
          <w:rFonts w:ascii="仿宋" w:eastAsia="仿宋" w:hAnsi="仿宋" w:cs="宋体"/>
          <w:b/>
          <w:bCs/>
          <w:kern w:val="0"/>
          <w:sz w:val="30"/>
          <w:szCs w:val="30"/>
        </w:rPr>
      </w:pPr>
      <w:r>
        <w:rPr>
          <w:rFonts w:ascii="仿宋" w:eastAsia="仿宋" w:hAnsi="仿宋" w:cs="宋体" w:hint="eastAsia"/>
          <w:b/>
          <w:bCs/>
          <w:kern w:val="0"/>
          <w:sz w:val="30"/>
          <w:szCs w:val="30"/>
        </w:rPr>
        <w:t>（三）事故伤亡和直接经济损失情况：</w:t>
      </w:r>
    </w:p>
    <w:p w:rsidR="003B662B" w:rsidRDefault="00C427ED">
      <w:pPr>
        <w:ind w:firstLineChars="200" w:firstLine="600"/>
        <w:rPr>
          <w:rFonts w:ascii="仿宋" w:eastAsia="仿宋" w:hAnsi="仿宋" w:cs="宋体"/>
          <w:spacing w:val="-10"/>
          <w:kern w:val="0"/>
          <w:sz w:val="32"/>
          <w:szCs w:val="32"/>
        </w:rPr>
      </w:pPr>
      <w:r>
        <w:rPr>
          <w:rFonts w:ascii="仿宋" w:eastAsia="仿宋" w:hAnsi="仿宋" w:cs="宋体" w:hint="eastAsia"/>
          <w:kern w:val="0"/>
          <w:sz w:val="30"/>
          <w:szCs w:val="30"/>
        </w:rPr>
        <w:t>1.</w:t>
      </w:r>
      <w:r>
        <w:rPr>
          <w:rFonts w:ascii="仿宋" w:eastAsia="仿宋" w:hAnsi="仿宋" w:cs="宋体" w:hint="eastAsia"/>
          <w:kern w:val="0"/>
          <w:sz w:val="30"/>
          <w:szCs w:val="30"/>
        </w:rPr>
        <w:t>该事故造成</w:t>
      </w:r>
      <w:r>
        <w:rPr>
          <w:rFonts w:ascii="仿宋" w:eastAsia="仿宋" w:hAnsi="仿宋" w:cs="宋体" w:hint="eastAsia"/>
          <w:kern w:val="0"/>
          <w:sz w:val="30"/>
          <w:szCs w:val="30"/>
        </w:rPr>
        <w:t>1</w:t>
      </w:r>
      <w:r>
        <w:rPr>
          <w:rFonts w:ascii="仿宋" w:eastAsia="仿宋" w:hAnsi="仿宋" w:cs="宋体" w:hint="eastAsia"/>
          <w:kern w:val="0"/>
          <w:sz w:val="30"/>
          <w:szCs w:val="30"/>
        </w:rPr>
        <w:t>人死亡。死者情况：</w:t>
      </w:r>
      <w:r>
        <w:rPr>
          <w:rFonts w:ascii="仿宋" w:eastAsia="仿宋" w:hAnsi="仿宋" w:cs="宋体" w:hint="eastAsia"/>
          <w:spacing w:val="-10"/>
          <w:kern w:val="0"/>
          <w:sz w:val="32"/>
          <w:szCs w:val="32"/>
        </w:rPr>
        <w:t>黄光海，男，壮族，</w:t>
      </w:r>
      <w:r>
        <w:rPr>
          <w:rFonts w:ascii="仿宋" w:eastAsia="仿宋" w:hAnsi="仿宋" w:cs="宋体" w:hint="eastAsia"/>
          <w:spacing w:val="-10"/>
          <w:kern w:val="0"/>
          <w:sz w:val="32"/>
          <w:szCs w:val="32"/>
        </w:rPr>
        <w:t>1986</w:t>
      </w:r>
      <w:r>
        <w:rPr>
          <w:rFonts w:ascii="仿宋" w:eastAsia="仿宋" w:hAnsi="仿宋" w:cs="宋体" w:hint="eastAsia"/>
          <w:spacing w:val="-10"/>
          <w:kern w:val="0"/>
          <w:sz w:val="32"/>
          <w:szCs w:val="32"/>
        </w:rPr>
        <w:t>年</w:t>
      </w:r>
      <w:r>
        <w:rPr>
          <w:rFonts w:ascii="仿宋" w:eastAsia="仿宋" w:hAnsi="仿宋" w:cs="宋体" w:hint="eastAsia"/>
          <w:spacing w:val="-10"/>
          <w:kern w:val="0"/>
          <w:sz w:val="32"/>
          <w:szCs w:val="32"/>
        </w:rPr>
        <w:t>2</w:t>
      </w:r>
      <w:r>
        <w:rPr>
          <w:rFonts w:ascii="仿宋" w:eastAsia="仿宋" w:hAnsi="仿宋" w:cs="宋体" w:hint="eastAsia"/>
          <w:spacing w:val="-10"/>
          <w:kern w:val="0"/>
          <w:sz w:val="32"/>
          <w:szCs w:val="32"/>
        </w:rPr>
        <w:t>月</w:t>
      </w:r>
      <w:r>
        <w:rPr>
          <w:rFonts w:ascii="仿宋" w:eastAsia="仿宋" w:hAnsi="仿宋" w:cs="宋体" w:hint="eastAsia"/>
          <w:spacing w:val="-10"/>
          <w:kern w:val="0"/>
          <w:sz w:val="32"/>
          <w:szCs w:val="32"/>
        </w:rPr>
        <w:t>16</w:t>
      </w:r>
      <w:r>
        <w:rPr>
          <w:rFonts w:ascii="仿宋" w:eastAsia="仿宋" w:hAnsi="仿宋" w:cs="宋体" w:hint="eastAsia"/>
          <w:spacing w:val="-10"/>
          <w:kern w:val="0"/>
          <w:sz w:val="32"/>
          <w:szCs w:val="32"/>
        </w:rPr>
        <w:t>日出生，广西德保县人。家庭住址：广西德保县龙光乡妙怀村坡门屯</w:t>
      </w:r>
      <w:r>
        <w:rPr>
          <w:rFonts w:ascii="仿宋" w:eastAsia="仿宋" w:hAnsi="仿宋" w:cs="宋体" w:hint="eastAsia"/>
          <w:spacing w:val="-10"/>
          <w:kern w:val="0"/>
          <w:sz w:val="32"/>
          <w:szCs w:val="32"/>
        </w:rPr>
        <w:t>25</w:t>
      </w:r>
      <w:r>
        <w:rPr>
          <w:rFonts w:ascii="仿宋" w:eastAsia="仿宋" w:hAnsi="仿宋" w:cs="宋体" w:hint="eastAsia"/>
          <w:spacing w:val="-10"/>
          <w:kern w:val="0"/>
          <w:sz w:val="32"/>
          <w:szCs w:val="32"/>
        </w:rPr>
        <w:t>号，是广东鹏驰会建设工程有限公司聘请的临时工，没有签订劳动合同，被派遣到施工现场协助广东旺金鑫建设工程有限公司对湛江启众贸易有限公司土地上的废弃设备设施进行拆除，清理工作听从广东旺金鑫建设工程有限公司负责人指挥安排，主要负责现场的拆除清理工作。</w:t>
      </w:r>
    </w:p>
    <w:p w:rsidR="003B662B" w:rsidRDefault="00C427ED">
      <w:pPr>
        <w:ind w:firstLineChars="200" w:firstLine="600"/>
        <w:jc w:val="left"/>
        <w:rPr>
          <w:rFonts w:ascii="仿宋" w:eastAsia="仿宋" w:hAnsi="仿宋" w:cs="宋体"/>
          <w:kern w:val="0"/>
          <w:sz w:val="32"/>
          <w:szCs w:val="32"/>
        </w:rPr>
      </w:pPr>
      <w:r>
        <w:rPr>
          <w:rFonts w:ascii="仿宋" w:eastAsia="仿宋" w:hAnsi="仿宋" w:cs="宋体" w:hint="eastAsia"/>
          <w:spacing w:val="-10"/>
          <w:kern w:val="0"/>
          <w:sz w:val="32"/>
          <w:szCs w:val="32"/>
        </w:rPr>
        <w:t>2.</w:t>
      </w:r>
      <w:r>
        <w:rPr>
          <w:rFonts w:ascii="仿宋" w:eastAsia="仿宋" w:hAnsi="仿宋" w:cs="宋体" w:hint="eastAsia"/>
          <w:kern w:val="0"/>
          <w:sz w:val="32"/>
          <w:szCs w:val="32"/>
        </w:rPr>
        <w:t>直接经济损失</w:t>
      </w:r>
      <w:r>
        <w:rPr>
          <w:rFonts w:ascii="仿宋" w:eastAsia="仿宋" w:hAnsi="仿宋" w:cs="宋体" w:hint="eastAsia"/>
          <w:kern w:val="0"/>
          <w:sz w:val="32"/>
          <w:szCs w:val="32"/>
        </w:rPr>
        <w:t>99</w:t>
      </w:r>
      <w:r>
        <w:rPr>
          <w:rFonts w:ascii="仿宋" w:eastAsia="仿宋" w:hAnsi="仿宋" w:cs="宋体" w:hint="eastAsia"/>
          <w:kern w:val="0"/>
          <w:sz w:val="32"/>
          <w:szCs w:val="32"/>
        </w:rPr>
        <w:t>万元。</w:t>
      </w:r>
    </w:p>
    <w:p w:rsidR="003B662B" w:rsidRDefault="00C427ED">
      <w:pPr>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（四）事故相关单位基本情况</w:t>
      </w:r>
      <w:r>
        <w:rPr>
          <w:rFonts w:ascii="仿宋" w:eastAsia="仿宋" w:hAnsi="仿宋" w:cs="宋体" w:hint="eastAsia"/>
          <w:b/>
          <w:bCs/>
          <w:kern w:val="0"/>
          <w:sz w:val="32"/>
          <w:szCs w:val="32"/>
        </w:rPr>
        <w:t>:</w:t>
      </w:r>
    </w:p>
    <w:p w:rsidR="003B662B" w:rsidRDefault="00C427ED">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企业情况：</w:t>
      </w:r>
    </w:p>
    <w:p w:rsidR="003B662B" w:rsidRDefault="00C427ED">
      <w:pPr>
        <w:ind w:firstLineChars="200" w:firstLine="600"/>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、湛江启众贸易有限公司，在湛江市坡头区市场监督管理局注册，统</w:t>
      </w:r>
      <w:r>
        <w:rPr>
          <w:rFonts w:ascii="仿宋" w:eastAsia="仿宋" w:hAnsi="仿宋" w:cs="宋体" w:hint="eastAsia"/>
          <w:kern w:val="0"/>
          <w:sz w:val="30"/>
          <w:szCs w:val="30"/>
        </w:rPr>
        <w:t>一信用代码：</w:t>
      </w:r>
      <w:r>
        <w:rPr>
          <w:rFonts w:ascii="仿宋" w:eastAsia="仿宋" w:hAnsi="仿宋" w:cs="宋体" w:hint="eastAsia"/>
          <w:kern w:val="0"/>
          <w:sz w:val="30"/>
          <w:szCs w:val="30"/>
        </w:rPr>
        <w:t>91440800MA53MB0C76</w:t>
      </w:r>
      <w:r>
        <w:rPr>
          <w:rFonts w:ascii="仿宋" w:eastAsia="仿宋" w:hAnsi="仿宋" w:cs="宋体" w:hint="eastAsia"/>
          <w:kern w:val="0"/>
          <w:sz w:val="30"/>
          <w:szCs w:val="30"/>
        </w:rPr>
        <w:t>，登记时间为</w:t>
      </w:r>
      <w:r>
        <w:rPr>
          <w:rFonts w:ascii="仿宋" w:eastAsia="仿宋" w:hAnsi="仿宋" w:cs="宋体" w:hint="eastAsia"/>
          <w:kern w:val="0"/>
          <w:sz w:val="30"/>
          <w:szCs w:val="30"/>
        </w:rPr>
        <w:t>2020</w:t>
      </w:r>
      <w:r>
        <w:rPr>
          <w:rFonts w:ascii="仿宋" w:eastAsia="仿宋" w:hAnsi="仿宋" w:cs="宋体" w:hint="eastAsia"/>
          <w:kern w:val="0"/>
          <w:sz w:val="30"/>
          <w:szCs w:val="30"/>
        </w:rPr>
        <w:t>年</w:t>
      </w:r>
      <w:r>
        <w:rPr>
          <w:rFonts w:ascii="仿宋" w:eastAsia="仿宋" w:hAnsi="仿宋" w:cs="宋体" w:hint="eastAsia"/>
          <w:kern w:val="0"/>
          <w:sz w:val="30"/>
          <w:szCs w:val="30"/>
        </w:rPr>
        <w:t>7</w:t>
      </w:r>
      <w:r>
        <w:rPr>
          <w:rFonts w:ascii="仿宋" w:eastAsia="仿宋" w:hAnsi="仿宋" w:cs="宋体" w:hint="eastAsia"/>
          <w:kern w:val="0"/>
          <w:sz w:val="30"/>
          <w:szCs w:val="30"/>
        </w:rPr>
        <w:t>月</w:t>
      </w:r>
      <w:r>
        <w:rPr>
          <w:rFonts w:ascii="仿宋" w:eastAsia="仿宋" w:hAnsi="仿宋" w:cs="宋体" w:hint="eastAsia"/>
          <w:kern w:val="0"/>
          <w:sz w:val="30"/>
          <w:szCs w:val="30"/>
        </w:rPr>
        <w:t>9</w:t>
      </w:r>
      <w:r>
        <w:rPr>
          <w:rFonts w:ascii="仿宋" w:eastAsia="仿宋" w:hAnsi="仿宋" w:cs="宋体" w:hint="eastAsia"/>
          <w:kern w:val="0"/>
          <w:sz w:val="30"/>
          <w:szCs w:val="30"/>
        </w:rPr>
        <w:t>日，注册地址：湛江市坡头区官渡镇官渡工业园粤佳路；企业类型：有限责任公司（自然人投资或控股）；法定代表人：马伟松；注册资本：人民币叁佰万元；成立日期：</w:t>
      </w:r>
      <w:r>
        <w:rPr>
          <w:rFonts w:ascii="仿宋" w:eastAsia="仿宋" w:hAnsi="仿宋" w:cs="宋体" w:hint="eastAsia"/>
          <w:kern w:val="0"/>
          <w:sz w:val="30"/>
          <w:szCs w:val="30"/>
        </w:rPr>
        <w:t>2019</w:t>
      </w:r>
      <w:r>
        <w:rPr>
          <w:rFonts w:ascii="仿宋" w:eastAsia="仿宋" w:hAnsi="仿宋" w:cs="宋体" w:hint="eastAsia"/>
          <w:kern w:val="0"/>
          <w:sz w:val="30"/>
          <w:szCs w:val="30"/>
        </w:rPr>
        <w:t>年</w:t>
      </w:r>
      <w:r>
        <w:rPr>
          <w:rFonts w:ascii="仿宋" w:eastAsia="仿宋" w:hAnsi="仿宋" w:cs="宋体" w:hint="eastAsia"/>
          <w:kern w:val="0"/>
          <w:sz w:val="30"/>
          <w:szCs w:val="30"/>
        </w:rPr>
        <w:t>08</w:t>
      </w:r>
      <w:r>
        <w:rPr>
          <w:rFonts w:ascii="仿宋" w:eastAsia="仿宋" w:hAnsi="仿宋" w:cs="宋体" w:hint="eastAsia"/>
          <w:kern w:val="0"/>
          <w:sz w:val="30"/>
          <w:szCs w:val="30"/>
        </w:rPr>
        <w:t>月</w:t>
      </w:r>
      <w:r>
        <w:rPr>
          <w:rFonts w:ascii="仿宋" w:eastAsia="仿宋" w:hAnsi="仿宋" w:cs="宋体" w:hint="eastAsia"/>
          <w:kern w:val="0"/>
          <w:sz w:val="30"/>
          <w:szCs w:val="30"/>
        </w:rPr>
        <w:t>20</w:t>
      </w:r>
      <w:r>
        <w:rPr>
          <w:rFonts w:ascii="仿宋" w:eastAsia="仿宋" w:hAnsi="仿宋" w:cs="宋体" w:hint="eastAsia"/>
          <w:kern w:val="0"/>
          <w:sz w:val="30"/>
          <w:szCs w:val="30"/>
        </w:rPr>
        <w:t>日，经营范围：销</w:t>
      </w:r>
      <w:r>
        <w:rPr>
          <w:rFonts w:ascii="仿宋" w:eastAsia="仿宋" w:hAnsi="仿宋" w:cs="宋体" w:hint="eastAsia"/>
          <w:kern w:val="0"/>
          <w:sz w:val="30"/>
          <w:szCs w:val="30"/>
        </w:rPr>
        <w:lastRenderedPageBreak/>
        <w:t>售建筑材料及装饰材料、矿产品、化工产品及化工原料、机电设备及配件、五金交电、电子产品（不含无线电发射设备）、日用百货、家用电器，收购销售水产品、农畜产品（除烟草批发），网络工程、市场营销策划、装饰工程设计及施工。（以上所有经营项目除危险化学品；依法须</w:t>
      </w:r>
      <w:r>
        <w:rPr>
          <w:rFonts w:ascii="仿宋" w:eastAsia="仿宋" w:hAnsi="仿宋" w:cs="宋体" w:hint="eastAsia"/>
          <w:kern w:val="0"/>
          <w:sz w:val="30"/>
          <w:szCs w:val="30"/>
        </w:rPr>
        <w:t>经批准的项目，经相关部门批准后方可开展经营活动）。</w:t>
      </w:r>
    </w:p>
    <w:p w:rsidR="003B662B" w:rsidRDefault="00C427ED">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hint="eastAsia"/>
          <w:kern w:val="0"/>
          <w:sz w:val="30"/>
          <w:szCs w:val="30"/>
        </w:rPr>
        <w:t>、广东鹏驰会建设工程有限公司，在广州市番禺区市场监督管理局注册，统一信用代码：</w:t>
      </w:r>
      <w:r>
        <w:rPr>
          <w:rFonts w:ascii="仿宋" w:eastAsia="仿宋" w:hAnsi="仿宋" w:cs="宋体" w:hint="eastAsia"/>
          <w:kern w:val="0"/>
          <w:sz w:val="30"/>
          <w:szCs w:val="30"/>
        </w:rPr>
        <w:t>91440101MA59G3E5XU</w:t>
      </w:r>
      <w:r>
        <w:rPr>
          <w:rFonts w:ascii="仿宋" w:eastAsia="仿宋" w:hAnsi="仿宋" w:cs="宋体" w:hint="eastAsia"/>
          <w:kern w:val="0"/>
          <w:sz w:val="30"/>
          <w:szCs w:val="30"/>
        </w:rPr>
        <w:t>，登记时间为</w:t>
      </w:r>
      <w:r>
        <w:rPr>
          <w:rFonts w:ascii="仿宋" w:eastAsia="仿宋" w:hAnsi="仿宋" w:cs="宋体" w:hint="eastAsia"/>
          <w:kern w:val="0"/>
          <w:sz w:val="30"/>
          <w:szCs w:val="30"/>
        </w:rPr>
        <w:t>2020</w:t>
      </w:r>
      <w:r>
        <w:rPr>
          <w:rFonts w:ascii="仿宋" w:eastAsia="仿宋" w:hAnsi="仿宋" w:cs="宋体" w:hint="eastAsia"/>
          <w:kern w:val="0"/>
          <w:sz w:val="30"/>
          <w:szCs w:val="30"/>
        </w:rPr>
        <w:t>年</w:t>
      </w:r>
      <w:r>
        <w:rPr>
          <w:rFonts w:ascii="仿宋" w:eastAsia="仿宋" w:hAnsi="仿宋" w:cs="宋体" w:hint="eastAsia"/>
          <w:kern w:val="0"/>
          <w:sz w:val="30"/>
          <w:szCs w:val="30"/>
        </w:rPr>
        <w:t>7</w:t>
      </w:r>
      <w:r>
        <w:rPr>
          <w:rFonts w:ascii="仿宋" w:eastAsia="仿宋" w:hAnsi="仿宋" w:cs="宋体" w:hint="eastAsia"/>
          <w:kern w:val="0"/>
          <w:sz w:val="30"/>
          <w:szCs w:val="30"/>
        </w:rPr>
        <w:t>月</w:t>
      </w:r>
      <w:r>
        <w:rPr>
          <w:rFonts w:ascii="仿宋" w:eastAsia="仿宋" w:hAnsi="仿宋" w:cs="宋体" w:hint="eastAsia"/>
          <w:kern w:val="0"/>
          <w:sz w:val="30"/>
          <w:szCs w:val="30"/>
        </w:rPr>
        <w:t>13</w:t>
      </w:r>
      <w:r>
        <w:rPr>
          <w:rFonts w:ascii="仿宋" w:eastAsia="仿宋" w:hAnsi="仿宋" w:cs="宋体" w:hint="eastAsia"/>
          <w:kern w:val="0"/>
          <w:sz w:val="30"/>
          <w:szCs w:val="30"/>
        </w:rPr>
        <w:t>日，注册地址：广州市番禺区大石街振华路</w:t>
      </w:r>
      <w:r>
        <w:rPr>
          <w:rFonts w:ascii="仿宋" w:eastAsia="仿宋" w:hAnsi="仿宋" w:cs="宋体" w:hint="eastAsia"/>
          <w:kern w:val="0"/>
          <w:sz w:val="30"/>
          <w:szCs w:val="30"/>
        </w:rPr>
        <w:t>3</w:t>
      </w:r>
      <w:r>
        <w:rPr>
          <w:rFonts w:ascii="仿宋" w:eastAsia="仿宋" w:hAnsi="仿宋" w:cs="宋体" w:hint="eastAsia"/>
          <w:kern w:val="0"/>
          <w:sz w:val="30"/>
          <w:szCs w:val="30"/>
        </w:rPr>
        <w:t>号</w:t>
      </w:r>
      <w:r>
        <w:rPr>
          <w:rFonts w:ascii="仿宋" w:eastAsia="仿宋" w:hAnsi="仿宋" w:cs="宋体" w:hint="eastAsia"/>
          <w:kern w:val="0"/>
          <w:sz w:val="30"/>
          <w:szCs w:val="30"/>
        </w:rPr>
        <w:t>308</w:t>
      </w:r>
      <w:r>
        <w:rPr>
          <w:rFonts w:ascii="仿宋" w:eastAsia="仿宋" w:hAnsi="仿宋" w:cs="宋体" w:hint="eastAsia"/>
          <w:kern w:val="0"/>
          <w:sz w:val="30"/>
          <w:szCs w:val="30"/>
        </w:rPr>
        <w:t>之一；企业类型：有限责任公司（自然人投资或控股）；法定代表人：凌上康；注册资本：人民币壹亿叁仟叁佰万元（人民币）；成立日期：</w:t>
      </w:r>
      <w:r>
        <w:rPr>
          <w:rFonts w:ascii="仿宋" w:eastAsia="仿宋" w:hAnsi="仿宋" w:cs="宋体" w:hint="eastAsia"/>
          <w:kern w:val="0"/>
          <w:sz w:val="30"/>
          <w:szCs w:val="30"/>
        </w:rPr>
        <w:t>2016</w:t>
      </w:r>
      <w:r>
        <w:rPr>
          <w:rFonts w:ascii="仿宋" w:eastAsia="仿宋" w:hAnsi="仿宋" w:cs="宋体" w:hint="eastAsia"/>
          <w:kern w:val="0"/>
          <w:sz w:val="30"/>
          <w:szCs w:val="30"/>
        </w:rPr>
        <w:t>年</w:t>
      </w:r>
      <w:r>
        <w:rPr>
          <w:rFonts w:ascii="仿宋" w:eastAsia="仿宋" w:hAnsi="仿宋" w:cs="宋体" w:hint="eastAsia"/>
          <w:kern w:val="0"/>
          <w:sz w:val="30"/>
          <w:szCs w:val="30"/>
        </w:rPr>
        <w:t>11</w:t>
      </w:r>
      <w:r>
        <w:rPr>
          <w:rFonts w:ascii="仿宋" w:eastAsia="仿宋" w:hAnsi="仿宋" w:cs="宋体" w:hint="eastAsia"/>
          <w:kern w:val="0"/>
          <w:sz w:val="30"/>
          <w:szCs w:val="30"/>
        </w:rPr>
        <w:t>月</w:t>
      </w:r>
      <w:r>
        <w:rPr>
          <w:rFonts w:ascii="仿宋" w:eastAsia="仿宋" w:hAnsi="仿宋" w:cs="宋体" w:hint="eastAsia"/>
          <w:kern w:val="0"/>
          <w:sz w:val="30"/>
          <w:szCs w:val="30"/>
        </w:rPr>
        <w:t>16</w:t>
      </w:r>
      <w:r>
        <w:rPr>
          <w:rFonts w:ascii="仿宋" w:eastAsia="仿宋" w:hAnsi="仿宋" w:cs="宋体" w:hint="eastAsia"/>
          <w:kern w:val="0"/>
          <w:sz w:val="30"/>
          <w:szCs w:val="30"/>
        </w:rPr>
        <w:t>日，经营范围：土木工程建筑业（具体经营项目请登录广州市商事主体信息公示平台查询，网址：</w:t>
      </w:r>
      <w:hyperlink r:id="rId9" w:history="1">
        <w:r>
          <w:rPr>
            <w:rFonts w:ascii="仿宋" w:eastAsia="仿宋" w:hAnsi="仿宋" w:cs="宋体" w:hint="eastAsia"/>
            <w:kern w:val="0"/>
            <w:sz w:val="30"/>
            <w:szCs w:val="30"/>
          </w:rPr>
          <w:t>http://cri.gz.gov.cn/</w:t>
        </w:r>
        <w:r>
          <w:rPr>
            <w:rFonts w:ascii="仿宋" w:eastAsia="仿宋" w:hAnsi="仿宋" w:cs="宋体" w:hint="eastAsia"/>
            <w:kern w:val="0"/>
            <w:sz w:val="30"/>
            <w:szCs w:val="30"/>
          </w:rPr>
          <w:t>。依法须经批准的项目，经相关部门批准后方可开展经营活动）。</w:t>
        </w:r>
      </w:hyperlink>
    </w:p>
    <w:p w:rsidR="003B662B" w:rsidRDefault="00C427ED">
      <w:pPr>
        <w:ind w:firstLineChars="200" w:firstLine="600"/>
        <w:rPr>
          <w:rFonts w:ascii="仿宋" w:eastAsia="仿宋_GB2312" w:hAnsi="仿宋" w:cs="宋体"/>
          <w:kern w:val="0"/>
          <w:sz w:val="30"/>
          <w:szCs w:val="30"/>
        </w:rPr>
      </w:pPr>
      <w:r>
        <w:rPr>
          <w:rFonts w:ascii="仿宋" w:eastAsia="仿宋" w:hAnsi="仿宋" w:cs="宋体" w:hint="eastAsia"/>
          <w:kern w:val="0"/>
          <w:sz w:val="30"/>
          <w:szCs w:val="30"/>
        </w:rPr>
        <w:t>3</w:t>
      </w:r>
      <w:r>
        <w:rPr>
          <w:rFonts w:ascii="仿宋" w:eastAsia="仿宋" w:hAnsi="仿宋" w:cs="宋体" w:hint="eastAsia"/>
          <w:kern w:val="0"/>
          <w:sz w:val="30"/>
          <w:szCs w:val="30"/>
        </w:rPr>
        <w:t>、广东旺金鑫建设工程有限公司，在佛山市禅城区市场监督管理局注册，统一信用代码：</w:t>
      </w:r>
      <w:r>
        <w:rPr>
          <w:rFonts w:ascii="仿宋" w:eastAsia="仿宋" w:hAnsi="仿宋" w:cs="宋体" w:hint="eastAsia"/>
          <w:kern w:val="0"/>
          <w:sz w:val="30"/>
          <w:szCs w:val="30"/>
        </w:rPr>
        <w:t>91440604MA536PKB73</w:t>
      </w:r>
      <w:r>
        <w:rPr>
          <w:rFonts w:ascii="仿宋" w:eastAsia="仿宋" w:hAnsi="仿宋" w:cs="宋体" w:hint="eastAsia"/>
          <w:kern w:val="0"/>
          <w:sz w:val="30"/>
          <w:szCs w:val="30"/>
        </w:rPr>
        <w:t>，登记时间为</w:t>
      </w:r>
      <w:r>
        <w:rPr>
          <w:rFonts w:ascii="仿宋" w:eastAsia="仿宋" w:hAnsi="仿宋" w:cs="宋体" w:hint="eastAsia"/>
          <w:kern w:val="0"/>
          <w:sz w:val="30"/>
          <w:szCs w:val="30"/>
        </w:rPr>
        <w:t>2020</w:t>
      </w:r>
      <w:r>
        <w:rPr>
          <w:rFonts w:ascii="仿宋" w:eastAsia="仿宋" w:hAnsi="仿宋" w:cs="宋体" w:hint="eastAsia"/>
          <w:kern w:val="0"/>
          <w:sz w:val="30"/>
          <w:szCs w:val="30"/>
        </w:rPr>
        <w:t>年</w:t>
      </w:r>
      <w:r>
        <w:rPr>
          <w:rFonts w:ascii="仿宋" w:eastAsia="仿宋" w:hAnsi="仿宋" w:cs="宋体" w:hint="eastAsia"/>
          <w:kern w:val="0"/>
          <w:sz w:val="30"/>
          <w:szCs w:val="30"/>
        </w:rPr>
        <w:t>3</w:t>
      </w:r>
      <w:r>
        <w:rPr>
          <w:rFonts w:ascii="仿宋" w:eastAsia="仿宋" w:hAnsi="仿宋" w:cs="宋体" w:hint="eastAsia"/>
          <w:kern w:val="0"/>
          <w:sz w:val="30"/>
          <w:szCs w:val="30"/>
        </w:rPr>
        <w:t>月</w:t>
      </w:r>
      <w:r>
        <w:rPr>
          <w:rFonts w:ascii="仿宋" w:eastAsia="仿宋" w:hAnsi="仿宋" w:cs="宋体" w:hint="eastAsia"/>
          <w:kern w:val="0"/>
          <w:sz w:val="30"/>
          <w:szCs w:val="30"/>
        </w:rPr>
        <w:t>20</w:t>
      </w:r>
      <w:r>
        <w:rPr>
          <w:rFonts w:ascii="仿宋" w:eastAsia="仿宋" w:hAnsi="仿宋" w:cs="宋体" w:hint="eastAsia"/>
          <w:kern w:val="0"/>
          <w:sz w:val="30"/>
          <w:szCs w:val="30"/>
        </w:rPr>
        <w:t>日，注册地址：佛山市禅城区汾江南路</w:t>
      </w:r>
      <w:r>
        <w:rPr>
          <w:rFonts w:ascii="仿宋" w:eastAsia="仿宋" w:hAnsi="仿宋" w:cs="宋体" w:hint="eastAsia"/>
          <w:kern w:val="0"/>
          <w:sz w:val="30"/>
          <w:szCs w:val="30"/>
        </w:rPr>
        <w:t>38</w:t>
      </w:r>
      <w:r>
        <w:rPr>
          <w:rFonts w:ascii="仿宋" w:eastAsia="仿宋" w:hAnsi="仿宋" w:cs="宋体" w:hint="eastAsia"/>
          <w:kern w:val="0"/>
          <w:sz w:val="30"/>
          <w:szCs w:val="30"/>
        </w:rPr>
        <w:t>号四座</w:t>
      </w:r>
      <w:r>
        <w:rPr>
          <w:rFonts w:ascii="仿宋" w:eastAsia="仿宋" w:hAnsi="仿宋" w:cs="宋体" w:hint="eastAsia"/>
          <w:kern w:val="0"/>
          <w:sz w:val="30"/>
          <w:szCs w:val="30"/>
        </w:rPr>
        <w:t>907</w:t>
      </w:r>
      <w:r>
        <w:rPr>
          <w:rFonts w:ascii="仿宋" w:eastAsia="仿宋" w:hAnsi="仿宋" w:cs="宋体" w:hint="eastAsia"/>
          <w:kern w:val="0"/>
          <w:sz w:val="30"/>
          <w:szCs w:val="30"/>
        </w:rPr>
        <w:t>室（住所申报）；企业类型：有限责任公司（自然人独资）；法定代表人：雷光兵；注册资本：人民币壹仟万元；成立日期：</w:t>
      </w:r>
      <w:r>
        <w:rPr>
          <w:rFonts w:ascii="仿宋" w:eastAsia="仿宋" w:hAnsi="仿宋" w:cs="宋体" w:hint="eastAsia"/>
          <w:kern w:val="0"/>
          <w:sz w:val="30"/>
          <w:szCs w:val="30"/>
        </w:rPr>
        <w:t>2019</w:t>
      </w:r>
      <w:r>
        <w:rPr>
          <w:rFonts w:ascii="仿宋" w:eastAsia="仿宋" w:hAnsi="仿宋" w:cs="宋体" w:hint="eastAsia"/>
          <w:kern w:val="0"/>
          <w:sz w:val="30"/>
          <w:szCs w:val="30"/>
        </w:rPr>
        <w:t>年</w:t>
      </w:r>
      <w:r>
        <w:rPr>
          <w:rFonts w:ascii="仿宋" w:eastAsia="仿宋" w:hAnsi="仿宋" w:cs="宋体" w:hint="eastAsia"/>
          <w:kern w:val="0"/>
          <w:sz w:val="30"/>
          <w:szCs w:val="30"/>
        </w:rPr>
        <w:t>04</w:t>
      </w:r>
      <w:r>
        <w:rPr>
          <w:rFonts w:ascii="仿宋" w:eastAsia="仿宋" w:hAnsi="仿宋" w:cs="宋体" w:hint="eastAsia"/>
          <w:kern w:val="0"/>
          <w:sz w:val="30"/>
          <w:szCs w:val="30"/>
        </w:rPr>
        <w:t>月</w:t>
      </w:r>
      <w:r>
        <w:rPr>
          <w:rFonts w:ascii="仿宋" w:eastAsia="仿宋" w:hAnsi="仿宋" w:cs="宋体" w:hint="eastAsia"/>
          <w:kern w:val="0"/>
          <w:sz w:val="30"/>
          <w:szCs w:val="30"/>
        </w:rPr>
        <w:t>28</w:t>
      </w:r>
      <w:r>
        <w:rPr>
          <w:rFonts w:ascii="仿宋" w:eastAsia="仿宋" w:hAnsi="仿宋" w:cs="宋体" w:hint="eastAsia"/>
          <w:kern w:val="0"/>
          <w:sz w:val="30"/>
          <w:szCs w:val="30"/>
        </w:rPr>
        <w:t>日；经营范围：住宅房屋建筑工程、体育场馆建筑工程、商业及服务用房建筑工程、房屋拆除工程（不含爆破工程服务）、土石方工程、钢结构工程、市政工程、园林绿化工程、水安装工程、承装供电设施及受电</w:t>
      </w:r>
      <w:r>
        <w:rPr>
          <w:rFonts w:ascii="仿宋" w:eastAsia="仿宋" w:hAnsi="仿宋" w:cs="宋体" w:hint="eastAsia"/>
          <w:kern w:val="0"/>
          <w:sz w:val="30"/>
          <w:szCs w:val="30"/>
        </w:rPr>
        <w:t>设施、房屋拆迁咨询服务、</w:t>
      </w:r>
      <w:r>
        <w:rPr>
          <w:rFonts w:ascii="仿宋" w:eastAsia="仿宋" w:hAnsi="仿宋" w:cs="宋体" w:hint="eastAsia"/>
          <w:kern w:val="0"/>
          <w:sz w:val="30"/>
          <w:szCs w:val="30"/>
        </w:rPr>
        <w:t>机电设备安装及拆除，</w:t>
      </w:r>
      <w:r>
        <w:rPr>
          <w:rFonts w:ascii="仿宋" w:eastAsia="仿宋" w:hAnsi="仿宋" w:cs="宋体" w:hint="eastAsia"/>
          <w:kern w:val="0"/>
          <w:sz w:val="30"/>
          <w:szCs w:val="30"/>
        </w:rPr>
        <w:t>销售：建筑材料</w:t>
      </w:r>
      <w:r>
        <w:rPr>
          <w:rFonts w:ascii="仿宋" w:eastAsia="仿宋" w:hAnsi="仿宋" w:cs="宋体" w:hint="eastAsia"/>
          <w:kern w:val="0"/>
          <w:sz w:val="30"/>
          <w:szCs w:val="30"/>
        </w:rPr>
        <w:lastRenderedPageBreak/>
        <w:t>（依法须经批准的项目，经相关部门批准后方可开展经营活动）。</w:t>
      </w:r>
      <w:r>
        <w:rPr>
          <w:rFonts w:ascii="仿宋_GB2312" w:eastAsia="仿宋_GB2312" w:hAnsi="仿宋_GB2312" w:cs="仿宋_GB2312" w:hint="eastAsia"/>
          <w:kern w:val="0"/>
          <w:sz w:val="32"/>
          <w:szCs w:val="32"/>
        </w:rPr>
        <w:t>在</w:t>
      </w:r>
      <w:bookmarkStart w:id="0" w:name="_GoBack"/>
      <w:bookmarkEnd w:id="0"/>
      <w:r>
        <w:rPr>
          <w:rFonts w:ascii="仿宋_GB2312" w:eastAsia="仿宋_GB2312" w:hAnsi="仿宋_GB2312" w:cs="仿宋_GB2312" w:hint="eastAsia"/>
          <w:kern w:val="0"/>
          <w:sz w:val="32"/>
          <w:szCs w:val="32"/>
        </w:rPr>
        <w:t>册员工两名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未设置安全生产机构，未配备安全生产管理人员，未组织制定本单位安全生产规章制度和操作规程。</w:t>
      </w:r>
    </w:p>
    <w:p w:rsidR="003B662B" w:rsidRDefault="00C427ED">
      <w:pPr>
        <w:ind w:firstLineChars="200" w:firstLine="602"/>
        <w:rPr>
          <w:rFonts w:ascii="仿宋" w:eastAsia="仿宋" w:hAnsi="仿宋" w:cs="宋体"/>
          <w:b/>
          <w:bCs/>
          <w:kern w:val="0"/>
          <w:sz w:val="30"/>
          <w:szCs w:val="30"/>
        </w:rPr>
      </w:pPr>
      <w:r>
        <w:rPr>
          <w:rFonts w:ascii="仿宋" w:eastAsia="仿宋" w:hAnsi="仿宋" w:cs="宋体" w:hint="eastAsia"/>
          <w:b/>
          <w:bCs/>
          <w:kern w:val="0"/>
          <w:sz w:val="30"/>
          <w:szCs w:val="30"/>
        </w:rPr>
        <w:t>（五）项目基本情况</w:t>
      </w:r>
    </w:p>
    <w:p w:rsidR="003B662B" w:rsidRDefault="00C427ED">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2019</w:t>
      </w:r>
      <w:r>
        <w:rPr>
          <w:rFonts w:ascii="仿宋" w:eastAsia="仿宋" w:hAnsi="仿宋" w:cs="宋体" w:hint="eastAsia"/>
          <w:kern w:val="0"/>
          <w:sz w:val="30"/>
          <w:szCs w:val="30"/>
        </w:rPr>
        <w:t>年</w:t>
      </w:r>
      <w:r>
        <w:rPr>
          <w:rFonts w:ascii="仿宋" w:eastAsia="仿宋" w:hAnsi="仿宋" w:cs="宋体" w:hint="eastAsia"/>
          <w:kern w:val="0"/>
          <w:sz w:val="30"/>
          <w:szCs w:val="30"/>
        </w:rPr>
        <w:t>12</w:t>
      </w:r>
      <w:r>
        <w:rPr>
          <w:rFonts w:ascii="仿宋" w:eastAsia="仿宋" w:hAnsi="仿宋" w:cs="宋体" w:hint="eastAsia"/>
          <w:kern w:val="0"/>
          <w:sz w:val="30"/>
          <w:szCs w:val="30"/>
        </w:rPr>
        <w:t>月</w:t>
      </w:r>
      <w:r>
        <w:rPr>
          <w:rFonts w:ascii="仿宋" w:eastAsia="仿宋" w:hAnsi="仿宋" w:cs="宋体" w:hint="eastAsia"/>
          <w:kern w:val="0"/>
          <w:sz w:val="30"/>
          <w:szCs w:val="30"/>
        </w:rPr>
        <w:t>31</w:t>
      </w:r>
      <w:r>
        <w:rPr>
          <w:rFonts w:ascii="仿宋" w:eastAsia="仿宋" w:hAnsi="仿宋" w:cs="宋体" w:hint="eastAsia"/>
          <w:kern w:val="0"/>
          <w:sz w:val="30"/>
          <w:szCs w:val="30"/>
        </w:rPr>
        <w:t>日，湛江启众贸易有限公司通过参加淘宝网络平台（法院卖货）司法拍卖</w:t>
      </w:r>
      <w:r>
        <w:rPr>
          <w:rFonts w:ascii="仿宋" w:eastAsia="仿宋" w:hAnsi="仿宋" w:cs="宋体" w:hint="eastAsia"/>
          <w:kern w:val="0"/>
          <w:sz w:val="30"/>
          <w:szCs w:val="30"/>
        </w:rPr>
        <w:t>，</w:t>
      </w:r>
      <w:r>
        <w:rPr>
          <w:rFonts w:ascii="仿宋" w:eastAsia="仿宋" w:hAnsi="仿宋" w:cs="宋体" w:hint="eastAsia"/>
          <w:kern w:val="0"/>
          <w:sz w:val="30"/>
          <w:szCs w:val="30"/>
        </w:rPr>
        <w:t>依法竞拍取得湛江市坡头区官渡工业园区粤佳路</w:t>
      </w:r>
      <w:r>
        <w:rPr>
          <w:rFonts w:ascii="仿宋" w:eastAsia="仿宋" w:hAnsi="仿宋" w:cs="宋体"/>
          <w:kern w:val="0"/>
          <w:sz w:val="30"/>
          <w:szCs w:val="30"/>
        </w:rPr>
        <w:t>6</w:t>
      </w:r>
      <w:r>
        <w:rPr>
          <w:rFonts w:ascii="仿宋" w:eastAsia="仿宋" w:hAnsi="仿宋" w:cs="宋体"/>
          <w:kern w:val="0"/>
          <w:sz w:val="30"/>
          <w:szCs w:val="30"/>
        </w:rPr>
        <w:t>号的两块土地（</w:t>
      </w:r>
      <w:r>
        <w:rPr>
          <w:rFonts w:ascii="仿宋" w:eastAsia="仿宋" w:hAnsi="仿宋" w:cs="宋体" w:hint="eastAsia"/>
          <w:kern w:val="0"/>
          <w:sz w:val="30"/>
          <w:szCs w:val="30"/>
        </w:rPr>
        <w:t>有产权证）及土地上的建筑物、构建物林木资产、公司旧机器设备所有权；并于</w:t>
      </w:r>
      <w:r>
        <w:rPr>
          <w:rFonts w:ascii="仿宋" w:eastAsia="仿宋" w:hAnsi="仿宋" w:cs="宋体" w:hint="eastAsia"/>
          <w:kern w:val="0"/>
          <w:sz w:val="30"/>
          <w:szCs w:val="30"/>
        </w:rPr>
        <w:t>2020</w:t>
      </w:r>
      <w:r>
        <w:rPr>
          <w:rFonts w:ascii="仿宋" w:eastAsia="仿宋" w:hAnsi="仿宋" w:cs="宋体" w:hint="eastAsia"/>
          <w:kern w:val="0"/>
          <w:sz w:val="30"/>
          <w:szCs w:val="30"/>
        </w:rPr>
        <w:t>年</w:t>
      </w:r>
      <w:r>
        <w:rPr>
          <w:rFonts w:ascii="仿宋" w:eastAsia="仿宋" w:hAnsi="仿宋" w:cs="宋体" w:hint="eastAsia"/>
          <w:kern w:val="0"/>
          <w:sz w:val="30"/>
          <w:szCs w:val="30"/>
        </w:rPr>
        <w:t>9</w:t>
      </w:r>
      <w:r>
        <w:rPr>
          <w:rFonts w:ascii="仿宋" w:eastAsia="仿宋" w:hAnsi="仿宋" w:cs="宋体" w:hint="eastAsia"/>
          <w:kern w:val="0"/>
          <w:sz w:val="30"/>
          <w:szCs w:val="30"/>
        </w:rPr>
        <w:t>月</w:t>
      </w:r>
      <w:r>
        <w:rPr>
          <w:rFonts w:ascii="仿宋" w:eastAsia="仿宋" w:hAnsi="仿宋" w:cs="宋体" w:hint="eastAsia"/>
          <w:kern w:val="0"/>
          <w:sz w:val="30"/>
          <w:szCs w:val="30"/>
        </w:rPr>
        <w:t>12</w:t>
      </w:r>
      <w:r>
        <w:rPr>
          <w:rFonts w:ascii="仿宋" w:eastAsia="仿宋" w:hAnsi="仿宋" w:cs="宋体" w:hint="eastAsia"/>
          <w:kern w:val="0"/>
          <w:sz w:val="30"/>
          <w:szCs w:val="30"/>
        </w:rPr>
        <w:t>日</w:t>
      </w:r>
      <w:r>
        <w:rPr>
          <w:rFonts w:ascii="仿宋" w:eastAsia="仿宋" w:hAnsi="仿宋" w:cs="宋体"/>
          <w:kern w:val="0"/>
          <w:sz w:val="30"/>
          <w:szCs w:val="30"/>
        </w:rPr>
        <w:t>与</w:t>
      </w:r>
      <w:r>
        <w:rPr>
          <w:rFonts w:ascii="仿宋" w:eastAsia="仿宋" w:hAnsi="仿宋" w:cs="宋体" w:hint="eastAsia"/>
          <w:kern w:val="0"/>
          <w:sz w:val="30"/>
          <w:szCs w:val="30"/>
        </w:rPr>
        <w:t>广东鹏驰会建设工程有限公司签</w:t>
      </w:r>
      <w:r>
        <w:rPr>
          <w:rFonts w:ascii="仿宋" w:eastAsia="仿宋" w:hAnsi="仿宋" w:cs="宋体"/>
          <w:kern w:val="0"/>
          <w:sz w:val="30"/>
          <w:szCs w:val="30"/>
        </w:rPr>
        <w:t>订《货物</w:t>
      </w:r>
      <w:r>
        <w:rPr>
          <w:rFonts w:ascii="仿宋" w:eastAsia="仿宋" w:hAnsi="仿宋" w:cs="宋体"/>
          <w:kern w:val="0"/>
          <w:sz w:val="30"/>
          <w:szCs w:val="30"/>
        </w:rPr>
        <w:t>买</w:t>
      </w:r>
      <w:r>
        <w:rPr>
          <w:rFonts w:ascii="仿宋" w:eastAsia="仿宋" w:hAnsi="仿宋" w:cs="宋体" w:hint="eastAsia"/>
          <w:kern w:val="0"/>
          <w:sz w:val="30"/>
          <w:szCs w:val="30"/>
        </w:rPr>
        <w:t>卖</w:t>
      </w:r>
      <w:r>
        <w:rPr>
          <w:rFonts w:ascii="仿宋" w:eastAsia="仿宋" w:hAnsi="仿宋" w:cs="宋体"/>
          <w:kern w:val="0"/>
          <w:sz w:val="30"/>
          <w:szCs w:val="30"/>
        </w:rPr>
        <w:t>合同》，</w:t>
      </w:r>
      <w:r>
        <w:rPr>
          <w:rFonts w:ascii="仿宋" w:eastAsia="仿宋" w:hAnsi="仿宋" w:cs="宋体" w:hint="eastAsia"/>
          <w:kern w:val="0"/>
          <w:sz w:val="30"/>
          <w:szCs w:val="30"/>
        </w:rPr>
        <w:t>将厂区内</w:t>
      </w:r>
      <w:r>
        <w:rPr>
          <w:rFonts w:ascii="仿宋" w:eastAsia="仿宋" w:hAnsi="仿宋" w:cs="宋体"/>
          <w:kern w:val="0"/>
          <w:sz w:val="30"/>
          <w:szCs w:val="30"/>
        </w:rPr>
        <w:t>旧金</w:t>
      </w:r>
      <w:r>
        <w:rPr>
          <w:rFonts w:ascii="仿宋" w:eastAsia="仿宋" w:hAnsi="仿宋" w:cs="宋体" w:hint="eastAsia"/>
          <w:kern w:val="0"/>
          <w:sz w:val="30"/>
          <w:szCs w:val="30"/>
        </w:rPr>
        <w:t>属一次性转让广东鹏驰会建设工程有限公司，合</w:t>
      </w:r>
      <w:r>
        <w:rPr>
          <w:rFonts w:ascii="仿宋" w:eastAsia="仿宋" w:hAnsi="仿宋" w:cs="宋体"/>
          <w:kern w:val="0"/>
          <w:sz w:val="30"/>
          <w:szCs w:val="30"/>
        </w:rPr>
        <w:t>同</w:t>
      </w:r>
      <w:r>
        <w:rPr>
          <w:rFonts w:ascii="仿宋" w:eastAsia="仿宋" w:hAnsi="仿宋" w:cs="宋体" w:hint="eastAsia"/>
          <w:kern w:val="0"/>
          <w:sz w:val="30"/>
          <w:szCs w:val="30"/>
        </w:rPr>
        <w:t>上</w:t>
      </w:r>
      <w:r>
        <w:rPr>
          <w:rFonts w:ascii="仿宋" w:eastAsia="仿宋" w:hAnsi="仿宋" w:cs="宋体"/>
          <w:kern w:val="0"/>
          <w:sz w:val="30"/>
          <w:szCs w:val="30"/>
        </w:rPr>
        <w:t>明确</w:t>
      </w:r>
      <w:r>
        <w:rPr>
          <w:rFonts w:ascii="仿宋" w:eastAsia="仿宋" w:hAnsi="仿宋" w:cs="宋体" w:hint="eastAsia"/>
          <w:kern w:val="0"/>
          <w:sz w:val="30"/>
          <w:szCs w:val="30"/>
        </w:rPr>
        <w:t>在</w:t>
      </w:r>
      <w:r>
        <w:rPr>
          <w:rFonts w:ascii="仿宋" w:eastAsia="仿宋" w:hAnsi="仿宋" w:cs="宋体"/>
          <w:kern w:val="0"/>
          <w:sz w:val="30"/>
          <w:szCs w:val="30"/>
        </w:rPr>
        <w:t>拆除过程中</w:t>
      </w:r>
      <w:r>
        <w:rPr>
          <w:rFonts w:ascii="仿宋" w:eastAsia="仿宋" w:hAnsi="仿宋" w:cs="宋体" w:hint="eastAsia"/>
          <w:kern w:val="0"/>
          <w:sz w:val="30"/>
          <w:szCs w:val="30"/>
        </w:rPr>
        <w:t>产</w:t>
      </w:r>
      <w:r>
        <w:rPr>
          <w:rFonts w:ascii="仿宋" w:eastAsia="仿宋" w:hAnsi="仿宋" w:cs="宋体"/>
          <w:kern w:val="0"/>
          <w:sz w:val="30"/>
          <w:szCs w:val="30"/>
        </w:rPr>
        <w:t>生任何安全责任均由</w:t>
      </w:r>
      <w:r>
        <w:rPr>
          <w:rFonts w:ascii="仿宋" w:eastAsia="仿宋" w:hAnsi="仿宋" w:cs="宋体" w:hint="eastAsia"/>
          <w:kern w:val="0"/>
          <w:sz w:val="30"/>
          <w:szCs w:val="30"/>
        </w:rPr>
        <w:t>广东鹏驰会建设工程有限公司自行</w:t>
      </w:r>
      <w:r>
        <w:rPr>
          <w:rFonts w:ascii="仿宋" w:eastAsia="仿宋" w:hAnsi="仿宋" w:cs="宋体"/>
          <w:kern w:val="0"/>
          <w:sz w:val="30"/>
          <w:szCs w:val="30"/>
        </w:rPr>
        <w:t>承担。</w:t>
      </w:r>
      <w:r>
        <w:rPr>
          <w:rFonts w:ascii="仿宋" w:eastAsia="仿宋" w:hAnsi="仿宋" w:cs="宋体" w:hint="eastAsia"/>
          <w:kern w:val="0"/>
          <w:sz w:val="30"/>
          <w:szCs w:val="30"/>
        </w:rPr>
        <w:t>2020</w:t>
      </w:r>
      <w:r>
        <w:rPr>
          <w:rFonts w:ascii="仿宋" w:eastAsia="仿宋" w:hAnsi="仿宋" w:cs="宋体" w:hint="eastAsia"/>
          <w:kern w:val="0"/>
          <w:sz w:val="30"/>
          <w:szCs w:val="30"/>
        </w:rPr>
        <w:t>年</w:t>
      </w:r>
      <w:r>
        <w:rPr>
          <w:rFonts w:ascii="仿宋" w:eastAsia="仿宋" w:hAnsi="仿宋" w:cs="宋体" w:hint="eastAsia"/>
          <w:kern w:val="0"/>
          <w:sz w:val="30"/>
          <w:szCs w:val="30"/>
        </w:rPr>
        <w:t>10</w:t>
      </w:r>
      <w:r>
        <w:rPr>
          <w:rFonts w:ascii="仿宋" w:eastAsia="仿宋" w:hAnsi="仿宋" w:cs="宋体" w:hint="eastAsia"/>
          <w:kern w:val="0"/>
          <w:sz w:val="30"/>
          <w:szCs w:val="30"/>
        </w:rPr>
        <w:t>月</w:t>
      </w:r>
      <w:r>
        <w:rPr>
          <w:rFonts w:ascii="仿宋" w:eastAsia="仿宋" w:hAnsi="仿宋" w:cs="宋体" w:hint="eastAsia"/>
          <w:kern w:val="0"/>
          <w:sz w:val="30"/>
          <w:szCs w:val="30"/>
        </w:rPr>
        <w:t>5</w:t>
      </w:r>
      <w:r>
        <w:rPr>
          <w:rFonts w:ascii="仿宋" w:eastAsia="仿宋" w:hAnsi="仿宋" w:cs="宋体" w:hint="eastAsia"/>
          <w:kern w:val="0"/>
          <w:sz w:val="30"/>
          <w:szCs w:val="30"/>
        </w:rPr>
        <w:t>日广东鹏驰会建设工程有限公司聘请广东旺金鑫建设工程有限公司对旧设备设施进行拆除，</w:t>
      </w:r>
      <w:r>
        <w:rPr>
          <w:rFonts w:ascii="仿宋" w:eastAsia="仿宋" w:hAnsi="仿宋" w:cs="宋体" w:hint="eastAsia"/>
          <w:kern w:val="0"/>
          <w:sz w:val="30"/>
          <w:szCs w:val="30"/>
        </w:rPr>
        <w:t>并</w:t>
      </w:r>
      <w:r>
        <w:rPr>
          <w:rFonts w:ascii="仿宋" w:eastAsia="仿宋" w:hAnsi="仿宋" w:cs="宋体" w:hint="eastAsia"/>
          <w:kern w:val="0"/>
          <w:sz w:val="30"/>
          <w:szCs w:val="30"/>
        </w:rPr>
        <w:t>签订《拆卸工程合同》</w:t>
      </w:r>
      <w:r>
        <w:rPr>
          <w:rFonts w:ascii="仿宋" w:eastAsia="仿宋" w:hAnsi="仿宋" w:cs="宋体" w:hint="eastAsia"/>
          <w:kern w:val="0"/>
          <w:sz w:val="30"/>
          <w:szCs w:val="30"/>
        </w:rPr>
        <w:t>、</w:t>
      </w:r>
      <w:r>
        <w:rPr>
          <w:rFonts w:ascii="仿宋_GB2312" w:eastAsia="仿宋_GB2312" w:hAnsi="仿宋_GB2312" w:cs="仿宋_GB2312" w:hint="eastAsia"/>
          <w:kern w:val="0"/>
          <w:sz w:val="32"/>
          <w:szCs w:val="32"/>
        </w:rPr>
        <w:t>《安全生产管理协议》，</w:t>
      </w:r>
      <w:r>
        <w:rPr>
          <w:rFonts w:ascii="仿宋" w:eastAsia="仿宋" w:hAnsi="仿宋" w:cs="宋体" w:hint="eastAsia"/>
          <w:kern w:val="0"/>
          <w:sz w:val="30"/>
          <w:szCs w:val="30"/>
        </w:rPr>
        <w:t>明确拆卸过</w:t>
      </w:r>
      <w:r>
        <w:rPr>
          <w:rFonts w:ascii="仿宋" w:eastAsia="仿宋" w:hAnsi="仿宋" w:cs="宋体"/>
          <w:kern w:val="0"/>
          <w:sz w:val="30"/>
          <w:szCs w:val="30"/>
        </w:rPr>
        <w:t>程中</w:t>
      </w:r>
      <w:r>
        <w:rPr>
          <w:rFonts w:ascii="仿宋" w:eastAsia="仿宋" w:hAnsi="仿宋" w:cs="宋体" w:hint="eastAsia"/>
          <w:kern w:val="0"/>
          <w:sz w:val="30"/>
          <w:szCs w:val="30"/>
        </w:rPr>
        <w:t>安</w:t>
      </w:r>
      <w:r>
        <w:rPr>
          <w:rFonts w:ascii="仿宋" w:eastAsia="仿宋" w:hAnsi="仿宋" w:cs="宋体"/>
          <w:kern w:val="0"/>
          <w:sz w:val="30"/>
          <w:szCs w:val="30"/>
        </w:rPr>
        <w:t>全责任由</w:t>
      </w:r>
      <w:r>
        <w:rPr>
          <w:rFonts w:ascii="仿宋" w:eastAsia="仿宋" w:hAnsi="仿宋" w:cs="宋体" w:hint="eastAsia"/>
          <w:kern w:val="0"/>
          <w:sz w:val="30"/>
          <w:szCs w:val="30"/>
        </w:rPr>
        <w:t>广东旺金鑫建设工程有限公司负责</w:t>
      </w:r>
      <w:r>
        <w:rPr>
          <w:rFonts w:ascii="仿宋" w:eastAsia="仿宋" w:hAnsi="仿宋" w:cs="宋体"/>
          <w:kern w:val="0"/>
          <w:sz w:val="30"/>
          <w:szCs w:val="30"/>
        </w:rPr>
        <w:t>，与</w:t>
      </w:r>
      <w:r>
        <w:rPr>
          <w:rFonts w:ascii="仿宋" w:eastAsia="仿宋" w:hAnsi="仿宋" w:cs="宋体" w:hint="eastAsia"/>
          <w:kern w:val="0"/>
          <w:sz w:val="30"/>
          <w:szCs w:val="30"/>
        </w:rPr>
        <w:t>广东鹏驰会建设工程有限公司无关。</w:t>
      </w:r>
    </w:p>
    <w:p w:rsidR="003B662B" w:rsidRDefault="00C427ED">
      <w:pPr>
        <w:ind w:firstLineChars="200" w:firstLine="643"/>
        <w:rPr>
          <w:rFonts w:ascii="仿宋" w:eastAsia="仿宋" w:hAnsi="仿宋" w:cs="仿宋"/>
          <w:b/>
          <w:bCs/>
          <w:kern w:val="0"/>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事故发生</w:t>
      </w:r>
      <w:r>
        <w:rPr>
          <w:rFonts w:ascii="仿宋" w:eastAsia="仿宋" w:hAnsi="仿宋" w:cs="仿宋" w:hint="eastAsia"/>
          <w:b/>
          <w:bCs/>
          <w:sz w:val="32"/>
          <w:szCs w:val="32"/>
        </w:rPr>
        <w:t>前后</w:t>
      </w:r>
      <w:r>
        <w:rPr>
          <w:rFonts w:ascii="仿宋" w:eastAsia="仿宋" w:hAnsi="仿宋" w:cs="仿宋" w:hint="eastAsia"/>
          <w:b/>
          <w:bCs/>
          <w:kern w:val="0"/>
          <w:sz w:val="32"/>
          <w:szCs w:val="32"/>
        </w:rPr>
        <w:t>铁盖板情况</w:t>
      </w:r>
    </w:p>
    <w:p w:rsidR="003B662B" w:rsidRDefault="00C427ED">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w:t>
      </w:r>
      <w:r>
        <w:rPr>
          <w:rFonts w:ascii="仿宋" w:eastAsia="仿宋" w:hAnsi="仿宋" w:cs="仿宋" w:hint="eastAsia"/>
          <w:b/>
          <w:bCs/>
          <w:kern w:val="0"/>
          <w:sz w:val="32"/>
          <w:szCs w:val="32"/>
        </w:rPr>
        <w:t>1</w:t>
      </w:r>
      <w:r>
        <w:rPr>
          <w:rFonts w:ascii="仿宋" w:eastAsia="仿宋" w:hAnsi="仿宋" w:cs="仿宋" w:hint="eastAsia"/>
          <w:b/>
          <w:bCs/>
          <w:kern w:val="0"/>
          <w:sz w:val="32"/>
          <w:szCs w:val="32"/>
        </w:rPr>
        <w:t>）</w:t>
      </w:r>
      <w:r>
        <w:rPr>
          <w:rFonts w:ascii="仿宋" w:eastAsia="仿宋" w:hAnsi="仿宋" w:cs="仿宋" w:hint="eastAsia"/>
          <w:b/>
          <w:bCs/>
          <w:kern w:val="0"/>
          <w:sz w:val="32"/>
          <w:szCs w:val="32"/>
        </w:rPr>
        <w:t>铁盖板的重量估算</w:t>
      </w:r>
    </w:p>
    <w:p w:rsidR="003B662B" w:rsidRDefault="00C427ED">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铁盖板略有一点锥形，直径</w:t>
      </w:r>
      <w:r>
        <w:rPr>
          <w:rFonts w:ascii="仿宋" w:eastAsia="仿宋" w:hAnsi="仿宋" w:cs="仿宋" w:hint="eastAsia"/>
          <w:kern w:val="0"/>
          <w:sz w:val="32"/>
          <w:szCs w:val="32"/>
        </w:rPr>
        <w:t>3.3m</w:t>
      </w:r>
      <w:r>
        <w:rPr>
          <w:rFonts w:ascii="仿宋" w:eastAsia="仿宋" w:hAnsi="仿宋" w:cs="仿宋" w:hint="eastAsia"/>
          <w:kern w:val="0"/>
          <w:sz w:val="32"/>
          <w:szCs w:val="32"/>
        </w:rPr>
        <w:t>，厚度４</w:t>
      </w:r>
      <w:r>
        <w:rPr>
          <w:rFonts w:ascii="仿宋" w:eastAsia="仿宋" w:hAnsi="仿宋" w:cs="仿宋" w:hint="eastAsia"/>
          <w:kern w:val="0"/>
          <w:sz w:val="32"/>
          <w:szCs w:val="32"/>
        </w:rPr>
        <w:t>mm</w:t>
      </w:r>
      <w:r>
        <w:rPr>
          <w:rFonts w:ascii="仿宋" w:eastAsia="仿宋" w:hAnsi="仿宋" w:cs="仿宋" w:hint="eastAsia"/>
          <w:kern w:val="0"/>
          <w:sz w:val="32"/>
          <w:szCs w:val="32"/>
        </w:rPr>
        <w:t>（参见下图），为了简单计算，取平面计算，经计算重量约</w:t>
      </w:r>
      <w:r>
        <w:rPr>
          <w:rFonts w:ascii="仿宋" w:eastAsia="仿宋" w:hAnsi="仿宋" w:cs="仿宋" w:hint="eastAsia"/>
          <w:kern w:val="0"/>
          <w:sz w:val="32"/>
          <w:szCs w:val="32"/>
        </w:rPr>
        <w:t>267kg</w:t>
      </w:r>
      <w:r>
        <w:rPr>
          <w:rFonts w:ascii="仿宋" w:eastAsia="仿宋" w:hAnsi="仿宋" w:cs="仿宋" w:hint="eastAsia"/>
          <w:kern w:val="0"/>
          <w:sz w:val="32"/>
          <w:szCs w:val="32"/>
        </w:rPr>
        <w:t>。</w:t>
      </w:r>
    </w:p>
    <w:p w:rsidR="003B662B" w:rsidRDefault="00C427ED">
      <w:pPr>
        <w:ind w:firstLineChars="200" w:firstLine="640"/>
        <w:rPr>
          <w:rFonts w:ascii="宋体" w:hAnsi="宋体" w:cs="宋体"/>
          <w:kern w:val="0"/>
          <w:sz w:val="32"/>
          <w:szCs w:val="32"/>
        </w:rPr>
      </w:pPr>
      <w:r>
        <w:rPr>
          <w:rFonts w:ascii="宋体" w:hAnsi="宋体" w:cs="宋体" w:hint="eastAsia"/>
          <w:noProof/>
          <w:kern w:val="0"/>
          <w:sz w:val="32"/>
          <w:szCs w:val="32"/>
        </w:rPr>
        <w:drawing>
          <wp:inline distT="0" distB="0" distL="114300" distR="114300">
            <wp:extent cx="5272405" cy="1356360"/>
            <wp:effectExtent l="0" t="0" r="4445" b="152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5272405" cy="1356360"/>
                    </a:xfrm>
                    <a:prstGeom prst="rect">
                      <a:avLst/>
                    </a:prstGeom>
                    <a:noFill/>
                    <a:ln>
                      <a:noFill/>
                    </a:ln>
                  </pic:spPr>
                </pic:pic>
              </a:graphicData>
            </a:graphic>
          </wp:inline>
        </w:drawing>
      </w:r>
    </w:p>
    <w:p w:rsidR="003B662B" w:rsidRDefault="00C427ED">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lastRenderedPageBreak/>
        <w:t>（</w:t>
      </w:r>
      <w:r>
        <w:rPr>
          <w:rFonts w:ascii="仿宋" w:eastAsia="仿宋" w:hAnsi="仿宋" w:cs="仿宋" w:hint="eastAsia"/>
          <w:b/>
          <w:bCs/>
          <w:kern w:val="0"/>
          <w:sz w:val="32"/>
          <w:szCs w:val="32"/>
        </w:rPr>
        <w:t>2</w:t>
      </w:r>
      <w:r>
        <w:rPr>
          <w:rFonts w:ascii="仿宋" w:eastAsia="仿宋" w:hAnsi="仿宋" w:cs="仿宋" w:hint="eastAsia"/>
          <w:b/>
          <w:bCs/>
          <w:kern w:val="0"/>
          <w:sz w:val="32"/>
          <w:szCs w:val="32"/>
        </w:rPr>
        <w:t>）</w:t>
      </w:r>
      <w:r>
        <w:rPr>
          <w:rFonts w:ascii="仿宋" w:eastAsia="仿宋" w:hAnsi="仿宋" w:cs="仿宋" w:hint="eastAsia"/>
          <w:b/>
          <w:bCs/>
          <w:kern w:val="0"/>
          <w:sz w:val="32"/>
          <w:szCs w:val="32"/>
        </w:rPr>
        <w:t>事发前后铁盖板的状况</w:t>
      </w:r>
    </w:p>
    <w:p w:rsidR="003B662B" w:rsidRDefault="00C427ED">
      <w:pPr>
        <w:ind w:firstLineChars="200" w:firstLine="640"/>
        <w:rPr>
          <w:rFonts w:ascii="仿宋" w:eastAsia="仿宋" w:hAnsi="仿宋" w:cs="仿宋"/>
          <w:kern w:val="0"/>
          <w:sz w:val="32"/>
          <w:szCs w:val="32"/>
        </w:rPr>
      </w:pPr>
      <w:r>
        <w:rPr>
          <w:rFonts w:ascii="仿宋" w:eastAsia="仿宋" w:hAnsi="仿宋" w:cs="仿宋" w:hint="eastAsia"/>
          <w:sz w:val="32"/>
          <w:szCs w:val="32"/>
        </w:rPr>
        <w:t>发生事故</w:t>
      </w:r>
      <w:r>
        <w:rPr>
          <w:rFonts w:ascii="仿宋" w:eastAsia="仿宋" w:hAnsi="仿宋" w:cs="仿宋" w:hint="eastAsia"/>
          <w:kern w:val="0"/>
          <w:sz w:val="32"/>
          <w:szCs w:val="32"/>
        </w:rPr>
        <w:t>的铁盖板原来已经变形，事发前是简单靠在设备的边上，由于铁盖板是</w:t>
      </w:r>
      <w:r>
        <w:rPr>
          <w:rFonts w:ascii="仿宋" w:eastAsia="仿宋" w:hAnsi="仿宋" w:cs="仿宋" w:hint="eastAsia"/>
          <w:kern w:val="0"/>
          <w:sz w:val="32"/>
          <w:szCs w:val="32"/>
        </w:rPr>
        <w:t>圆</w:t>
      </w:r>
      <w:r>
        <w:rPr>
          <w:rFonts w:ascii="仿宋" w:eastAsia="仿宋" w:hAnsi="仿宋" w:cs="仿宋" w:hint="eastAsia"/>
          <w:kern w:val="0"/>
          <w:sz w:val="32"/>
          <w:szCs w:val="32"/>
        </w:rPr>
        <w:t>形的，与地面的接触只有极小的部分，当在外力的作用下，极易发生滚动，当失去设备的支撑后，就会发生倾倒。</w:t>
      </w:r>
      <w:r>
        <w:rPr>
          <w:rFonts w:ascii="仿宋" w:eastAsia="仿宋" w:hAnsi="仿宋" w:cs="仿宋" w:hint="eastAsia"/>
          <w:sz w:val="32"/>
          <w:szCs w:val="32"/>
        </w:rPr>
        <w:t>事故发生</w:t>
      </w:r>
      <w:r>
        <w:rPr>
          <w:rFonts w:ascii="仿宋" w:eastAsia="仿宋" w:hAnsi="仿宋" w:cs="仿宋" w:hint="eastAsia"/>
          <w:kern w:val="0"/>
          <w:sz w:val="32"/>
          <w:szCs w:val="32"/>
        </w:rPr>
        <w:t>后，铁盖板已经倒在地面上，靠近设备的边上（参见下图）。</w:t>
      </w:r>
    </w:p>
    <w:p w:rsidR="003B662B" w:rsidRDefault="00C427ED" w:rsidP="00F25892">
      <w:pPr>
        <w:pStyle w:val="a0"/>
        <w:ind w:right="-25"/>
        <w:jc w:val="center"/>
        <w:rPr>
          <w:rFonts w:ascii="宋体" w:hAnsi="宋体" w:cs="宋体"/>
          <w:kern w:val="0"/>
          <w:sz w:val="32"/>
          <w:szCs w:val="32"/>
        </w:rPr>
      </w:pPr>
      <w:r>
        <w:rPr>
          <w:rFonts w:ascii="宋体" w:hAnsi="宋体" w:cs="宋体" w:hint="eastAsia"/>
          <w:noProof/>
          <w:kern w:val="0"/>
          <w:sz w:val="32"/>
          <w:szCs w:val="32"/>
        </w:rPr>
        <w:drawing>
          <wp:inline distT="0" distB="0" distL="114300" distR="114300">
            <wp:extent cx="5269865" cy="3541395"/>
            <wp:effectExtent l="0" t="0" r="6985" b="190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1"/>
                    <a:stretch>
                      <a:fillRect/>
                    </a:stretch>
                  </pic:blipFill>
                  <pic:spPr>
                    <a:xfrm>
                      <a:off x="0" y="0"/>
                      <a:ext cx="5269865" cy="3541395"/>
                    </a:xfrm>
                    <a:prstGeom prst="rect">
                      <a:avLst/>
                    </a:prstGeom>
                    <a:noFill/>
                    <a:ln>
                      <a:noFill/>
                    </a:ln>
                  </pic:spPr>
                </pic:pic>
              </a:graphicData>
            </a:graphic>
          </wp:inline>
        </w:drawing>
      </w:r>
    </w:p>
    <w:p w:rsidR="003B662B" w:rsidRDefault="00C427ED">
      <w:pPr>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二、</w:t>
      </w:r>
      <w:r>
        <w:rPr>
          <w:rFonts w:ascii="黑体" w:eastAsia="黑体" w:hAnsi="黑体" w:cs="黑体" w:hint="eastAsia"/>
          <w:b/>
          <w:bCs/>
          <w:sz w:val="32"/>
          <w:szCs w:val="32"/>
        </w:rPr>
        <w:t>事故发生经过和救援情况</w:t>
      </w:r>
    </w:p>
    <w:p w:rsidR="003B662B" w:rsidRDefault="00C427ED">
      <w:pPr>
        <w:spacing w:line="590" w:lineRule="exact"/>
        <w:ind w:firstLineChars="200" w:firstLine="643"/>
        <w:rPr>
          <w:rFonts w:ascii="仿宋" w:eastAsia="仿宋" w:hAnsi="仿宋" w:cs="宋体"/>
          <w:b/>
          <w:bCs/>
          <w:kern w:val="0"/>
          <w:sz w:val="32"/>
          <w:szCs w:val="32"/>
        </w:rPr>
      </w:pPr>
      <w:r>
        <w:rPr>
          <w:rFonts w:ascii="仿宋" w:eastAsia="仿宋" w:hAnsi="仿宋" w:cs="仿宋" w:hint="eastAsia"/>
          <w:b/>
          <w:sz w:val="32"/>
          <w:szCs w:val="32"/>
        </w:rPr>
        <w:t>(</w:t>
      </w: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事故发生经过</w:t>
      </w:r>
    </w:p>
    <w:p w:rsidR="003B662B" w:rsidRDefault="00C427ED">
      <w:pPr>
        <w:ind w:firstLineChars="200" w:firstLine="600"/>
        <w:rPr>
          <w:rFonts w:ascii="仿宋_GB2312" w:eastAsia="仿宋_GB2312" w:hAnsi="仿宋_GB2312" w:cs="仿宋_GB2312"/>
          <w:sz w:val="32"/>
          <w:szCs w:val="40"/>
        </w:rPr>
      </w:pPr>
      <w:r>
        <w:rPr>
          <w:rFonts w:ascii="仿宋" w:eastAsia="仿宋" w:hAnsi="仿宋" w:cs="仿宋" w:hint="eastAsia"/>
          <w:spacing w:val="-10"/>
          <w:kern w:val="0"/>
          <w:sz w:val="32"/>
          <w:szCs w:val="32"/>
        </w:rPr>
        <w:t xml:space="preserve"> 2020</w:t>
      </w:r>
      <w:r>
        <w:rPr>
          <w:rFonts w:ascii="仿宋" w:eastAsia="仿宋" w:hAnsi="仿宋" w:cs="仿宋" w:hint="eastAsia"/>
          <w:spacing w:val="-10"/>
          <w:kern w:val="0"/>
          <w:sz w:val="32"/>
          <w:szCs w:val="32"/>
        </w:rPr>
        <w:t>年</w:t>
      </w:r>
      <w:r>
        <w:rPr>
          <w:rFonts w:ascii="仿宋" w:eastAsia="仿宋" w:hAnsi="仿宋" w:cs="仿宋" w:hint="eastAsia"/>
          <w:spacing w:val="-10"/>
          <w:kern w:val="0"/>
          <w:sz w:val="32"/>
          <w:szCs w:val="32"/>
        </w:rPr>
        <w:t>10</w:t>
      </w:r>
      <w:r>
        <w:rPr>
          <w:rFonts w:ascii="仿宋" w:eastAsia="仿宋" w:hAnsi="仿宋" w:cs="仿宋" w:hint="eastAsia"/>
          <w:spacing w:val="-10"/>
          <w:kern w:val="0"/>
          <w:sz w:val="32"/>
          <w:szCs w:val="32"/>
        </w:rPr>
        <w:t>月</w:t>
      </w:r>
      <w:r>
        <w:rPr>
          <w:rFonts w:ascii="仿宋" w:eastAsia="仿宋" w:hAnsi="仿宋" w:cs="仿宋" w:hint="eastAsia"/>
          <w:spacing w:val="-10"/>
          <w:kern w:val="0"/>
          <w:sz w:val="32"/>
          <w:szCs w:val="32"/>
        </w:rPr>
        <w:t>11</w:t>
      </w:r>
      <w:r>
        <w:rPr>
          <w:rFonts w:ascii="仿宋" w:eastAsia="仿宋" w:hAnsi="仿宋" w:cs="仿宋" w:hint="eastAsia"/>
          <w:spacing w:val="-10"/>
          <w:kern w:val="0"/>
          <w:sz w:val="32"/>
          <w:szCs w:val="32"/>
        </w:rPr>
        <w:t>日，</w:t>
      </w:r>
      <w:r>
        <w:rPr>
          <w:rFonts w:ascii="仿宋" w:eastAsia="仿宋" w:hAnsi="仿宋" w:cs="仿宋" w:hint="eastAsia"/>
          <w:kern w:val="0"/>
          <w:sz w:val="32"/>
          <w:szCs w:val="32"/>
        </w:rPr>
        <w:t>在广东省湛江市</w:t>
      </w:r>
      <w:r>
        <w:rPr>
          <w:rFonts w:ascii="仿宋" w:eastAsia="仿宋" w:hAnsi="仿宋" w:cs="仿宋" w:hint="eastAsia"/>
          <w:sz w:val="32"/>
          <w:szCs w:val="32"/>
        </w:rPr>
        <w:t>坡头区科技产业园官渡园区湛江启众贸易有限公司的厂区</w:t>
      </w:r>
      <w:r>
        <w:rPr>
          <w:rFonts w:ascii="仿宋" w:eastAsia="仿宋" w:hAnsi="仿宋" w:cs="仿宋" w:hint="eastAsia"/>
          <w:sz w:val="32"/>
          <w:szCs w:val="32"/>
        </w:rPr>
        <w:t>内</w:t>
      </w:r>
      <w:r>
        <w:rPr>
          <w:rFonts w:ascii="仿宋" w:eastAsia="仿宋" w:hAnsi="仿宋" w:cs="仿宋" w:hint="eastAsia"/>
          <w:sz w:val="32"/>
          <w:szCs w:val="32"/>
        </w:rPr>
        <w:t>，</w:t>
      </w:r>
      <w:r>
        <w:rPr>
          <w:rFonts w:ascii="仿宋" w:eastAsia="仿宋" w:hAnsi="仿宋" w:cs="仿宋" w:hint="eastAsia"/>
          <w:kern w:val="0"/>
          <w:sz w:val="32"/>
          <w:szCs w:val="32"/>
        </w:rPr>
        <w:t>广东旺金鑫建设工程有限公司组织了</w:t>
      </w:r>
      <w:r>
        <w:rPr>
          <w:rFonts w:ascii="仿宋" w:eastAsia="仿宋" w:hAnsi="仿宋" w:cs="仿宋" w:hint="eastAsia"/>
          <w:kern w:val="0"/>
          <w:sz w:val="32"/>
          <w:szCs w:val="32"/>
        </w:rPr>
        <w:t>8</w:t>
      </w:r>
      <w:r>
        <w:rPr>
          <w:rFonts w:ascii="仿宋" w:eastAsia="仿宋" w:hAnsi="仿宋" w:cs="仿宋" w:hint="eastAsia"/>
          <w:kern w:val="0"/>
          <w:sz w:val="32"/>
          <w:szCs w:val="32"/>
        </w:rPr>
        <w:t>名工人清理废旧设备设施，</w:t>
      </w:r>
      <w:r>
        <w:rPr>
          <w:rFonts w:ascii="仿宋" w:eastAsia="仿宋" w:hAnsi="仿宋" w:cs="仿宋" w:hint="eastAsia"/>
          <w:kern w:val="0"/>
          <w:sz w:val="32"/>
          <w:szCs w:val="32"/>
        </w:rPr>
        <w:t>17</w:t>
      </w:r>
      <w:r>
        <w:rPr>
          <w:rFonts w:ascii="仿宋" w:eastAsia="仿宋" w:hAnsi="仿宋" w:cs="仿宋" w:hint="eastAsia"/>
          <w:kern w:val="0"/>
          <w:sz w:val="32"/>
          <w:szCs w:val="32"/>
        </w:rPr>
        <w:t>时许，已经到了下班的时间，有</w:t>
      </w:r>
      <w:r>
        <w:rPr>
          <w:rFonts w:ascii="仿宋" w:eastAsia="仿宋" w:hAnsi="仿宋" w:cs="仿宋" w:hint="eastAsia"/>
          <w:kern w:val="0"/>
          <w:sz w:val="32"/>
          <w:szCs w:val="32"/>
        </w:rPr>
        <w:t>6</w:t>
      </w:r>
      <w:r>
        <w:rPr>
          <w:rFonts w:ascii="仿宋" w:eastAsia="仿宋" w:hAnsi="仿宋" w:cs="仿宋" w:hint="eastAsia"/>
          <w:kern w:val="0"/>
          <w:sz w:val="32"/>
          <w:szCs w:val="32"/>
        </w:rPr>
        <w:t>名工人离开作业现场，</w:t>
      </w:r>
      <w:r>
        <w:rPr>
          <w:rFonts w:ascii="仿宋" w:eastAsia="仿宋" w:hAnsi="仿宋" w:cs="宋体" w:hint="eastAsia"/>
          <w:kern w:val="0"/>
          <w:sz w:val="32"/>
          <w:szCs w:val="32"/>
        </w:rPr>
        <w:t>现场管理人员</w:t>
      </w:r>
      <w:r>
        <w:rPr>
          <w:rFonts w:ascii="仿宋" w:eastAsia="仿宋" w:hAnsi="仿宋" w:cs="仿宋" w:hint="eastAsia"/>
          <w:kern w:val="0"/>
          <w:sz w:val="32"/>
          <w:szCs w:val="32"/>
        </w:rPr>
        <w:t>王主清</w:t>
      </w:r>
      <w:r>
        <w:rPr>
          <w:rFonts w:ascii="仿宋" w:eastAsia="仿宋" w:hAnsi="仿宋" w:cs="宋体" w:hint="eastAsia"/>
          <w:kern w:val="0"/>
          <w:sz w:val="32"/>
          <w:szCs w:val="32"/>
        </w:rPr>
        <w:t>（</w:t>
      </w:r>
      <w:r>
        <w:rPr>
          <w:rFonts w:ascii="仿宋" w:eastAsia="仿宋" w:hAnsi="仿宋" w:cs="宋体" w:hint="eastAsia"/>
          <w:kern w:val="0"/>
          <w:sz w:val="30"/>
          <w:szCs w:val="30"/>
        </w:rPr>
        <w:t>广东鹏驰会建设工程有限公司</w:t>
      </w:r>
      <w:r>
        <w:rPr>
          <w:rFonts w:ascii="仿宋" w:eastAsia="仿宋" w:hAnsi="仿宋" w:cs="宋体" w:hint="eastAsia"/>
          <w:kern w:val="0"/>
          <w:sz w:val="32"/>
          <w:szCs w:val="32"/>
        </w:rPr>
        <w:t>）</w:t>
      </w:r>
      <w:r>
        <w:rPr>
          <w:rFonts w:ascii="仿宋" w:eastAsia="仿宋" w:hAnsi="仿宋" w:cs="仿宋" w:hint="eastAsia"/>
          <w:kern w:val="0"/>
          <w:sz w:val="32"/>
          <w:szCs w:val="32"/>
        </w:rPr>
        <w:t>在现场进行下班前巡查工作时</w:t>
      </w:r>
      <w:r>
        <w:rPr>
          <w:rFonts w:ascii="仿宋" w:eastAsia="仿宋" w:hAnsi="仿宋" w:cs="仿宋" w:hint="eastAsia"/>
          <w:spacing w:val="-10"/>
          <w:kern w:val="0"/>
          <w:sz w:val="32"/>
          <w:szCs w:val="32"/>
        </w:rPr>
        <w:t>，</w:t>
      </w:r>
      <w:r>
        <w:rPr>
          <w:rFonts w:ascii="仿宋" w:eastAsia="仿宋" w:hAnsi="仿宋" w:cs="宋体" w:hint="eastAsia"/>
          <w:spacing w:val="-10"/>
          <w:kern w:val="0"/>
          <w:sz w:val="32"/>
          <w:szCs w:val="32"/>
        </w:rPr>
        <w:t>发现黄</w:t>
      </w:r>
      <w:r>
        <w:rPr>
          <w:rFonts w:ascii="仿宋" w:eastAsia="仿宋" w:hAnsi="仿宋" w:cs="宋体" w:hint="eastAsia"/>
          <w:spacing w:val="-10"/>
          <w:kern w:val="0"/>
          <w:sz w:val="32"/>
          <w:szCs w:val="32"/>
        </w:rPr>
        <w:lastRenderedPageBreak/>
        <w:t>光海还在现场的一个铁盖板旁边进行清理作业，当时他没有佩戴安全帽，并企图移动铁盖板（铁盖板靠在设备边上</w:t>
      </w:r>
      <w:r>
        <w:rPr>
          <w:rFonts w:ascii="仿宋" w:eastAsia="仿宋" w:hAnsi="仿宋" w:cs="宋体" w:hint="eastAsia"/>
          <w:spacing w:val="-10"/>
          <w:kern w:val="0"/>
          <w:sz w:val="32"/>
          <w:szCs w:val="32"/>
        </w:rPr>
        <w:t>）</w:t>
      </w:r>
      <w:r>
        <w:rPr>
          <w:rFonts w:ascii="仿宋" w:eastAsia="仿宋" w:hAnsi="仿宋" w:cs="宋体" w:hint="eastAsia"/>
          <w:spacing w:val="-10"/>
          <w:kern w:val="0"/>
          <w:sz w:val="32"/>
          <w:szCs w:val="32"/>
        </w:rPr>
        <w:t>，这时，铁盖板突然倒下砸中了黄光海的头部，致使黄光海受伤后退几步倒在地上。王主清马上拨打</w:t>
      </w:r>
      <w:r>
        <w:rPr>
          <w:rFonts w:ascii="仿宋" w:eastAsia="仿宋" w:hAnsi="仿宋" w:cs="宋体" w:hint="eastAsia"/>
          <w:spacing w:val="-10"/>
          <w:kern w:val="0"/>
          <w:sz w:val="32"/>
          <w:szCs w:val="32"/>
        </w:rPr>
        <w:t>120</w:t>
      </w:r>
      <w:r>
        <w:rPr>
          <w:rFonts w:ascii="仿宋" w:eastAsia="仿宋" w:hAnsi="仿宋" w:cs="宋体" w:hint="eastAsia"/>
          <w:spacing w:val="-10"/>
          <w:kern w:val="0"/>
          <w:sz w:val="32"/>
          <w:szCs w:val="32"/>
        </w:rPr>
        <w:t>电话</w:t>
      </w:r>
      <w:r>
        <w:rPr>
          <w:rFonts w:ascii="仿宋" w:eastAsia="仿宋" w:hAnsi="仿宋" w:cs="宋体" w:hint="eastAsia"/>
          <w:kern w:val="0"/>
          <w:sz w:val="32"/>
          <w:szCs w:val="32"/>
        </w:rPr>
        <w:t>呼叫救护车并向项目主要负责人孙上明</w:t>
      </w:r>
      <w:r>
        <w:rPr>
          <w:rFonts w:ascii="仿宋" w:eastAsia="仿宋" w:hAnsi="仿宋" w:cs="宋体" w:hint="eastAsia"/>
          <w:kern w:val="0"/>
          <w:sz w:val="32"/>
          <w:szCs w:val="32"/>
        </w:rPr>
        <w:t>（</w:t>
      </w:r>
      <w:r>
        <w:rPr>
          <w:rFonts w:ascii="仿宋" w:eastAsia="仿宋" w:hAnsi="仿宋" w:cs="宋体" w:hint="eastAsia"/>
          <w:kern w:val="0"/>
          <w:sz w:val="30"/>
          <w:szCs w:val="30"/>
        </w:rPr>
        <w:t>广东鹏驰会建设工程有限公司</w:t>
      </w:r>
      <w:r>
        <w:rPr>
          <w:rFonts w:ascii="仿宋" w:eastAsia="仿宋" w:hAnsi="仿宋" w:cs="宋体" w:hint="eastAsia"/>
          <w:kern w:val="0"/>
          <w:sz w:val="32"/>
          <w:szCs w:val="32"/>
        </w:rPr>
        <w:t>）</w:t>
      </w:r>
      <w:r>
        <w:rPr>
          <w:rFonts w:ascii="仿宋" w:eastAsia="仿宋" w:hAnsi="仿宋" w:cs="宋体" w:hint="eastAsia"/>
          <w:kern w:val="0"/>
          <w:sz w:val="32"/>
          <w:szCs w:val="32"/>
        </w:rPr>
        <w:t>报告</w:t>
      </w:r>
      <w:r>
        <w:rPr>
          <w:rFonts w:ascii="仿宋_GB2312" w:eastAsia="仿宋_GB2312" w:hAnsi="仿宋_GB2312" w:cs="仿宋_GB2312" w:hint="eastAsia"/>
          <w:sz w:val="32"/>
          <w:szCs w:val="40"/>
        </w:rPr>
        <w:t>。孙上明了解情况后立即向区科技产业园管委会报告并赶往现场。</w:t>
      </w:r>
    </w:p>
    <w:p w:rsidR="003B662B" w:rsidRDefault="00C427ED">
      <w:pPr>
        <w:numPr>
          <w:ilvl w:val="0"/>
          <w:numId w:val="1"/>
        </w:numPr>
        <w:ind w:leftChars="304" w:left="638"/>
        <w:rPr>
          <w:rFonts w:ascii="仿宋" w:eastAsia="仿宋" w:hAnsi="仿宋" w:cs="宋体"/>
          <w:spacing w:val="-10"/>
          <w:kern w:val="0"/>
          <w:sz w:val="32"/>
          <w:szCs w:val="32"/>
        </w:rPr>
      </w:pPr>
      <w:r>
        <w:rPr>
          <w:rStyle w:val="a7"/>
          <w:rFonts w:ascii="楷体" w:eastAsia="楷体" w:hAnsi="楷体" w:cs="楷体"/>
          <w:color w:val="000000"/>
          <w:sz w:val="32"/>
          <w:szCs w:val="32"/>
        </w:rPr>
        <w:t>事故应急处置情况</w:t>
      </w:r>
    </w:p>
    <w:p w:rsidR="003B662B" w:rsidRDefault="00C427ED">
      <w:pPr>
        <w:autoSpaceDE w:val="0"/>
        <w:autoSpaceDN w:val="0"/>
        <w:spacing w:line="600" w:lineRule="exact"/>
        <w:ind w:firstLine="658"/>
        <w:rPr>
          <w:rFonts w:ascii="仿宋" w:eastAsia="仿宋" w:hAnsi="仿宋" w:cs="宋体"/>
          <w:spacing w:val="-10"/>
          <w:kern w:val="0"/>
          <w:sz w:val="32"/>
          <w:szCs w:val="32"/>
        </w:rPr>
      </w:pPr>
      <w:r>
        <w:rPr>
          <w:rFonts w:ascii="仿宋" w:eastAsia="仿宋" w:hAnsi="仿宋" w:cs="宋体" w:hint="eastAsia"/>
          <w:spacing w:val="-10"/>
          <w:kern w:val="0"/>
          <w:sz w:val="32"/>
          <w:szCs w:val="32"/>
        </w:rPr>
        <w:t>大约</w:t>
      </w:r>
      <w:r>
        <w:rPr>
          <w:rFonts w:ascii="仿宋" w:eastAsia="仿宋" w:hAnsi="仿宋" w:cs="宋体" w:hint="eastAsia"/>
          <w:spacing w:val="-10"/>
          <w:kern w:val="0"/>
          <w:sz w:val="32"/>
          <w:szCs w:val="32"/>
        </w:rPr>
        <w:t>17</w:t>
      </w:r>
      <w:r>
        <w:rPr>
          <w:rFonts w:ascii="仿宋" w:eastAsia="仿宋" w:hAnsi="仿宋" w:cs="宋体" w:hint="eastAsia"/>
          <w:spacing w:val="-10"/>
          <w:kern w:val="0"/>
          <w:sz w:val="32"/>
          <w:szCs w:val="32"/>
        </w:rPr>
        <w:t>时</w:t>
      </w:r>
      <w:r>
        <w:rPr>
          <w:rFonts w:ascii="仿宋" w:eastAsia="仿宋" w:hAnsi="仿宋" w:cs="宋体" w:hint="eastAsia"/>
          <w:spacing w:val="-10"/>
          <w:kern w:val="0"/>
          <w:sz w:val="32"/>
          <w:szCs w:val="32"/>
        </w:rPr>
        <w:t>20</w:t>
      </w:r>
      <w:r>
        <w:rPr>
          <w:rFonts w:ascii="仿宋" w:eastAsia="仿宋" w:hAnsi="仿宋" w:cs="宋体" w:hint="eastAsia"/>
          <w:spacing w:val="-10"/>
          <w:kern w:val="0"/>
          <w:sz w:val="32"/>
          <w:szCs w:val="32"/>
        </w:rPr>
        <w:t>分</w:t>
      </w:r>
      <w:r>
        <w:rPr>
          <w:rFonts w:ascii="仿宋" w:eastAsia="仿宋" w:hAnsi="仿宋" w:cs="宋体" w:hint="eastAsia"/>
          <w:spacing w:val="-10"/>
          <w:kern w:val="0"/>
          <w:sz w:val="32"/>
          <w:szCs w:val="32"/>
        </w:rPr>
        <w:t>120</w:t>
      </w:r>
      <w:r>
        <w:rPr>
          <w:rFonts w:ascii="仿宋" w:eastAsia="仿宋" w:hAnsi="仿宋" w:cs="宋体" w:hint="eastAsia"/>
          <w:spacing w:val="-10"/>
          <w:kern w:val="0"/>
          <w:sz w:val="32"/>
          <w:szCs w:val="32"/>
        </w:rPr>
        <w:t>救护车来到现场，医生对黄光海进行</w:t>
      </w:r>
      <w:r>
        <w:rPr>
          <w:rFonts w:ascii="仿宋_GB2312" w:eastAsia="仿宋_GB2312" w:hAnsi="仿宋_GB2312" w:cs="仿宋_GB2312" w:hint="eastAsia"/>
          <w:sz w:val="32"/>
          <w:szCs w:val="40"/>
        </w:rPr>
        <w:t>诊断</w:t>
      </w:r>
      <w:r>
        <w:rPr>
          <w:rFonts w:ascii="仿宋" w:eastAsia="仿宋" w:hAnsi="仿宋" w:cs="宋体" w:hint="eastAsia"/>
          <w:spacing w:val="-10"/>
          <w:kern w:val="0"/>
          <w:sz w:val="32"/>
          <w:szCs w:val="32"/>
        </w:rPr>
        <w:t>抢救，约</w:t>
      </w:r>
      <w:r>
        <w:rPr>
          <w:rFonts w:ascii="仿宋" w:eastAsia="仿宋" w:hAnsi="仿宋" w:cs="宋体" w:hint="eastAsia"/>
          <w:spacing w:val="-10"/>
          <w:kern w:val="0"/>
          <w:sz w:val="32"/>
          <w:szCs w:val="32"/>
        </w:rPr>
        <w:t>17</w:t>
      </w:r>
      <w:r>
        <w:rPr>
          <w:rFonts w:ascii="仿宋" w:eastAsia="仿宋" w:hAnsi="仿宋" w:cs="宋体" w:hint="eastAsia"/>
          <w:spacing w:val="-10"/>
          <w:kern w:val="0"/>
          <w:sz w:val="32"/>
          <w:szCs w:val="32"/>
        </w:rPr>
        <w:t>时</w:t>
      </w:r>
      <w:r>
        <w:rPr>
          <w:rFonts w:ascii="仿宋" w:eastAsia="仿宋" w:hAnsi="仿宋" w:cs="宋体" w:hint="eastAsia"/>
          <w:spacing w:val="-10"/>
          <w:kern w:val="0"/>
          <w:sz w:val="32"/>
          <w:szCs w:val="32"/>
        </w:rPr>
        <w:t>35</w:t>
      </w:r>
      <w:r>
        <w:rPr>
          <w:rFonts w:ascii="仿宋" w:eastAsia="仿宋" w:hAnsi="仿宋" w:cs="宋体" w:hint="eastAsia"/>
          <w:spacing w:val="-10"/>
          <w:kern w:val="0"/>
          <w:sz w:val="32"/>
          <w:szCs w:val="32"/>
        </w:rPr>
        <w:t>分宣布黄光海抢救无效死亡。</w:t>
      </w:r>
      <w:r>
        <w:rPr>
          <w:rFonts w:ascii="仿宋" w:eastAsia="仿宋" w:hAnsi="仿宋" w:cs="宋体" w:hint="eastAsia"/>
          <w:kern w:val="0"/>
          <w:sz w:val="32"/>
          <w:szCs w:val="32"/>
        </w:rPr>
        <w:t>18</w:t>
      </w:r>
      <w:r>
        <w:rPr>
          <w:rFonts w:ascii="仿宋" w:eastAsia="仿宋" w:hAnsi="仿宋" w:cs="宋体" w:hint="eastAsia"/>
          <w:kern w:val="0"/>
          <w:sz w:val="32"/>
          <w:szCs w:val="32"/>
        </w:rPr>
        <w:t>时</w:t>
      </w:r>
      <w:r>
        <w:rPr>
          <w:rFonts w:ascii="仿宋" w:eastAsia="仿宋" w:hAnsi="仿宋" w:cs="宋体" w:hint="eastAsia"/>
          <w:kern w:val="0"/>
          <w:sz w:val="32"/>
          <w:szCs w:val="32"/>
        </w:rPr>
        <w:t>45</w:t>
      </w:r>
      <w:r>
        <w:rPr>
          <w:rFonts w:ascii="仿宋" w:eastAsia="仿宋" w:hAnsi="仿宋" w:cs="宋体" w:hint="eastAsia"/>
          <w:kern w:val="0"/>
          <w:sz w:val="32"/>
          <w:szCs w:val="32"/>
        </w:rPr>
        <w:t>分，坡头区科技产业园管委会将事故情况电话上报区应急管理局</w:t>
      </w:r>
      <w:r>
        <w:rPr>
          <w:rFonts w:ascii="仿宋_GB2312" w:eastAsia="仿宋_GB2312" w:hAnsi="仿宋_GB2312" w:cs="仿宋_GB2312" w:hint="eastAsia"/>
          <w:sz w:val="32"/>
          <w:szCs w:val="40"/>
        </w:rPr>
        <w:t>值班室，</w:t>
      </w:r>
      <w:r>
        <w:rPr>
          <w:rFonts w:ascii="仿宋" w:eastAsia="仿宋" w:hAnsi="仿宋" w:hint="eastAsia"/>
          <w:sz w:val="32"/>
          <w:szCs w:val="32"/>
        </w:rPr>
        <w:t>区应急</w:t>
      </w:r>
      <w:r>
        <w:rPr>
          <w:rFonts w:ascii="仿宋" w:eastAsia="仿宋" w:hAnsi="仿宋" w:hint="eastAsia"/>
          <w:sz w:val="32"/>
          <w:szCs w:val="32"/>
        </w:rPr>
        <w:t>管理</w:t>
      </w:r>
      <w:r>
        <w:rPr>
          <w:rFonts w:ascii="仿宋" w:eastAsia="仿宋" w:hAnsi="仿宋" w:hint="eastAsia"/>
          <w:sz w:val="32"/>
          <w:szCs w:val="32"/>
        </w:rPr>
        <w:t>局接报后</w:t>
      </w:r>
      <w:r>
        <w:rPr>
          <w:rFonts w:ascii="仿宋" w:eastAsia="仿宋" w:hAnsi="仿宋" w:hint="eastAsia"/>
          <w:sz w:val="32"/>
          <w:szCs w:val="32"/>
        </w:rPr>
        <w:t>立即</w:t>
      </w:r>
      <w:r>
        <w:rPr>
          <w:rFonts w:ascii="仿宋" w:eastAsia="仿宋" w:hAnsi="仿宋" w:hint="eastAsia"/>
          <w:sz w:val="32"/>
          <w:szCs w:val="32"/>
        </w:rPr>
        <w:t>向区政府相关领导汇报事故情况。</w:t>
      </w:r>
      <w:r>
        <w:rPr>
          <w:rFonts w:ascii="仿宋_GB2312" w:eastAsia="仿宋_GB2312" w:hAnsi="仿宋_GB2312" w:cs="仿宋_GB2312" w:hint="eastAsia"/>
          <w:sz w:val="32"/>
          <w:szCs w:val="40"/>
        </w:rPr>
        <w:t>区应急管理局</w:t>
      </w:r>
      <w:r>
        <w:rPr>
          <w:rFonts w:ascii="仿宋" w:eastAsia="仿宋" w:hAnsi="仿宋" w:cs="宋体" w:hint="eastAsia"/>
          <w:kern w:val="0"/>
          <w:sz w:val="32"/>
          <w:szCs w:val="32"/>
        </w:rPr>
        <w:t>领导班子第一时间赶赴现场开展处置工作</w:t>
      </w:r>
      <w:r>
        <w:rPr>
          <w:rFonts w:ascii="仿宋" w:eastAsia="仿宋" w:hAnsi="仿宋" w:cs="宋体" w:hint="eastAsia"/>
          <w:kern w:val="0"/>
          <w:sz w:val="32"/>
          <w:szCs w:val="32"/>
        </w:rPr>
        <w:t>，</w:t>
      </w:r>
      <w:r>
        <w:rPr>
          <w:rFonts w:ascii="仿宋" w:eastAsia="仿宋" w:hAnsi="仿宋" w:cs="宋体" w:hint="eastAsia"/>
          <w:kern w:val="0"/>
          <w:sz w:val="32"/>
          <w:szCs w:val="32"/>
        </w:rPr>
        <w:t>10</w:t>
      </w:r>
      <w:r>
        <w:rPr>
          <w:rFonts w:ascii="仿宋" w:eastAsia="仿宋" w:hAnsi="仿宋" w:cs="宋体" w:hint="eastAsia"/>
          <w:kern w:val="0"/>
          <w:sz w:val="32"/>
          <w:szCs w:val="32"/>
        </w:rPr>
        <w:t>月</w:t>
      </w:r>
      <w:r>
        <w:rPr>
          <w:rFonts w:ascii="仿宋" w:eastAsia="仿宋" w:hAnsi="仿宋" w:cs="宋体" w:hint="eastAsia"/>
          <w:kern w:val="0"/>
          <w:sz w:val="32"/>
          <w:szCs w:val="32"/>
        </w:rPr>
        <w:t>12</w:t>
      </w:r>
      <w:r>
        <w:rPr>
          <w:rFonts w:ascii="仿宋" w:eastAsia="仿宋" w:hAnsi="仿宋" w:cs="宋体" w:hint="eastAsia"/>
          <w:kern w:val="0"/>
          <w:sz w:val="32"/>
          <w:szCs w:val="32"/>
        </w:rPr>
        <w:t>日</w:t>
      </w:r>
      <w:r>
        <w:rPr>
          <w:rFonts w:ascii="仿宋" w:eastAsia="仿宋" w:hAnsi="仿宋" w:cs="宋体" w:hint="eastAsia"/>
          <w:kern w:val="0"/>
          <w:sz w:val="32"/>
          <w:szCs w:val="32"/>
        </w:rPr>
        <w:t>10</w:t>
      </w:r>
      <w:r>
        <w:rPr>
          <w:rFonts w:ascii="仿宋" w:eastAsia="仿宋" w:hAnsi="仿宋" w:cs="宋体" w:hint="eastAsia"/>
          <w:kern w:val="0"/>
          <w:sz w:val="32"/>
          <w:szCs w:val="32"/>
        </w:rPr>
        <w:t>时左右</w:t>
      </w:r>
      <w:r>
        <w:rPr>
          <w:rFonts w:ascii="仿宋_GB2312" w:eastAsia="仿宋_GB2312" w:hAnsi="仿宋_GB2312" w:cs="仿宋_GB2312" w:hint="eastAsia"/>
          <w:sz w:val="32"/>
          <w:szCs w:val="40"/>
        </w:rPr>
        <w:t>通过事故直报系统上报。</w:t>
      </w:r>
    </w:p>
    <w:p w:rsidR="003B662B" w:rsidRDefault="00C427ED">
      <w:pPr>
        <w:spacing w:line="590" w:lineRule="exact"/>
        <w:ind w:right="-25" w:firstLineChars="200"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三</w:t>
      </w:r>
      <w:r>
        <w:rPr>
          <w:rFonts w:ascii="仿宋" w:eastAsia="仿宋" w:hAnsi="仿宋" w:cs="仿宋" w:hint="eastAsia"/>
          <w:b/>
          <w:sz w:val="32"/>
          <w:szCs w:val="32"/>
        </w:rPr>
        <w:t>)</w:t>
      </w:r>
      <w:r>
        <w:rPr>
          <w:rFonts w:ascii="仿宋" w:eastAsia="仿宋" w:hAnsi="仿宋" w:cs="仿宋" w:hint="eastAsia"/>
          <w:b/>
          <w:sz w:val="32"/>
          <w:szCs w:val="32"/>
        </w:rPr>
        <w:t>事故善后处理情况</w:t>
      </w:r>
    </w:p>
    <w:p w:rsidR="003B662B" w:rsidRDefault="00C427ED">
      <w:pPr>
        <w:pStyle w:val="a0"/>
        <w:spacing w:line="600" w:lineRule="exact"/>
        <w:ind w:right="-25" w:firstLineChars="221" w:firstLine="707"/>
        <w:rPr>
          <w:rFonts w:ascii="仿宋_GB2312" w:hAnsi="仿宋_GB2312" w:cs="仿宋_GB2312"/>
          <w:sz w:val="32"/>
          <w:szCs w:val="40"/>
        </w:rPr>
      </w:pPr>
      <w:r>
        <w:rPr>
          <w:rFonts w:ascii="仿宋_GB2312" w:hAnsi="仿宋_GB2312" w:cs="仿宋_GB2312" w:hint="eastAsia"/>
          <w:sz w:val="32"/>
          <w:szCs w:val="40"/>
        </w:rPr>
        <w:t>事故发生后，经坡头区科技产业园管委会和官渡镇人民调解委员会调解，广东鹏驰会建设工程有限公司和</w:t>
      </w:r>
      <w:r>
        <w:rPr>
          <w:rFonts w:ascii="仿宋" w:eastAsia="仿宋" w:hAnsi="仿宋" w:cs="宋体" w:hint="eastAsia"/>
          <w:kern w:val="0"/>
          <w:sz w:val="30"/>
          <w:szCs w:val="30"/>
        </w:rPr>
        <w:t>广东旺金鑫建设工程有限公司代表与</w:t>
      </w:r>
      <w:r>
        <w:rPr>
          <w:rFonts w:ascii="仿宋_GB2312" w:hAnsi="仿宋_GB2312" w:cs="仿宋_GB2312" w:hint="eastAsia"/>
          <w:sz w:val="32"/>
          <w:szCs w:val="40"/>
        </w:rPr>
        <w:t>死者黄光海家属协商赔偿事宜，双方达成一致意见，赔偿死者家属</w:t>
      </w:r>
      <w:r>
        <w:rPr>
          <w:rFonts w:ascii="仿宋_GB2312" w:hAnsi="仿宋_GB2312" w:cs="仿宋_GB2312" w:hint="eastAsia"/>
          <w:sz w:val="32"/>
          <w:szCs w:val="40"/>
        </w:rPr>
        <w:t>99</w:t>
      </w:r>
      <w:r>
        <w:rPr>
          <w:rFonts w:ascii="仿宋_GB2312" w:hAnsi="仿宋_GB2312" w:cs="仿宋_GB2312" w:hint="eastAsia"/>
          <w:sz w:val="32"/>
          <w:szCs w:val="40"/>
        </w:rPr>
        <w:t>万元，并签定《人民调解协议书》（编号（</w:t>
      </w:r>
      <w:r>
        <w:rPr>
          <w:rFonts w:ascii="仿宋_GB2312" w:hAnsi="仿宋_GB2312" w:cs="仿宋_GB2312" w:hint="eastAsia"/>
          <w:sz w:val="32"/>
          <w:szCs w:val="40"/>
        </w:rPr>
        <w:t>2020</w:t>
      </w:r>
      <w:r>
        <w:rPr>
          <w:rFonts w:ascii="仿宋_GB2312" w:hAnsi="仿宋_GB2312" w:cs="仿宋_GB2312" w:hint="eastAsia"/>
          <w:sz w:val="32"/>
          <w:szCs w:val="40"/>
        </w:rPr>
        <w:t>）官民调字第</w:t>
      </w:r>
      <w:r>
        <w:rPr>
          <w:rFonts w:ascii="仿宋_GB2312" w:hAnsi="仿宋_GB2312" w:cs="仿宋_GB2312" w:hint="eastAsia"/>
          <w:sz w:val="32"/>
          <w:szCs w:val="40"/>
        </w:rPr>
        <w:t>020</w:t>
      </w:r>
      <w:r>
        <w:rPr>
          <w:rFonts w:ascii="仿宋_GB2312" w:hAnsi="仿宋_GB2312" w:cs="仿宋_GB2312" w:hint="eastAsia"/>
          <w:sz w:val="32"/>
          <w:szCs w:val="40"/>
        </w:rPr>
        <w:t>号）。</w:t>
      </w:r>
      <w:r>
        <w:rPr>
          <w:rFonts w:ascii="仿宋_GB2312" w:hAnsi="仿宋_GB2312" w:cs="仿宋_GB2312" w:hint="eastAsia"/>
          <w:sz w:val="32"/>
          <w:szCs w:val="40"/>
        </w:rPr>
        <w:t>2020</w:t>
      </w:r>
      <w:r>
        <w:rPr>
          <w:rFonts w:ascii="仿宋_GB2312" w:hAnsi="仿宋_GB2312" w:cs="仿宋_GB2312" w:hint="eastAsia"/>
          <w:sz w:val="32"/>
          <w:szCs w:val="40"/>
        </w:rPr>
        <w:t>年</w:t>
      </w:r>
      <w:r>
        <w:rPr>
          <w:rFonts w:ascii="仿宋" w:eastAsia="仿宋" w:hAnsi="仿宋" w:hint="eastAsia"/>
          <w:sz w:val="32"/>
          <w:szCs w:val="32"/>
          <w:shd w:val="clear" w:color="auto" w:fill="FFFFFF"/>
        </w:rPr>
        <w:t>10</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13</w:t>
      </w:r>
      <w:r>
        <w:rPr>
          <w:rFonts w:ascii="仿宋" w:eastAsia="仿宋" w:hAnsi="仿宋" w:hint="eastAsia"/>
          <w:sz w:val="32"/>
          <w:szCs w:val="32"/>
          <w:shd w:val="clear" w:color="auto" w:fill="FFFFFF"/>
        </w:rPr>
        <w:t>日</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事故</w:t>
      </w:r>
      <w:r>
        <w:rPr>
          <w:rFonts w:ascii="仿宋" w:eastAsia="仿宋" w:hAnsi="仿宋"/>
          <w:sz w:val="32"/>
          <w:szCs w:val="32"/>
          <w:shd w:val="clear" w:color="auto" w:fill="FFFFFF"/>
        </w:rPr>
        <w:t>善后工作已全部妥善处理完毕，家属情绪稳定</w:t>
      </w:r>
      <w:r>
        <w:rPr>
          <w:rFonts w:ascii="仿宋" w:eastAsia="仿宋" w:hAnsi="仿宋" w:hint="eastAsia"/>
          <w:sz w:val="32"/>
          <w:szCs w:val="32"/>
          <w:shd w:val="clear" w:color="auto" w:fill="FFFFFF"/>
        </w:rPr>
        <w:t>，</w:t>
      </w:r>
      <w:r>
        <w:rPr>
          <w:rFonts w:ascii="仿宋_GB2312" w:hAnsi="仿宋_GB2312" w:cs="仿宋_GB2312" w:hint="eastAsia"/>
          <w:sz w:val="32"/>
          <w:szCs w:val="40"/>
        </w:rPr>
        <w:t>死者遗体已火化处理。</w:t>
      </w:r>
    </w:p>
    <w:p w:rsidR="003B662B" w:rsidRDefault="00C427ED">
      <w:pPr>
        <w:spacing w:line="580" w:lineRule="exact"/>
        <w:ind w:firstLineChars="200" w:firstLine="643"/>
        <w:rPr>
          <w:rFonts w:ascii="仿宋" w:eastAsia="仿宋" w:hAnsi="仿宋"/>
          <w:b/>
          <w:sz w:val="32"/>
          <w:szCs w:val="32"/>
          <w:shd w:val="clear" w:color="auto" w:fill="FFFFFF"/>
        </w:rPr>
      </w:pPr>
      <w:r>
        <w:rPr>
          <w:rFonts w:ascii="楷体" w:eastAsia="楷体" w:hAnsi="楷体" w:cs="宋体" w:hint="eastAsia"/>
          <w:b/>
          <w:kern w:val="0"/>
          <w:sz w:val="32"/>
          <w:szCs w:val="32"/>
        </w:rPr>
        <w:t>（四）事故应急救援评估情况</w:t>
      </w:r>
    </w:p>
    <w:p w:rsidR="003B662B" w:rsidRDefault="00C427ED">
      <w:pPr>
        <w:ind w:firstLineChars="200" w:firstLine="640"/>
        <w:rPr>
          <w:rFonts w:ascii="仿宋" w:eastAsia="仿宋" w:hAnsi="仿宋"/>
          <w:sz w:val="32"/>
          <w:szCs w:val="32"/>
        </w:rPr>
      </w:pPr>
      <w:r>
        <w:rPr>
          <w:rFonts w:ascii="仿宋" w:eastAsia="仿宋" w:hAnsi="仿宋" w:hint="eastAsia"/>
          <w:sz w:val="32"/>
          <w:szCs w:val="32"/>
        </w:rPr>
        <w:t>事故发生后，广东鹏驰会建设工程有限公司现场作业人员和</w:t>
      </w:r>
      <w:r>
        <w:rPr>
          <w:rFonts w:ascii="仿宋" w:eastAsia="仿宋" w:hAnsi="仿宋" w:hint="eastAsia"/>
          <w:sz w:val="32"/>
          <w:szCs w:val="32"/>
        </w:rPr>
        <w:t>项目负责人</w:t>
      </w:r>
      <w:r>
        <w:rPr>
          <w:rFonts w:ascii="仿宋" w:eastAsia="仿宋" w:hAnsi="仿宋" w:hint="eastAsia"/>
          <w:sz w:val="32"/>
          <w:szCs w:val="32"/>
        </w:rPr>
        <w:t>快速反应，将伤者尽快送到附近的医院抢救。</w:t>
      </w:r>
      <w:r>
        <w:rPr>
          <w:rFonts w:ascii="仿宋" w:eastAsia="仿宋" w:hAnsi="仿宋" w:hint="eastAsia"/>
          <w:sz w:val="32"/>
          <w:szCs w:val="32"/>
        </w:rPr>
        <w:t>官渡镇</w:t>
      </w:r>
      <w:r>
        <w:rPr>
          <w:rFonts w:ascii="仿宋" w:eastAsia="仿宋" w:hAnsi="仿宋" w:hint="eastAsia"/>
          <w:sz w:val="32"/>
          <w:szCs w:val="32"/>
        </w:rPr>
        <w:lastRenderedPageBreak/>
        <w:t>人民政府</w:t>
      </w:r>
      <w:r>
        <w:rPr>
          <w:rFonts w:ascii="仿宋" w:eastAsia="仿宋" w:hAnsi="仿宋" w:hint="eastAsia"/>
          <w:sz w:val="32"/>
          <w:szCs w:val="32"/>
        </w:rPr>
        <w:t>和</w:t>
      </w:r>
      <w:r>
        <w:rPr>
          <w:rFonts w:ascii="仿宋" w:eastAsia="仿宋" w:hAnsi="仿宋" w:cs="仿宋" w:hint="eastAsia"/>
          <w:sz w:val="32"/>
          <w:szCs w:val="40"/>
        </w:rPr>
        <w:t>区科技产业园管委会</w:t>
      </w:r>
      <w:r>
        <w:rPr>
          <w:rFonts w:ascii="仿宋" w:eastAsia="仿宋" w:hAnsi="仿宋" w:hint="eastAsia"/>
          <w:sz w:val="32"/>
          <w:szCs w:val="32"/>
        </w:rPr>
        <w:t>积极做好善后工作，死者家属情绪稳定，没有造成次生性事故。</w:t>
      </w:r>
    </w:p>
    <w:p w:rsidR="003B662B" w:rsidRDefault="00C427ED">
      <w:pPr>
        <w:ind w:firstLineChars="200" w:firstLine="640"/>
        <w:rPr>
          <w:rFonts w:ascii="仿宋" w:eastAsia="仿宋" w:hAnsi="仿宋" w:cs="宋体"/>
          <w:kern w:val="0"/>
          <w:sz w:val="32"/>
          <w:szCs w:val="32"/>
        </w:rPr>
      </w:pPr>
      <w:r>
        <w:rPr>
          <w:rFonts w:ascii="黑体" w:eastAsia="黑体" w:hAnsi="黑体" w:cs="黑体" w:hint="eastAsia"/>
          <w:kern w:val="0"/>
          <w:sz w:val="32"/>
          <w:szCs w:val="32"/>
        </w:rPr>
        <w:t>三</w:t>
      </w:r>
      <w:r>
        <w:rPr>
          <w:rFonts w:ascii="黑体" w:eastAsia="黑体" w:hAnsi="黑体" w:cs="黑体"/>
          <w:kern w:val="0"/>
          <w:sz w:val="32"/>
          <w:szCs w:val="32"/>
        </w:rPr>
        <w:t>、事故发生的原因和事故性质认定</w:t>
      </w:r>
    </w:p>
    <w:p w:rsidR="003B662B" w:rsidRDefault="00C427ED">
      <w:pPr>
        <w:numPr>
          <w:ilvl w:val="0"/>
          <w:numId w:val="2"/>
        </w:num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事故原因认定</w:t>
      </w:r>
    </w:p>
    <w:p w:rsidR="003B662B" w:rsidRDefault="00C427ED">
      <w:pPr>
        <w:numPr>
          <w:ilvl w:val="0"/>
          <w:numId w:val="3"/>
        </w:numPr>
        <w:rPr>
          <w:rFonts w:ascii="仿宋" w:eastAsia="仿宋" w:hAnsi="仿宋" w:cs="宋体"/>
          <w:b/>
          <w:bCs/>
          <w:kern w:val="0"/>
          <w:sz w:val="32"/>
          <w:szCs w:val="32"/>
        </w:rPr>
      </w:pPr>
      <w:r>
        <w:rPr>
          <w:rFonts w:ascii="仿宋" w:eastAsia="仿宋" w:hAnsi="仿宋" w:cs="宋体" w:hint="eastAsia"/>
          <w:b/>
          <w:bCs/>
          <w:kern w:val="0"/>
          <w:sz w:val="32"/>
          <w:szCs w:val="32"/>
        </w:rPr>
        <w:t>直接原因</w:t>
      </w:r>
    </w:p>
    <w:p w:rsidR="003B662B" w:rsidRDefault="00C427ED">
      <w:pPr>
        <w:numPr>
          <w:ilvl w:val="0"/>
          <w:numId w:val="4"/>
        </w:numPr>
        <w:ind w:firstLineChars="200" w:firstLine="600"/>
        <w:rPr>
          <w:rFonts w:ascii="仿宋" w:eastAsia="仿宋" w:hAnsi="仿宋" w:cs="宋体"/>
          <w:spacing w:val="-10"/>
          <w:kern w:val="0"/>
          <w:sz w:val="32"/>
          <w:szCs w:val="32"/>
        </w:rPr>
      </w:pPr>
      <w:r>
        <w:rPr>
          <w:rFonts w:ascii="仿宋" w:eastAsia="仿宋" w:hAnsi="仿宋" w:cs="宋体" w:hint="eastAsia"/>
          <w:spacing w:val="-10"/>
          <w:kern w:val="0"/>
          <w:sz w:val="32"/>
          <w:szCs w:val="32"/>
        </w:rPr>
        <w:t>事故发生</w:t>
      </w:r>
      <w:r>
        <w:rPr>
          <w:rFonts w:ascii="仿宋" w:eastAsia="仿宋" w:hAnsi="仿宋" w:cs="宋体" w:hint="eastAsia"/>
          <w:spacing w:val="-10"/>
          <w:kern w:val="0"/>
          <w:sz w:val="32"/>
          <w:szCs w:val="32"/>
        </w:rPr>
        <w:t>前</w:t>
      </w:r>
      <w:r>
        <w:rPr>
          <w:rFonts w:ascii="仿宋" w:eastAsia="仿宋" w:hAnsi="仿宋" w:cs="宋体" w:hint="eastAsia"/>
          <w:spacing w:val="-10"/>
          <w:kern w:val="0"/>
          <w:sz w:val="32"/>
          <w:szCs w:val="32"/>
        </w:rPr>
        <w:t>铁盖板靠在设备的边上，由于重心高（</w:t>
      </w:r>
      <w:r>
        <w:rPr>
          <w:rFonts w:ascii="仿宋" w:eastAsia="仿宋" w:hAnsi="仿宋" w:cs="宋体" w:hint="eastAsia"/>
          <w:spacing w:val="-10"/>
          <w:kern w:val="0"/>
          <w:sz w:val="32"/>
          <w:szCs w:val="32"/>
        </w:rPr>
        <w:t>1.65m</w:t>
      </w:r>
      <w:r>
        <w:rPr>
          <w:rFonts w:ascii="仿宋" w:eastAsia="仿宋" w:hAnsi="仿宋" w:cs="宋体" w:hint="eastAsia"/>
          <w:spacing w:val="-10"/>
          <w:kern w:val="0"/>
          <w:sz w:val="32"/>
          <w:szCs w:val="32"/>
        </w:rPr>
        <w:t>），重量大（</w:t>
      </w:r>
      <w:r>
        <w:rPr>
          <w:rFonts w:ascii="仿宋" w:eastAsia="仿宋" w:hAnsi="仿宋" w:cs="宋体" w:hint="eastAsia"/>
          <w:spacing w:val="-10"/>
          <w:kern w:val="0"/>
          <w:sz w:val="32"/>
          <w:szCs w:val="32"/>
        </w:rPr>
        <w:t>267kg</w:t>
      </w:r>
      <w:r>
        <w:rPr>
          <w:rFonts w:ascii="仿宋" w:eastAsia="仿宋" w:hAnsi="仿宋" w:cs="宋体" w:hint="eastAsia"/>
          <w:spacing w:val="-10"/>
          <w:kern w:val="0"/>
          <w:sz w:val="32"/>
          <w:szCs w:val="32"/>
        </w:rPr>
        <w:t>），其形状略有一点锥形，重心偏离平面中心，状态不稳定，在外力作用下，很容易倾倒。黄海光没有发现该铁盖板的不稳定状态，也没有采取安全措施，在移动铁盖板时，铁盖板失去平衡倒下，砸中其头部导致死亡，这是事故的直接原因之一</w:t>
      </w:r>
      <w:r>
        <w:rPr>
          <w:rFonts w:ascii="仿宋" w:eastAsia="仿宋" w:hAnsi="仿宋"/>
          <w:sz w:val="32"/>
          <w:szCs w:val="32"/>
          <w:shd w:val="clear" w:color="000000" w:fill="FFFFFF"/>
          <w:vertAlign w:val="superscript"/>
        </w:rPr>
        <w:t>[1]</w:t>
      </w:r>
      <w:r>
        <w:rPr>
          <w:rFonts w:ascii="仿宋" w:eastAsia="仿宋" w:hAnsi="仿宋" w:cs="宋体" w:hint="eastAsia"/>
          <w:spacing w:val="-10"/>
          <w:kern w:val="0"/>
          <w:sz w:val="32"/>
          <w:szCs w:val="32"/>
        </w:rPr>
        <w:t>。</w:t>
      </w:r>
    </w:p>
    <w:p w:rsidR="003B662B" w:rsidRPr="00F25892" w:rsidRDefault="00C427ED" w:rsidP="00F25892">
      <w:pPr>
        <w:pStyle w:val="a0"/>
        <w:ind w:right="-25"/>
        <w:jc w:val="center"/>
      </w:pPr>
      <w:r>
        <w:rPr>
          <w:rFonts w:ascii="宋体" w:hAnsi="宋体" w:cs="宋体" w:hint="eastAsia"/>
          <w:noProof/>
          <w:kern w:val="0"/>
          <w:sz w:val="32"/>
          <w:szCs w:val="32"/>
        </w:rPr>
        <w:drawing>
          <wp:inline distT="0" distB="0" distL="114300" distR="114300">
            <wp:extent cx="5271770" cy="3082290"/>
            <wp:effectExtent l="0" t="0" r="5080" b="381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2"/>
                    <a:stretch>
                      <a:fillRect/>
                    </a:stretch>
                  </pic:blipFill>
                  <pic:spPr>
                    <a:xfrm>
                      <a:off x="0" y="0"/>
                      <a:ext cx="5271770" cy="3082290"/>
                    </a:xfrm>
                    <a:prstGeom prst="rect">
                      <a:avLst/>
                    </a:prstGeom>
                    <a:noFill/>
                    <a:ln>
                      <a:noFill/>
                    </a:ln>
                  </pic:spPr>
                </pic:pic>
              </a:graphicData>
            </a:graphic>
          </wp:inline>
        </w:drawing>
      </w:r>
    </w:p>
    <w:p w:rsidR="003B662B" w:rsidRDefault="00C427ED">
      <w:pPr>
        <w:numPr>
          <w:ilvl w:val="255"/>
          <w:numId w:val="0"/>
        </w:numPr>
        <w:ind w:firstLineChars="200" w:firstLine="600"/>
        <w:rPr>
          <w:rFonts w:ascii="仿宋" w:eastAsia="仿宋" w:hAnsi="仿宋" w:cs="宋体"/>
          <w:spacing w:val="-10"/>
          <w:kern w:val="0"/>
          <w:sz w:val="32"/>
          <w:szCs w:val="32"/>
        </w:rPr>
      </w:pPr>
      <w:r>
        <w:rPr>
          <w:rFonts w:ascii="仿宋" w:eastAsia="仿宋" w:hAnsi="仿宋" w:cs="宋体" w:hint="eastAsia"/>
          <w:spacing w:val="-10"/>
          <w:kern w:val="0"/>
          <w:sz w:val="32"/>
          <w:szCs w:val="32"/>
        </w:rPr>
        <w:t>（</w:t>
      </w:r>
      <w:r>
        <w:rPr>
          <w:rFonts w:ascii="仿宋" w:eastAsia="仿宋" w:hAnsi="仿宋" w:cs="宋体" w:hint="eastAsia"/>
          <w:spacing w:val="-10"/>
          <w:kern w:val="0"/>
          <w:sz w:val="32"/>
          <w:szCs w:val="32"/>
        </w:rPr>
        <w:t>2</w:t>
      </w:r>
      <w:r>
        <w:rPr>
          <w:rFonts w:ascii="仿宋" w:eastAsia="仿宋" w:hAnsi="仿宋" w:cs="宋体" w:hint="eastAsia"/>
          <w:spacing w:val="-10"/>
          <w:kern w:val="0"/>
          <w:sz w:val="32"/>
          <w:szCs w:val="32"/>
        </w:rPr>
        <w:t>）事故死亡者黄光海没有佩戴安全帽进行作业。在铁盖板倒下时被砸中头部受伤致死亡</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2</w:t>
      </w:r>
      <w:r>
        <w:rPr>
          <w:rFonts w:ascii="仿宋" w:eastAsia="仿宋" w:hAnsi="仿宋"/>
          <w:sz w:val="32"/>
          <w:szCs w:val="32"/>
          <w:shd w:val="clear" w:color="000000" w:fill="FFFFFF"/>
          <w:vertAlign w:val="superscript"/>
        </w:rPr>
        <w:t>]</w:t>
      </w:r>
      <w:r>
        <w:rPr>
          <w:rFonts w:ascii="仿宋" w:eastAsia="仿宋" w:hAnsi="仿宋" w:cs="宋体" w:hint="eastAsia"/>
          <w:spacing w:val="-10"/>
          <w:kern w:val="0"/>
          <w:sz w:val="32"/>
          <w:szCs w:val="32"/>
        </w:rPr>
        <w:t>。</w:t>
      </w:r>
    </w:p>
    <w:p w:rsidR="003B662B" w:rsidRDefault="00C427ED">
      <w:pPr>
        <w:numPr>
          <w:ilvl w:val="255"/>
          <w:numId w:val="0"/>
        </w:numPr>
        <w:ind w:firstLineChars="200" w:firstLine="603"/>
        <w:rPr>
          <w:rFonts w:ascii="仿宋" w:eastAsia="仿宋" w:hAnsi="仿宋" w:cs="宋体"/>
          <w:b/>
          <w:bCs/>
          <w:kern w:val="0"/>
          <w:sz w:val="32"/>
          <w:szCs w:val="32"/>
        </w:rPr>
      </w:pPr>
      <w:r>
        <w:rPr>
          <w:rFonts w:ascii="仿宋" w:eastAsia="仿宋" w:hAnsi="仿宋" w:cs="宋体" w:hint="eastAsia"/>
          <w:b/>
          <w:bCs/>
          <w:spacing w:val="-10"/>
          <w:kern w:val="0"/>
          <w:sz w:val="32"/>
          <w:szCs w:val="32"/>
        </w:rPr>
        <w:t>2.</w:t>
      </w:r>
      <w:r>
        <w:rPr>
          <w:rFonts w:ascii="仿宋" w:eastAsia="仿宋" w:hAnsi="仿宋" w:cs="宋体" w:hint="eastAsia"/>
          <w:b/>
          <w:bCs/>
          <w:spacing w:val="-10"/>
          <w:kern w:val="0"/>
          <w:sz w:val="32"/>
          <w:szCs w:val="32"/>
        </w:rPr>
        <w:t>间接原因</w:t>
      </w:r>
    </w:p>
    <w:p w:rsidR="003B662B" w:rsidRDefault="00C427ED">
      <w:pPr>
        <w:autoSpaceDE w:val="0"/>
        <w:autoSpaceDN w:val="0"/>
        <w:spacing w:line="540" w:lineRule="exact"/>
        <w:ind w:firstLine="561"/>
        <w:jc w:val="left"/>
        <w:rPr>
          <w:rFonts w:ascii="仿宋" w:eastAsia="仿宋" w:hAnsi="仿宋"/>
          <w:b/>
          <w:sz w:val="32"/>
          <w:szCs w:val="32"/>
        </w:rPr>
      </w:pPr>
      <w:r>
        <w:rPr>
          <w:rFonts w:ascii="仿宋_GB2312" w:eastAsia="仿宋_GB2312" w:hAnsi="仿宋_GB2312" w:cs="仿宋_GB2312" w:hint="eastAsia"/>
          <w:b/>
          <w:bCs/>
          <w:kern w:val="0"/>
          <w:sz w:val="32"/>
          <w:szCs w:val="32"/>
        </w:rPr>
        <w:t>广东旺金鑫建设工程有限公司</w:t>
      </w:r>
      <w:r>
        <w:rPr>
          <w:rFonts w:ascii="仿宋" w:eastAsia="仿宋" w:hAnsi="仿宋" w:hint="eastAsia"/>
          <w:b/>
          <w:sz w:val="32"/>
          <w:szCs w:val="32"/>
        </w:rPr>
        <w:t>安全生产责任不落实</w:t>
      </w:r>
    </w:p>
    <w:p w:rsidR="003B662B" w:rsidRDefault="00C427ED">
      <w:pPr>
        <w:spacing w:line="600" w:lineRule="exact"/>
        <w:ind w:firstLineChars="200" w:firstLine="643"/>
        <w:rPr>
          <w:rFonts w:ascii="仿宋" w:eastAsia="仿宋" w:hAnsi="仿宋" w:cs="宋体"/>
          <w:kern w:val="0"/>
          <w:sz w:val="32"/>
          <w:szCs w:val="32"/>
        </w:rPr>
      </w:pPr>
      <w:r>
        <w:rPr>
          <w:rFonts w:ascii="仿宋" w:eastAsia="仿宋" w:hAnsi="仿宋" w:hint="eastAsia"/>
          <w:b/>
          <w:bCs/>
          <w:sz w:val="32"/>
          <w:szCs w:val="32"/>
        </w:rPr>
        <w:lastRenderedPageBreak/>
        <w:t>1</w:t>
      </w:r>
      <w:r>
        <w:rPr>
          <w:rFonts w:ascii="仿宋" w:eastAsia="仿宋" w:hAnsi="仿宋" w:hint="eastAsia"/>
          <w:b/>
          <w:bCs/>
          <w:sz w:val="32"/>
          <w:szCs w:val="32"/>
        </w:rPr>
        <w:t>）</w:t>
      </w:r>
      <w:r>
        <w:rPr>
          <w:rFonts w:ascii="仿宋" w:eastAsia="仿宋" w:hAnsi="仿宋" w:hint="eastAsia"/>
          <w:b/>
          <w:bCs/>
          <w:sz w:val="32"/>
          <w:szCs w:val="32"/>
        </w:rPr>
        <w:t>安全生产责任不落实</w:t>
      </w:r>
      <w:r>
        <w:rPr>
          <w:rFonts w:ascii="仿宋" w:eastAsia="仿宋" w:hAnsi="仿宋" w:hint="eastAsia"/>
          <w:b/>
          <w:bCs/>
          <w:sz w:val="32"/>
          <w:szCs w:val="32"/>
        </w:rPr>
        <w:t>。</w:t>
      </w:r>
      <w:r>
        <w:rPr>
          <w:rFonts w:ascii="仿宋_GB2312" w:eastAsia="仿宋_GB2312" w:hAnsi="仿宋_GB2312" w:cs="仿宋_GB2312" w:hint="eastAsia"/>
          <w:kern w:val="0"/>
          <w:sz w:val="32"/>
          <w:szCs w:val="32"/>
        </w:rPr>
        <w:t>广东旺金鑫建设工程有限公司主要负责人未履行安全生产管理职责。未设置安全生产机构，未配备安全生产管理员，</w:t>
      </w:r>
      <w:r>
        <w:rPr>
          <w:rFonts w:ascii="仿宋_GB2312" w:eastAsia="仿宋_GB2312" w:hAnsi="仿宋_GB2312" w:cs="仿宋_GB2312" w:hint="eastAsia"/>
          <w:bCs/>
          <w:sz w:val="32"/>
          <w:szCs w:val="32"/>
        </w:rPr>
        <w:t>安全生产责任制</w:t>
      </w:r>
      <w:r>
        <w:rPr>
          <w:rFonts w:ascii="仿宋_GB2312" w:eastAsia="仿宋_GB2312" w:hAnsi="仿宋_GB2312" w:cs="仿宋_GB2312" w:hint="eastAsia"/>
          <w:bCs/>
          <w:sz w:val="32"/>
          <w:szCs w:val="32"/>
        </w:rPr>
        <w:t>未</w:t>
      </w:r>
      <w:r>
        <w:rPr>
          <w:rFonts w:ascii="仿宋_GB2312" w:eastAsia="仿宋_GB2312" w:hAnsi="仿宋_GB2312" w:cs="仿宋_GB2312" w:hint="eastAsia"/>
          <w:bCs/>
          <w:sz w:val="32"/>
          <w:szCs w:val="32"/>
        </w:rPr>
        <w:t>建立健全</w:t>
      </w:r>
      <w:r>
        <w:rPr>
          <w:rFonts w:ascii="仿宋_GB2312" w:eastAsia="仿宋_GB2312" w:hAnsi="仿宋_GB2312" w:cs="仿宋_GB2312" w:hint="eastAsia"/>
          <w:bCs/>
          <w:sz w:val="32"/>
          <w:szCs w:val="32"/>
        </w:rPr>
        <w:t>；</w:t>
      </w:r>
      <w:r>
        <w:rPr>
          <w:rFonts w:ascii="仿宋_GB2312" w:eastAsia="仿宋_GB2312" w:hAnsi="仿宋_GB2312" w:cs="仿宋_GB2312" w:hint="eastAsia"/>
          <w:kern w:val="0"/>
          <w:sz w:val="32"/>
          <w:szCs w:val="32"/>
        </w:rPr>
        <w:t>未设置公司运行安全生产制度</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未</w:t>
      </w:r>
      <w:r>
        <w:rPr>
          <w:rFonts w:ascii="仿宋_GB2312" w:eastAsia="仿宋_GB2312" w:hAnsi="仿宋_GB2312" w:cs="仿宋_GB2312" w:hint="eastAsia"/>
          <w:bCs/>
          <w:sz w:val="32"/>
          <w:szCs w:val="32"/>
        </w:rPr>
        <w:t>制定本单位安全生产教育和培训计划，</w:t>
      </w:r>
      <w:r>
        <w:rPr>
          <w:rFonts w:ascii="仿宋_GB2312" w:eastAsia="仿宋_GB2312" w:hAnsi="仿宋_GB2312" w:cs="仿宋_GB2312" w:hint="eastAsia"/>
          <w:bCs/>
          <w:sz w:val="32"/>
          <w:szCs w:val="32"/>
        </w:rPr>
        <w:t>虽已在上岗前开展过培训，但</w:t>
      </w:r>
      <w:r>
        <w:rPr>
          <w:rFonts w:ascii="仿宋_GB2312" w:eastAsia="仿宋_GB2312" w:hAnsi="仿宋_GB2312" w:cs="仿宋_GB2312" w:hint="eastAsia"/>
          <w:bCs/>
          <w:sz w:val="32"/>
          <w:szCs w:val="32"/>
        </w:rPr>
        <w:t>组织</w:t>
      </w:r>
      <w:r>
        <w:rPr>
          <w:rFonts w:ascii="仿宋_GB2312" w:eastAsia="仿宋_GB2312" w:hAnsi="仿宋_GB2312" w:cs="仿宋_GB2312" w:hint="eastAsia"/>
          <w:bCs/>
          <w:sz w:val="32"/>
          <w:szCs w:val="32"/>
        </w:rPr>
        <w:t>开展</w:t>
      </w:r>
      <w:r>
        <w:rPr>
          <w:rFonts w:ascii="仿宋_GB2312" w:eastAsia="仿宋_GB2312" w:hAnsi="仿宋_GB2312" w:cs="仿宋_GB2312" w:hint="eastAsia"/>
          <w:bCs/>
          <w:sz w:val="32"/>
          <w:szCs w:val="32"/>
        </w:rPr>
        <w:t>安全生产教育和培训</w:t>
      </w:r>
      <w:r>
        <w:rPr>
          <w:rFonts w:ascii="仿宋_GB2312" w:eastAsia="仿宋_GB2312" w:hAnsi="仿宋_GB2312" w:cs="仿宋_GB2312" w:hint="eastAsia"/>
          <w:bCs/>
          <w:sz w:val="32"/>
          <w:szCs w:val="32"/>
        </w:rPr>
        <w:t>工作不到位，且未如实记录安全生产教育培训情况。</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3</w:t>
      </w:r>
      <w:r>
        <w:rPr>
          <w:rFonts w:ascii="仿宋" w:eastAsia="仿宋" w:hAnsi="仿宋"/>
          <w:sz w:val="32"/>
          <w:szCs w:val="32"/>
          <w:shd w:val="clear" w:color="000000" w:fill="FFFFFF"/>
          <w:vertAlign w:val="superscript"/>
        </w:rPr>
        <w:t>]</w:t>
      </w:r>
    </w:p>
    <w:p w:rsidR="003B662B" w:rsidRDefault="00C427ED">
      <w:pPr>
        <w:numPr>
          <w:ilvl w:val="0"/>
          <w:numId w:val="5"/>
        </w:numPr>
        <w:ind w:firstLineChars="200" w:firstLine="643"/>
        <w:rPr>
          <w:rFonts w:ascii="仿宋" w:eastAsia="仿宋" w:hAnsi="仿宋" w:cs="宋体"/>
          <w:kern w:val="0"/>
          <w:sz w:val="32"/>
          <w:szCs w:val="32"/>
        </w:rPr>
      </w:pPr>
      <w:r>
        <w:rPr>
          <w:rFonts w:ascii="仿宋" w:eastAsia="仿宋" w:hAnsi="仿宋" w:hint="eastAsia"/>
          <w:b/>
          <w:bCs/>
          <w:sz w:val="32"/>
          <w:szCs w:val="32"/>
        </w:rPr>
        <w:t>安全管理</w:t>
      </w:r>
      <w:r>
        <w:rPr>
          <w:rFonts w:ascii="仿宋" w:eastAsia="仿宋" w:hAnsi="仿宋" w:hint="eastAsia"/>
          <w:b/>
          <w:bCs/>
          <w:sz w:val="32"/>
          <w:szCs w:val="32"/>
        </w:rPr>
        <w:t>不到</w:t>
      </w:r>
      <w:r>
        <w:rPr>
          <w:rFonts w:ascii="仿宋" w:eastAsia="仿宋" w:hAnsi="仿宋" w:hint="eastAsia"/>
          <w:b/>
          <w:bCs/>
          <w:sz w:val="32"/>
          <w:szCs w:val="32"/>
        </w:rPr>
        <w:t>位。</w:t>
      </w:r>
      <w:r>
        <w:rPr>
          <w:rFonts w:ascii="仿宋" w:eastAsia="仿宋" w:hAnsi="仿宋" w:hint="eastAsia"/>
          <w:sz w:val="32"/>
          <w:szCs w:val="32"/>
        </w:rPr>
        <w:t>没有组织开展安全检查和隐患排查治理，及时发现并消除安全隐患</w:t>
      </w:r>
      <w:r>
        <w:rPr>
          <w:rFonts w:ascii="仿宋" w:eastAsia="仿宋" w:hAnsi="仿宋" w:hint="eastAsia"/>
          <w:sz w:val="32"/>
          <w:szCs w:val="32"/>
        </w:rPr>
        <w:t>。</w:t>
      </w:r>
      <w:r>
        <w:rPr>
          <w:rFonts w:ascii="仿宋" w:eastAsia="仿宋" w:hAnsi="仿宋" w:cs="宋体" w:hint="eastAsia"/>
          <w:kern w:val="0"/>
          <w:sz w:val="32"/>
          <w:szCs w:val="32"/>
        </w:rPr>
        <w:t>对施工现场缺乏监督和指导，没有及时发现作业现场的设备、工具、物料存在安全隐患并排除。</w:t>
      </w:r>
      <w:r>
        <w:rPr>
          <w:rFonts w:ascii="仿宋" w:eastAsia="仿宋" w:hAnsi="仿宋" w:cs="宋体" w:hint="eastAsia"/>
          <w:kern w:val="0"/>
          <w:sz w:val="32"/>
          <w:szCs w:val="32"/>
        </w:rPr>
        <w:t>未</w:t>
      </w:r>
      <w:r>
        <w:rPr>
          <w:rFonts w:ascii="仿宋" w:eastAsia="仿宋" w:hAnsi="仿宋" w:cs="宋体" w:hint="eastAsia"/>
          <w:kern w:val="0"/>
          <w:sz w:val="32"/>
          <w:szCs w:val="32"/>
        </w:rPr>
        <w:t>及时发现和纠正黄光海没有佩戴安全帽进行作业的行为</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4</w:t>
      </w:r>
      <w:r>
        <w:rPr>
          <w:rFonts w:ascii="仿宋" w:eastAsia="仿宋" w:hAnsi="仿宋"/>
          <w:sz w:val="32"/>
          <w:szCs w:val="32"/>
          <w:shd w:val="clear" w:color="000000" w:fill="FFFFFF"/>
          <w:vertAlign w:val="superscript"/>
        </w:rPr>
        <w:t>]</w:t>
      </w:r>
      <w:r>
        <w:rPr>
          <w:rFonts w:ascii="仿宋" w:eastAsia="仿宋" w:hAnsi="仿宋" w:cs="宋体" w:hint="eastAsia"/>
          <w:kern w:val="0"/>
          <w:sz w:val="32"/>
          <w:szCs w:val="32"/>
        </w:rPr>
        <w:t>。</w:t>
      </w:r>
    </w:p>
    <w:p w:rsidR="003B662B" w:rsidRDefault="00C427ED" w:rsidP="00F25892">
      <w:pPr>
        <w:pStyle w:val="a0"/>
        <w:ind w:right="-25" w:firstLineChars="200" w:firstLine="640"/>
        <w:rPr>
          <w:rFonts w:ascii="仿宋_GB2312" w:hAnsi="仿宋_GB2312" w:cs="仿宋_GB2312"/>
          <w:b/>
          <w:bCs/>
          <w:kern w:val="0"/>
          <w:sz w:val="32"/>
          <w:szCs w:val="32"/>
        </w:rPr>
      </w:pPr>
      <w:r>
        <w:rPr>
          <w:rFonts w:ascii="仿宋_GB2312" w:hAnsi="仿宋_GB2312" w:cs="仿宋_GB2312" w:hint="eastAsia"/>
          <w:b/>
          <w:bCs/>
          <w:kern w:val="0"/>
          <w:sz w:val="32"/>
          <w:szCs w:val="32"/>
        </w:rPr>
        <w:t>广东鹏驰会建设工程有限公司</w:t>
      </w:r>
    </w:p>
    <w:p w:rsidR="003B662B" w:rsidRDefault="00C427ED">
      <w:pPr>
        <w:pStyle w:val="a0"/>
        <w:ind w:right="-25" w:firstLineChars="200" w:firstLine="640"/>
        <w:rPr>
          <w:rFonts w:ascii="仿宋_GB2312" w:hAnsi="仿宋_GB2312" w:cs="仿宋_GB2312"/>
          <w:kern w:val="0"/>
          <w:sz w:val="32"/>
          <w:szCs w:val="32"/>
        </w:rPr>
      </w:pPr>
      <w:r>
        <w:rPr>
          <w:rFonts w:ascii="仿宋_GB2312" w:hAnsi="仿宋_GB2312" w:cs="仿宋_GB2312" w:hint="eastAsia"/>
          <w:kern w:val="0"/>
          <w:sz w:val="32"/>
          <w:szCs w:val="32"/>
        </w:rPr>
        <w:t>广东鹏驰会建设工程有限公司将生产经营项目发包给广东旺金鑫建设工程公司，并与广东旺金鑫建设工程有限公司签订《安全生产管理协议》，但未按照安全生产法规定约定双方安全生产管理职责，虽然</w:t>
      </w:r>
      <w:r>
        <w:rPr>
          <w:rFonts w:ascii="仿宋_GB2312" w:hAnsi="仿宋_GB2312" w:cs="仿宋_GB2312" w:hint="eastAsia"/>
          <w:kern w:val="0"/>
          <w:sz w:val="32"/>
          <w:szCs w:val="32"/>
        </w:rPr>
        <w:t>安排</w:t>
      </w:r>
      <w:r>
        <w:rPr>
          <w:rFonts w:ascii="仿宋_GB2312" w:hAnsi="仿宋_GB2312" w:cs="仿宋_GB2312" w:hint="eastAsia"/>
          <w:kern w:val="0"/>
          <w:sz w:val="32"/>
          <w:szCs w:val="32"/>
        </w:rPr>
        <w:t>3</w:t>
      </w:r>
      <w:r>
        <w:rPr>
          <w:rFonts w:ascii="仿宋_GB2312" w:hAnsi="仿宋_GB2312" w:cs="仿宋_GB2312" w:hint="eastAsia"/>
          <w:kern w:val="0"/>
          <w:sz w:val="32"/>
          <w:szCs w:val="32"/>
        </w:rPr>
        <w:t>名</w:t>
      </w:r>
      <w:r>
        <w:rPr>
          <w:rFonts w:ascii="仿宋_GB2312" w:hAnsi="仿宋_GB2312" w:cs="仿宋_GB2312" w:hint="eastAsia"/>
          <w:kern w:val="0"/>
          <w:sz w:val="32"/>
          <w:szCs w:val="32"/>
        </w:rPr>
        <w:t>管理人员进行现场管理，</w:t>
      </w:r>
      <w:r>
        <w:rPr>
          <w:rFonts w:ascii="仿宋_GB2312" w:hAnsi="仿宋_GB2312" w:cs="仿宋_GB2312" w:hint="eastAsia"/>
          <w:kern w:val="0"/>
          <w:sz w:val="32"/>
          <w:szCs w:val="32"/>
        </w:rPr>
        <w:t>但未</w:t>
      </w:r>
      <w:r>
        <w:rPr>
          <w:rFonts w:ascii="仿宋_GB2312" w:hAnsi="仿宋_GB2312" w:cs="仿宋_GB2312" w:hint="eastAsia"/>
          <w:kern w:val="0"/>
          <w:sz w:val="32"/>
          <w:szCs w:val="32"/>
        </w:rPr>
        <w:t>对承包单位（广东旺金鑫建设工程公司）拆卸作业的安全生产工作进行统一协调、管理，定期进行安全检查，</w:t>
      </w:r>
      <w:r>
        <w:rPr>
          <w:rFonts w:ascii="仿宋_GB2312" w:hAnsi="仿宋_GB2312" w:cs="仿宋_GB2312" w:hint="eastAsia"/>
          <w:kern w:val="0"/>
          <w:sz w:val="32"/>
          <w:szCs w:val="32"/>
        </w:rPr>
        <w:t>且</w:t>
      </w:r>
      <w:r>
        <w:rPr>
          <w:rFonts w:ascii="仿宋_GB2312" w:hAnsi="仿宋_GB2312" w:cs="仿宋_GB2312" w:hint="eastAsia"/>
          <w:bCs/>
          <w:sz w:val="32"/>
          <w:szCs w:val="32"/>
        </w:rPr>
        <w:t>在施工过程中</w:t>
      </w:r>
      <w:r>
        <w:rPr>
          <w:rFonts w:ascii="仿宋_GB2312" w:hAnsi="仿宋_GB2312" w:cs="仿宋_GB2312" w:hint="eastAsia"/>
          <w:bCs/>
          <w:sz w:val="32"/>
          <w:szCs w:val="32"/>
        </w:rPr>
        <w:t>管理人员</w:t>
      </w:r>
      <w:r>
        <w:rPr>
          <w:rFonts w:ascii="仿宋_GB2312" w:hAnsi="仿宋_GB2312" w:cs="仿宋_GB2312" w:hint="eastAsia"/>
          <w:bCs/>
          <w:sz w:val="32"/>
          <w:szCs w:val="32"/>
        </w:rPr>
        <w:t>没有及时发现黄光海在作业区内摘除安全帽，</w:t>
      </w:r>
      <w:r>
        <w:rPr>
          <w:rFonts w:ascii="仿宋_GB2312" w:hAnsi="仿宋_GB2312" w:cs="仿宋_GB2312" w:hint="eastAsia"/>
          <w:kern w:val="0"/>
          <w:sz w:val="32"/>
          <w:szCs w:val="32"/>
        </w:rPr>
        <w:t>现场监管不到位</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5</w:t>
      </w:r>
      <w:r>
        <w:rPr>
          <w:rFonts w:ascii="仿宋" w:eastAsia="仿宋" w:hAnsi="仿宋"/>
          <w:sz w:val="32"/>
          <w:szCs w:val="32"/>
          <w:shd w:val="clear" w:color="000000" w:fill="FFFFFF"/>
          <w:vertAlign w:val="superscript"/>
        </w:rPr>
        <w:t>]</w:t>
      </w:r>
      <w:r>
        <w:rPr>
          <w:rFonts w:ascii="仿宋_GB2312" w:hAnsi="仿宋_GB2312" w:cs="仿宋_GB2312" w:hint="eastAsia"/>
          <w:kern w:val="0"/>
          <w:sz w:val="32"/>
          <w:szCs w:val="32"/>
        </w:rPr>
        <w:t>。</w:t>
      </w:r>
    </w:p>
    <w:p w:rsidR="003B662B" w:rsidRDefault="00C427ED" w:rsidP="00F25892">
      <w:pPr>
        <w:pStyle w:val="a0"/>
        <w:ind w:right="-25" w:firstLineChars="200" w:firstLine="640"/>
        <w:rPr>
          <w:rFonts w:ascii="仿宋_GB2312" w:hAnsi="仿宋_GB2312" w:cs="仿宋_GB2312"/>
          <w:b/>
          <w:bCs/>
          <w:kern w:val="0"/>
          <w:sz w:val="32"/>
          <w:szCs w:val="32"/>
        </w:rPr>
      </w:pPr>
      <w:r>
        <w:rPr>
          <w:rFonts w:ascii="仿宋_GB2312" w:hAnsi="仿宋_GB2312" w:cs="仿宋_GB2312" w:hint="eastAsia"/>
          <w:b/>
          <w:bCs/>
          <w:kern w:val="0"/>
          <w:sz w:val="32"/>
          <w:szCs w:val="32"/>
        </w:rPr>
        <w:t>湛江启众贸易有限公司</w:t>
      </w:r>
    </w:p>
    <w:p w:rsidR="003B662B" w:rsidRDefault="00C427E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湛江启众贸易有限公司与</w:t>
      </w:r>
      <w:r>
        <w:rPr>
          <w:rFonts w:ascii="仿宋_GB2312" w:eastAsia="仿宋_GB2312" w:hAnsi="仿宋_GB2312" w:cs="仿宋_GB2312" w:hint="eastAsia"/>
          <w:kern w:val="0"/>
          <w:sz w:val="32"/>
          <w:szCs w:val="32"/>
        </w:rPr>
        <w:t>广东鹏驰会建设工程有限公司</w:t>
      </w:r>
      <w:r>
        <w:rPr>
          <w:rFonts w:ascii="仿宋" w:eastAsia="仿宋" w:hAnsi="仿宋" w:cs="宋体" w:hint="eastAsia"/>
          <w:kern w:val="0"/>
          <w:sz w:val="30"/>
          <w:szCs w:val="30"/>
        </w:rPr>
        <w:t>签</w:t>
      </w:r>
      <w:r>
        <w:rPr>
          <w:rFonts w:ascii="仿宋" w:eastAsia="仿宋" w:hAnsi="仿宋" w:cs="宋体"/>
          <w:kern w:val="0"/>
          <w:sz w:val="30"/>
          <w:szCs w:val="30"/>
        </w:rPr>
        <w:t>订</w:t>
      </w:r>
      <w:r>
        <w:rPr>
          <w:rFonts w:ascii="仿宋" w:eastAsia="仿宋" w:hAnsi="仿宋" w:cs="宋体" w:hint="eastAsia"/>
          <w:kern w:val="0"/>
          <w:sz w:val="30"/>
          <w:szCs w:val="30"/>
        </w:rPr>
        <w:t>了</w:t>
      </w:r>
      <w:r>
        <w:rPr>
          <w:rFonts w:ascii="仿宋" w:eastAsia="仿宋" w:hAnsi="仿宋" w:cs="宋体"/>
          <w:kern w:val="0"/>
          <w:sz w:val="30"/>
          <w:szCs w:val="30"/>
        </w:rPr>
        <w:t>《货物买</w:t>
      </w:r>
      <w:r>
        <w:rPr>
          <w:rFonts w:ascii="仿宋" w:eastAsia="仿宋" w:hAnsi="仿宋" w:cs="宋体" w:hint="eastAsia"/>
          <w:kern w:val="0"/>
          <w:sz w:val="30"/>
          <w:szCs w:val="30"/>
        </w:rPr>
        <w:t>卖</w:t>
      </w:r>
      <w:r>
        <w:rPr>
          <w:rFonts w:ascii="仿宋" w:eastAsia="仿宋" w:hAnsi="仿宋" w:cs="宋体"/>
          <w:kern w:val="0"/>
          <w:sz w:val="30"/>
          <w:szCs w:val="30"/>
        </w:rPr>
        <w:t>合同》</w:t>
      </w:r>
      <w:r>
        <w:rPr>
          <w:rFonts w:ascii="仿宋" w:eastAsia="仿宋" w:hAnsi="仿宋" w:cs="宋体" w:hint="eastAsia"/>
          <w:kern w:val="0"/>
          <w:sz w:val="30"/>
          <w:szCs w:val="30"/>
        </w:rPr>
        <w:t>，</w:t>
      </w:r>
      <w:r>
        <w:rPr>
          <w:rFonts w:ascii="仿宋_GB2312" w:eastAsia="仿宋_GB2312" w:hAnsi="仿宋_GB2312" w:cs="仿宋_GB2312" w:hint="eastAsia"/>
          <w:kern w:val="0"/>
          <w:sz w:val="32"/>
          <w:szCs w:val="32"/>
        </w:rPr>
        <w:t>未按规定签订《安全生产管理协议》，也</w:t>
      </w:r>
    </w:p>
    <w:p w:rsidR="003B662B" w:rsidRDefault="00C427E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未安排人员进行现场管理，对现场危险源风险点未进行全面排查</w:t>
      </w:r>
      <w:r>
        <w:rPr>
          <w:rFonts w:ascii="仿宋_GB2312" w:eastAsia="仿宋_GB2312" w:hAnsi="仿宋_GB2312" w:cs="仿宋_GB2312" w:hint="eastAsia"/>
          <w:kern w:val="0"/>
          <w:sz w:val="32"/>
          <w:szCs w:val="32"/>
        </w:rPr>
        <w:lastRenderedPageBreak/>
        <w:t>并告知施工单位</w:t>
      </w:r>
      <w:r>
        <w:rPr>
          <w:rFonts w:ascii="仿宋_GB2312" w:hAnsi="仿宋_GB2312" w:cs="仿宋_GB2312" w:hint="eastAsia"/>
          <w:kern w:val="0"/>
          <w:sz w:val="32"/>
          <w:szCs w:val="32"/>
        </w:rPr>
        <w:t>，</w:t>
      </w:r>
      <w:r>
        <w:rPr>
          <w:rFonts w:ascii="仿宋_GB2312" w:eastAsia="仿宋_GB2312" w:hAnsi="仿宋_GB2312" w:cs="仿宋_GB2312" w:hint="eastAsia"/>
          <w:bCs/>
          <w:sz w:val="32"/>
          <w:szCs w:val="32"/>
        </w:rPr>
        <w:t>未履行现场监管责任</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6</w:t>
      </w:r>
      <w:r>
        <w:rPr>
          <w:rFonts w:ascii="仿宋" w:eastAsia="仿宋" w:hAnsi="仿宋"/>
          <w:sz w:val="32"/>
          <w:szCs w:val="32"/>
          <w:shd w:val="clear" w:color="000000" w:fill="FFFFFF"/>
          <w:vertAlign w:val="superscript"/>
        </w:rPr>
        <w:t>]</w:t>
      </w:r>
      <w:r>
        <w:rPr>
          <w:rFonts w:ascii="仿宋_GB2312" w:eastAsia="仿宋_GB2312" w:hAnsi="仿宋_GB2312" w:cs="仿宋_GB2312" w:hint="eastAsia"/>
          <w:bCs/>
          <w:sz w:val="32"/>
          <w:szCs w:val="32"/>
        </w:rPr>
        <w:t>。</w:t>
      </w:r>
    </w:p>
    <w:p w:rsidR="003B662B" w:rsidRDefault="00C427ED">
      <w:pPr>
        <w:numPr>
          <w:ilvl w:val="0"/>
          <w:numId w:val="2"/>
        </w:num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事故性质认定</w:t>
      </w:r>
    </w:p>
    <w:p w:rsidR="003B662B" w:rsidRDefault="00C427ED">
      <w:pPr>
        <w:spacing w:line="600" w:lineRule="exact"/>
        <w:ind w:firstLineChars="200" w:firstLine="640"/>
        <w:rPr>
          <w:rFonts w:ascii="黑体" w:eastAsia="黑体" w:hAnsi="黑体" w:cs="黑体"/>
          <w:b/>
          <w:sz w:val="32"/>
          <w:szCs w:val="32"/>
        </w:rPr>
      </w:pPr>
      <w:r>
        <w:rPr>
          <w:rFonts w:ascii="仿宋" w:eastAsia="仿宋" w:hAnsi="仿宋" w:hint="eastAsia"/>
          <w:bCs/>
          <w:sz w:val="32"/>
          <w:szCs w:val="32"/>
        </w:rPr>
        <w:t>经调查组认定，坡头区科技产业园官渡园区湛江启众贸易有限公司“</w:t>
      </w:r>
      <w:r>
        <w:rPr>
          <w:rFonts w:ascii="仿宋" w:eastAsia="仿宋" w:hAnsi="仿宋" w:hint="eastAsia"/>
          <w:bCs/>
          <w:sz w:val="32"/>
          <w:szCs w:val="32"/>
        </w:rPr>
        <w:t>10</w:t>
      </w:r>
      <w:r>
        <w:rPr>
          <w:rFonts w:ascii="仿宋" w:eastAsia="仿宋" w:hAnsi="仿宋" w:hint="eastAsia"/>
          <w:bCs/>
          <w:sz w:val="32"/>
          <w:szCs w:val="32"/>
        </w:rPr>
        <w:t>·</w:t>
      </w:r>
      <w:r>
        <w:rPr>
          <w:rFonts w:ascii="仿宋" w:eastAsia="仿宋" w:hAnsi="仿宋" w:hint="eastAsia"/>
          <w:bCs/>
          <w:sz w:val="32"/>
          <w:szCs w:val="32"/>
        </w:rPr>
        <w:t>11</w:t>
      </w:r>
      <w:r>
        <w:rPr>
          <w:rFonts w:ascii="仿宋" w:eastAsia="仿宋" w:hAnsi="仿宋" w:hint="eastAsia"/>
          <w:bCs/>
          <w:sz w:val="32"/>
          <w:szCs w:val="32"/>
        </w:rPr>
        <w:t>”物体打击事故是一起生产安全责任事故</w:t>
      </w:r>
      <w:r>
        <w:rPr>
          <w:rFonts w:ascii="仿宋" w:eastAsia="仿宋" w:hAnsi="仿宋" w:cs="宋体" w:hint="eastAsia"/>
          <w:kern w:val="0"/>
          <w:sz w:val="32"/>
          <w:szCs w:val="32"/>
        </w:rPr>
        <w:t>，</w:t>
      </w:r>
      <w:r>
        <w:rPr>
          <w:rFonts w:ascii="仿宋" w:eastAsia="仿宋" w:hAnsi="仿宋" w:hint="eastAsia"/>
          <w:bCs/>
          <w:sz w:val="32"/>
          <w:szCs w:val="32"/>
        </w:rPr>
        <w:t>按照</w:t>
      </w:r>
      <w:r>
        <w:rPr>
          <w:rFonts w:ascii="仿宋" w:eastAsia="仿宋" w:hAnsi="仿宋" w:cs="宋体" w:hint="eastAsia"/>
          <w:kern w:val="0"/>
          <w:sz w:val="32"/>
          <w:szCs w:val="32"/>
        </w:rPr>
        <w:t>《生产安全事故报告和调查处理条例》（国务院令第</w:t>
      </w:r>
      <w:r>
        <w:rPr>
          <w:rFonts w:ascii="仿宋" w:eastAsia="仿宋" w:hAnsi="仿宋"/>
          <w:kern w:val="0"/>
          <w:sz w:val="32"/>
          <w:szCs w:val="32"/>
        </w:rPr>
        <w:t>493</w:t>
      </w:r>
      <w:r>
        <w:rPr>
          <w:rFonts w:ascii="仿宋" w:eastAsia="仿宋" w:hAnsi="仿宋" w:cs="宋体" w:hint="eastAsia"/>
          <w:kern w:val="0"/>
          <w:sz w:val="32"/>
          <w:szCs w:val="32"/>
        </w:rPr>
        <w:t>号）第三条第（四）项规定，该事故等级属一般事故。</w:t>
      </w:r>
    </w:p>
    <w:p w:rsidR="003B662B" w:rsidRDefault="00C427ED">
      <w:pPr>
        <w:spacing w:line="680" w:lineRule="exact"/>
        <w:ind w:firstLineChars="200" w:firstLine="643"/>
        <w:rPr>
          <w:rFonts w:ascii="仿宋" w:eastAsia="仿宋" w:hAnsi="仿宋" w:cs="黑体"/>
          <w:b/>
          <w:bCs/>
          <w:spacing w:val="-10"/>
          <w:sz w:val="32"/>
          <w:szCs w:val="32"/>
        </w:rPr>
      </w:pPr>
      <w:r>
        <w:rPr>
          <w:rFonts w:ascii="黑体" w:eastAsia="黑体" w:hAnsi="黑体" w:cs="黑体" w:hint="eastAsia"/>
          <w:b/>
          <w:sz w:val="32"/>
          <w:szCs w:val="32"/>
        </w:rPr>
        <w:t>四</w:t>
      </w:r>
      <w:r>
        <w:rPr>
          <w:rFonts w:ascii="黑体" w:eastAsia="黑体" w:hAnsi="黑体" w:cs="黑体" w:hint="eastAsia"/>
          <w:b/>
          <w:sz w:val="32"/>
          <w:szCs w:val="32"/>
        </w:rPr>
        <w:t>、事故责任的认定和对有关责任人员及单位的处理建议</w:t>
      </w:r>
    </w:p>
    <w:p w:rsidR="003B662B" w:rsidRDefault="00C427ED">
      <w:pPr>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（一）建议</w:t>
      </w:r>
      <w:r>
        <w:rPr>
          <w:rFonts w:ascii="楷体" w:eastAsia="楷体" w:hAnsi="楷体" w:cs="宋体" w:hint="eastAsia"/>
          <w:b/>
          <w:kern w:val="0"/>
          <w:sz w:val="32"/>
          <w:szCs w:val="32"/>
        </w:rPr>
        <w:t>不再</w:t>
      </w:r>
      <w:r>
        <w:rPr>
          <w:rFonts w:ascii="楷体" w:eastAsia="楷体" w:hAnsi="楷体" w:cs="宋体" w:hint="eastAsia"/>
          <w:b/>
          <w:kern w:val="0"/>
          <w:sz w:val="32"/>
          <w:szCs w:val="32"/>
        </w:rPr>
        <w:t>追究责任</w:t>
      </w:r>
      <w:r>
        <w:rPr>
          <w:rFonts w:ascii="楷体" w:eastAsia="楷体" w:hAnsi="楷体" w:cs="宋体"/>
          <w:b/>
          <w:kern w:val="0"/>
          <w:sz w:val="32"/>
          <w:szCs w:val="32"/>
        </w:rPr>
        <w:t>的人员（</w:t>
      </w:r>
      <w:r>
        <w:rPr>
          <w:rFonts w:ascii="楷体" w:eastAsia="楷体" w:hAnsi="楷体" w:cs="宋体" w:hint="eastAsia"/>
          <w:b/>
          <w:kern w:val="0"/>
          <w:sz w:val="32"/>
          <w:szCs w:val="32"/>
        </w:rPr>
        <w:t>1</w:t>
      </w:r>
      <w:r>
        <w:rPr>
          <w:rFonts w:ascii="楷体" w:eastAsia="楷体" w:hAnsi="楷体" w:cs="宋体" w:hint="eastAsia"/>
          <w:b/>
          <w:kern w:val="0"/>
          <w:sz w:val="32"/>
          <w:szCs w:val="32"/>
        </w:rPr>
        <w:t>人</w:t>
      </w:r>
      <w:r>
        <w:rPr>
          <w:rFonts w:ascii="楷体" w:eastAsia="楷体" w:hAnsi="楷体" w:cs="宋体"/>
          <w:b/>
          <w:kern w:val="0"/>
          <w:sz w:val="32"/>
          <w:szCs w:val="32"/>
        </w:rPr>
        <w:t>）</w:t>
      </w:r>
    </w:p>
    <w:p w:rsidR="003B662B" w:rsidRDefault="00C427ED">
      <w:pPr>
        <w:ind w:firstLineChars="200" w:firstLine="600"/>
        <w:rPr>
          <w:rFonts w:ascii="仿宋" w:eastAsia="仿宋" w:hAnsi="仿宋" w:cs="仿宋"/>
          <w:bCs/>
          <w:sz w:val="32"/>
          <w:szCs w:val="32"/>
        </w:rPr>
      </w:pPr>
      <w:r>
        <w:rPr>
          <w:rFonts w:ascii="仿宋" w:eastAsia="仿宋" w:hAnsi="仿宋" w:cs="宋体" w:hint="eastAsia"/>
          <w:spacing w:val="-10"/>
          <w:kern w:val="0"/>
          <w:sz w:val="32"/>
          <w:szCs w:val="32"/>
        </w:rPr>
        <w:t>黄光海，男，</w:t>
      </w:r>
      <w:r>
        <w:rPr>
          <w:rFonts w:ascii="仿宋" w:eastAsia="仿宋" w:hAnsi="仿宋" w:cs="宋体" w:hint="eastAsia"/>
          <w:kern w:val="0"/>
          <w:sz w:val="30"/>
          <w:szCs w:val="30"/>
        </w:rPr>
        <w:t>广东鹏驰会建设工程有限公司临时聘请工人，</w:t>
      </w:r>
      <w:r>
        <w:rPr>
          <w:rFonts w:ascii="仿宋" w:eastAsia="仿宋" w:hAnsi="仿宋" w:cs="宋体" w:hint="eastAsia"/>
          <w:spacing w:val="-10"/>
          <w:kern w:val="0"/>
          <w:sz w:val="32"/>
          <w:szCs w:val="32"/>
        </w:rPr>
        <w:t>被派遣到施工现场协助广东旺金鑫建设工程有限公司对湛江启众贸易有限公司土地上的废弃设备设施进行拆除；其</w:t>
      </w:r>
      <w:r>
        <w:rPr>
          <w:rFonts w:ascii="仿宋" w:eastAsia="仿宋" w:hAnsi="仿宋" w:cs="宋体"/>
          <w:spacing w:val="-10"/>
          <w:kern w:val="0"/>
          <w:sz w:val="32"/>
          <w:szCs w:val="32"/>
        </w:rPr>
        <w:t>本人</w:t>
      </w:r>
      <w:r>
        <w:rPr>
          <w:rFonts w:ascii="仿宋" w:eastAsia="仿宋" w:hAnsi="仿宋" w:cs="仿宋" w:hint="eastAsia"/>
          <w:bCs/>
          <w:sz w:val="32"/>
          <w:szCs w:val="32"/>
        </w:rPr>
        <w:t>违规作业，下班时间</w:t>
      </w:r>
      <w:r>
        <w:rPr>
          <w:rFonts w:ascii="仿宋" w:eastAsia="仿宋" w:hAnsi="仿宋" w:cs="宋体" w:hint="eastAsia"/>
          <w:kern w:val="0"/>
          <w:sz w:val="32"/>
          <w:szCs w:val="32"/>
        </w:rPr>
        <w:t>滞留在作业区清理废旧物资</w:t>
      </w:r>
      <w:r>
        <w:rPr>
          <w:rFonts w:ascii="仿宋" w:eastAsia="仿宋" w:hAnsi="仿宋" w:cs="宋体" w:hint="eastAsia"/>
          <w:kern w:val="0"/>
          <w:sz w:val="32"/>
          <w:szCs w:val="32"/>
        </w:rPr>
        <w:t>且</w:t>
      </w:r>
      <w:r>
        <w:rPr>
          <w:rFonts w:ascii="仿宋" w:eastAsia="仿宋" w:hAnsi="仿宋" w:cs="宋体" w:hint="eastAsia"/>
          <w:kern w:val="0"/>
          <w:sz w:val="32"/>
          <w:szCs w:val="32"/>
        </w:rPr>
        <w:t>不按照要求佩戴安全帽，导致上方约</w:t>
      </w:r>
      <w:r>
        <w:rPr>
          <w:rFonts w:ascii="仿宋" w:eastAsia="仿宋" w:hAnsi="仿宋" w:cs="宋体" w:hint="eastAsia"/>
          <w:kern w:val="0"/>
          <w:sz w:val="32"/>
          <w:szCs w:val="32"/>
        </w:rPr>
        <w:t>2</w:t>
      </w:r>
      <w:r>
        <w:rPr>
          <w:rFonts w:ascii="仿宋" w:eastAsia="仿宋" w:hAnsi="仿宋" w:cs="宋体"/>
          <w:spacing w:val="-10"/>
          <w:kern w:val="0"/>
          <w:sz w:val="32"/>
          <w:szCs w:val="32"/>
        </w:rPr>
        <w:t>67kg</w:t>
      </w:r>
      <w:r>
        <w:rPr>
          <w:rFonts w:ascii="仿宋" w:eastAsia="仿宋" w:hAnsi="仿宋" w:cs="宋体" w:hint="eastAsia"/>
          <w:kern w:val="0"/>
          <w:sz w:val="32"/>
          <w:szCs w:val="32"/>
        </w:rPr>
        <w:t>的圆形铁盖落下，砸中额头位置，</w:t>
      </w:r>
      <w:r>
        <w:rPr>
          <w:rFonts w:ascii="仿宋" w:eastAsia="仿宋" w:hAnsi="仿宋" w:cs="宋体" w:hint="eastAsia"/>
          <w:kern w:val="0"/>
          <w:sz w:val="32"/>
          <w:szCs w:val="32"/>
        </w:rPr>
        <w:t>导</w:t>
      </w:r>
      <w:r>
        <w:rPr>
          <w:rFonts w:ascii="仿宋" w:eastAsia="仿宋" w:hAnsi="仿宋" w:cs="宋体" w:hint="eastAsia"/>
          <w:kern w:val="0"/>
          <w:sz w:val="32"/>
          <w:szCs w:val="32"/>
        </w:rPr>
        <w:t>致死亡</w:t>
      </w:r>
      <w:r>
        <w:rPr>
          <w:rFonts w:ascii="仿宋" w:eastAsia="仿宋" w:hAnsi="仿宋" w:hint="eastAsia"/>
          <w:bCs/>
          <w:sz w:val="32"/>
          <w:szCs w:val="32"/>
        </w:rPr>
        <w:t>。黄光海违反《安全生产法》第五十四条、《广东安全生产条例》第十六</w:t>
      </w:r>
    </w:p>
    <w:p w:rsidR="003B662B" w:rsidRDefault="00C427ED">
      <w:pPr>
        <w:rPr>
          <w:rFonts w:ascii="仿宋" w:eastAsia="仿宋" w:hAnsi="仿宋" w:cs="宋体"/>
          <w:kern w:val="0"/>
          <w:sz w:val="30"/>
          <w:szCs w:val="30"/>
        </w:rPr>
      </w:pPr>
      <w:r>
        <w:rPr>
          <w:rFonts w:ascii="仿宋" w:eastAsia="仿宋" w:hAnsi="仿宋" w:hint="eastAsia"/>
          <w:bCs/>
          <w:sz w:val="32"/>
          <w:szCs w:val="32"/>
        </w:rPr>
        <w:t>条，</w:t>
      </w:r>
      <w:r>
        <w:rPr>
          <w:rFonts w:ascii="仿宋" w:eastAsia="仿宋" w:hAnsi="仿宋" w:cs="仿宋" w:hint="eastAsia"/>
          <w:sz w:val="32"/>
          <w:szCs w:val="32"/>
        </w:rPr>
        <w:t>对事故的发生负有直接责任，</w:t>
      </w:r>
      <w:r>
        <w:rPr>
          <w:rFonts w:ascii="仿宋" w:eastAsia="仿宋" w:hAnsi="仿宋" w:hint="eastAsia"/>
          <w:sz w:val="32"/>
          <w:szCs w:val="32"/>
        </w:rPr>
        <w:t>本应追究其</w:t>
      </w:r>
      <w:r>
        <w:rPr>
          <w:rFonts w:ascii="仿宋" w:eastAsia="仿宋" w:hAnsi="仿宋" w:cs="仿宋" w:hint="eastAsia"/>
          <w:sz w:val="32"/>
          <w:szCs w:val="32"/>
        </w:rPr>
        <w:t>责任，</w:t>
      </w:r>
      <w:r>
        <w:rPr>
          <w:rFonts w:ascii="仿宋" w:eastAsia="仿宋" w:hAnsi="仿宋" w:cs="宋体" w:hint="eastAsia"/>
          <w:kern w:val="0"/>
          <w:sz w:val="30"/>
          <w:szCs w:val="30"/>
        </w:rPr>
        <w:t>但鉴于其在事故中死亡，建议</w:t>
      </w:r>
      <w:r>
        <w:rPr>
          <w:rFonts w:ascii="仿宋" w:eastAsia="仿宋" w:hAnsi="仿宋" w:cs="宋体" w:hint="eastAsia"/>
          <w:kern w:val="0"/>
          <w:sz w:val="30"/>
          <w:szCs w:val="30"/>
        </w:rPr>
        <w:t>不再</w:t>
      </w:r>
      <w:r>
        <w:rPr>
          <w:rFonts w:ascii="仿宋" w:eastAsia="仿宋" w:hAnsi="仿宋" w:cs="宋体" w:hint="eastAsia"/>
          <w:kern w:val="0"/>
          <w:sz w:val="30"/>
          <w:szCs w:val="30"/>
        </w:rPr>
        <w:t>追究责任</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7</w:t>
      </w:r>
      <w:r>
        <w:rPr>
          <w:rFonts w:ascii="仿宋" w:eastAsia="仿宋" w:hAnsi="仿宋"/>
          <w:sz w:val="32"/>
          <w:szCs w:val="32"/>
          <w:shd w:val="clear" w:color="000000" w:fill="FFFFFF"/>
          <w:vertAlign w:val="superscript"/>
        </w:rPr>
        <w:t>]</w:t>
      </w:r>
      <w:r>
        <w:rPr>
          <w:rFonts w:ascii="仿宋" w:eastAsia="仿宋" w:hAnsi="仿宋" w:cs="宋体" w:hint="eastAsia"/>
          <w:kern w:val="0"/>
          <w:sz w:val="30"/>
          <w:szCs w:val="30"/>
        </w:rPr>
        <w:t>。</w:t>
      </w:r>
    </w:p>
    <w:p w:rsidR="003B662B" w:rsidRDefault="00C427ED">
      <w:pPr>
        <w:spacing w:line="680" w:lineRule="exact"/>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（二）建议</w:t>
      </w:r>
      <w:r>
        <w:rPr>
          <w:rFonts w:ascii="楷体" w:eastAsia="楷体" w:hAnsi="楷体" w:cs="宋体"/>
          <w:b/>
          <w:color w:val="000000" w:themeColor="text1"/>
          <w:kern w:val="0"/>
          <w:sz w:val="32"/>
          <w:szCs w:val="32"/>
        </w:rPr>
        <w:t>给予行政处罚</w:t>
      </w:r>
      <w:r>
        <w:rPr>
          <w:rFonts w:ascii="楷体" w:eastAsia="楷体" w:hAnsi="楷体" w:cs="宋体" w:hint="eastAsia"/>
          <w:b/>
          <w:color w:val="000000" w:themeColor="text1"/>
          <w:kern w:val="0"/>
          <w:sz w:val="32"/>
          <w:szCs w:val="32"/>
        </w:rPr>
        <w:t>的</w:t>
      </w:r>
      <w:r>
        <w:rPr>
          <w:rFonts w:ascii="楷体" w:eastAsia="楷体" w:hAnsi="楷体" w:cs="宋体"/>
          <w:b/>
          <w:color w:val="000000" w:themeColor="text1"/>
          <w:kern w:val="0"/>
          <w:sz w:val="32"/>
          <w:szCs w:val="32"/>
        </w:rPr>
        <w:t>单位（</w:t>
      </w:r>
      <w:r>
        <w:rPr>
          <w:rFonts w:ascii="楷体" w:eastAsia="楷体" w:hAnsi="楷体" w:cs="宋体" w:hint="eastAsia"/>
          <w:b/>
          <w:color w:val="000000" w:themeColor="text1"/>
          <w:kern w:val="0"/>
          <w:sz w:val="32"/>
          <w:szCs w:val="32"/>
        </w:rPr>
        <w:t>1</w:t>
      </w:r>
      <w:r>
        <w:rPr>
          <w:rFonts w:ascii="楷体" w:eastAsia="楷体" w:hAnsi="楷体" w:cs="宋体" w:hint="eastAsia"/>
          <w:b/>
          <w:color w:val="000000" w:themeColor="text1"/>
          <w:kern w:val="0"/>
          <w:sz w:val="32"/>
          <w:szCs w:val="32"/>
        </w:rPr>
        <w:t>个</w:t>
      </w:r>
      <w:r>
        <w:rPr>
          <w:rFonts w:ascii="楷体" w:eastAsia="楷体" w:hAnsi="楷体" w:cs="宋体"/>
          <w:b/>
          <w:color w:val="000000" w:themeColor="text1"/>
          <w:kern w:val="0"/>
          <w:sz w:val="32"/>
          <w:szCs w:val="32"/>
        </w:rPr>
        <w:t>）</w:t>
      </w:r>
    </w:p>
    <w:p w:rsidR="003B662B" w:rsidRDefault="00C427ED" w:rsidP="00F25892">
      <w:pPr>
        <w:pStyle w:val="a0"/>
        <w:ind w:right="-25" w:firstLineChars="200" w:firstLine="600"/>
        <w:rPr>
          <w:rFonts w:ascii="仿宋" w:eastAsia="仿宋" w:hAnsi="仿宋" w:cs="宋体"/>
          <w:kern w:val="0"/>
          <w:sz w:val="30"/>
          <w:szCs w:val="30"/>
        </w:rPr>
      </w:pPr>
      <w:r>
        <w:rPr>
          <w:rFonts w:ascii="仿宋" w:eastAsia="仿宋" w:hAnsi="仿宋" w:cs="宋体" w:hint="eastAsia"/>
          <w:kern w:val="0"/>
          <w:sz w:val="30"/>
          <w:szCs w:val="30"/>
        </w:rPr>
        <w:t>广东旺金鑫建设工程有限公司</w:t>
      </w:r>
      <w:r>
        <w:rPr>
          <w:rFonts w:ascii="仿宋" w:eastAsia="仿宋" w:hAnsi="仿宋" w:cs="宋体" w:hint="eastAsia"/>
          <w:kern w:val="0"/>
          <w:sz w:val="32"/>
          <w:szCs w:val="32"/>
        </w:rPr>
        <w:t>对事故的发生负有主</w:t>
      </w:r>
      <w:r>
        <w:rPr>
          <w:rFonts w:ascii="仿宋" w:eastAsia="仿宋" w:hAnsi="仿宋" w:cs="宋体"/>
          <w:kern w:val="0"/>
          <w:sz w:val="32"/>
          <w:szCs w:val="32"/>
        </w:rPr>
        <w:t>要</w:t>
      </w:r>
      <w:r>
        <w:rPr>
          <w:rFonts w:ascii="仿宋" w:eastAsia="仿宋" w:hAnsi="仿宋" w:cs="宋体" w:hint="eastAsia"/>
          <w:kern w:val="0"/>
          <w:sz w:val="32"/>
          <w:szCs w:val="32"/>
        </w:rPr>
        <w:t>责任，</w:t>
      </w:r>
      <w:r>
        <w:rPr>
          <w:rFonts w:ascii="仿宋" w:eastAsia="仿宋" w:hAnsi="仿宋" w:hint="eastAsia"/>
          <w:bCs/>
          <w:sz w:val="32"/>
          <w:szCs w:val="32"/>
        </w:rPr>
        <w:t>没有建立健全安全生产责任制；没有制定本单位安全生产教育和培训计划；没有组织开展隐患排查治理；作业前未向相关部门报备，</w:t>
      </w:r>
      <w:r>
        <w:rPr>
          <w:rFonts w:ascii="仿宋" w:eastAsia="仿宋" w:hAnsi="仿宋" w:cs="宋体" w:hint="eastAsia"/>
          <w:kern w:val="0"/>
          <w:sz w:val="32"/>
          <w:szCs w:val="32"/>
        </w:rPr>
        <w:t>建议由坡头区应急管理局依照《</w:t>
      </w:r>
      <w:r>
        <w:rPr>
          <w:rFonts w:ascii="仿宋" w:eastAsia="仿宋" w:hAnsi="仿宋" w:cs="仿宋" w:hint="eastAsia"/>
          <w:bCs/>
          <w:sz w:val="32"/>
          <w:szCs w:val="32"/>
        </w:rPr>
        <w:t>中华人民共和国安全生产法</w:t>
      </w:r>
      <w:r>
        <w:rPr>
          <w:rFonts w:ascii="仿宋" w:eastAsia="仿宋" w:hAnsi="仿宋" w:cs="宋体" w:hint="eastAsia"/>
          <w:kern w:val="0"/>
          <w:sz w:val="32"/>
          <w:szCs w:val="32"/>
        </w:rPr>
        <w:t>》、《生产安全事故报告和调查处理条例》（国务院令第</w:t>
      </w:r>
      <w:r>
        <w:rPr>
          <w:rFonts w:ascii="仿宋" w:eastAsia="仿宋" w:hAnsi="仿宋"/>
          <w:kern w:val="0"/>
          <w:sz w:val="32"/>
          <w:szCs w:val="32"/>
        </w:rPr>
        <w:t>493</w:t>
      </w:r>
      <w:r>
        <w:rPr>
          <w:rFonts w:ascii="仿宋" w:eastAsia="仿宋" w:hAnsi="仿宋" w:cs="宋体" w:hint="eastAsia"/>
          <w:kern w:val="0"/>
          <w:sz w:val="32"/>
          <w:szCs w:val="32"/>
        </w:rPr>
        <w:t>号）等</w:t>
      </w:r>
      <w:r>
        <w:rPr>
          <w:rFonts w:ascii="仿宋" w:eastAsia="仿宋" w:hAnsi="仿宋" w:cs="宋体" w:hint="eastAsia"/>
          <w:kern w:val="0"/>
          <w:sz w:val="32"/>
          <w:szCs w:val="32"/>
        </w:rPr>
        <w:lastRenderedPageBreak/>
        <w:t>法律法规的</w:t>
      </w:r>
      <w:r>
        <w:rPr>
          <w:rFonts w:ascii="仿宋" w:eastAsia="仿宋" w:hAnsi="仿宋" w:cs="宋体" w:hint="eastAsia"/>
          <w:spacing w:val="-8"/>
          <w:kern w:val="0"/>
          <w:sz w:val="32"/>
          <w:szCs w:val="32"/>
        </w:rPr>
        <w:t>相关规定对</w:t>
      </w:r>
      <w:r>
        <w:rPr>
          <w:rFonts w:ascii="仿宋" w:eastAsia="仿宋" w:hAnsi="仿宋" w:cs="宋体" w:hint="eastAsia"/>
          <w:kern w:val="0"/>
          <w:sz w:val="30"/>
          <w:szCs w:val="30"/>
        </w:rPr>
        <w:t>广东旺金鑫建设工程有限公</w:t>
      </w:r>
      <w:r>
        <w:rPr>
          <w:rFonts w:ascii="仿宋" w:eastAsia="仿宋" w:hAnsi="仿宋" w:cs="宋体" w:hint="eastAsia"/>
          <w:kern w:val="0"/>
          <w:sz w:val="30"/>
          <w:szCs w:val="30"/>
        </w:rPr>
        <w:t>司</w:t>
      </w:r>
      <w:r>
        <w:rPr>
          <w:rFonts w:ascii="仿宋" w:eastAsia="仿宋" w:hAnsi="仿宋" w:cs="宋体" w:hint="eastAsia"/>
          <w:kern w:val="0"/>
          <w:sz w:val="32"/>
          <w:szCs w:val="32"/>
        </w:rPr>
        <w:t>施</w:t>
      </w:r>
      <w:r>
        <w:rPr>
          <w:rFonts w:ascii="仿宋" w:eastAsia="仿宋" w:hAnsi="仿宋" w:cs="宋体" w:hint="eastAsia"/>
          <w:spacing w:val="-8"/>
          <w:kern w:val="0"/>
          <w:sz w:val="32"/>
          <w:szCs w:val="32"/>
        </w:rPr>
        <w:t>行政处罚</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8</w:t>
      </w:r>
      <w:r>
        <w:rPr>
          <w:rFonts w:ascii="仿宋" w:eastAsia="仿宋" w:hAnsi="仿宋"/>
          <w:sz w:val="32"/>
          <w:szCs w:val="32"/>
          <w:shd w:val="clear" w:color="000000" w:fill="FFFFFF"/>
          <w:vertAlign w:val="superscript"/>
        </w:rPr>
        <w:t>]</w:t>
      </w:r>
      <w:r>
        <w:rPr>
          <w:rFonts w:ascii="仿宋" w:eastAsia="仿宋" w:hAnsi="仿宋" w:cs="宋体" w:hint="eastAsia"/>
          <w:spacing w:val="-8"/>
          <w:kern w:val="0"/>
          <w:sz w:val="32"/>
          <w:szCs w:val="32"/>
        </w:rPr>
        <w:t>。</w:t>
      </w:r>
    </w:p>
    <w:p w:rsidR="003B662B" w:rsidRDefault="00C427ED" w:rsidP="00F25892">
      <w:pPr>
        <w:pStyle w:val="a0"/>
        <w:ind w:right="-25" w:firstLine="620"/>
        <w:rPr>
          <w:b/>
          <w:bCs/>
        </w:rPr>
      </w:pPr>
      <w:r>
        <w:rPr>
          <w:rFonts w:hint="eastAsia"/>
          <w:b/>
          <w:bCs/>
        </w:rPr>
        <w:t>（三）</w:t>
      </w:r>
      <w:r>
        <w:rPr>
          <w:rFonts w:ascii="楷体" w:eastAsia="楷体" w:hAnsi="楷体" w:cs="楷体" w:hint="eastAsia"/>
          <w:b/>
          <w:bCs/>
          <w:sz w:val="32"/>
          <w:szCs w:val="28"/>
        </w:rPr>
        <w:t>建议进行约谈单位</w:t>
      </w:r>
      <w:r>
        <w:rPr>
          <w:rFonts w:hint="eastAsia"/>
          <w:b/>
          <w:bCs/>
        </w:rPr>
        <w:t>（</w:t>
      </w:r>
      <w:r>
        <w:rPr>
          <w:rFonts w:hint="eastAsia"/>
          <w:b/>
          <w:bCs/>
        </w:rPr>
        <w:t>2</w:t>
      </w:r>
      <w:r>
        <w:rPr>
          <w:rFonts w:hint="eastAsia"/>
          <w:b/>
          <w:bCs/>
        </w:rPr>
        <w:t>个）</w:t>
      </w:r>
    </w:p>
    <w:p w:rsidR="003B662B" w:rsidRDefault="00C427ED">
      <w:pPr>
        <w:pStyle w:val="a0"/>
        <w:spacing w:line="560" w:lineRule="exact"/>
        <w:ind w:right="-25" w:firstLineChars="200" w:firstLine="640"/>
        <w:rPr>
          <w:rFonts w:ascii="仿宋_GB2312" w:hAnsi="宋体" w:cs="仿宋_GB2312"/>
          <w:color w:val="000000"/>
          <w:sz w:val="32"/>
          <w:szCs w:val="32"/>
          <w:shd w:val="clear" w:color="auto" w:fill="FFFFFF"/>
        </w:rPr>
      </w:pPr>
      <w:r>
        <w:rPr>
          <w:rFonts w:ascii="仿宋_GB2312" w:hAnsi="宋体" w:cs="仿宋_GB2312" w:hint="eastAsia"/>
          <w:color w:val="000000"/>
          <w:sz w:val="32"/>
          <w:szCs w:val="32"/>
        </w:rPr>
        <w:t>1.</w:t>
      </w:r>
      <w:r>
        <w:rPr>
          <w:rFonts w:ascii="仿宋" w:eastAsia="仿宋" w:hAnsi="仿宋" w:cs="宋体" w:hint="eastAsia"/>
          <w:kern w:val="0"/>
          <w:sz w:val="30"/>
          <w:szCs w:val="30"/>
        </w:rPr>
        <w:t>广东鹏驰会建设工程有限公司</w:t>
      </w:r>
      <w:r>
        <w:rPr>
          <w:rFonts w:ascii="仿宋" w:eastAsia="仿宋" w:hAnsi="仿宋" w:cs="宋体" w:hint="eastAsia"/>
          <w:kern w:val="0"/>
          <w:sz w:val="30"/>
          <w:szCs w:val="30"/>
        </w:rPr>
        <w:t>，现场监管不到位，对事故发生负有责任，</w:t>
      </w:r>
      <w:r>
        <w:rPr>
          <w:rFonts w:ascii="仿宋_GB2312" w:hAnsi="宋体" w:cs="仿宋_GB2312"/>
          <w:color w:val="000000"/>
          <w:sz w:val="32"/>
          <w:szCs w:val="32"/>
        </w:rPr>
        <w:t>根据</w:t>
      </w:r>
      <w:r>
        <w:rPr>
          <w:rFonts w:ascii="仿宋" w:eastAsia="仿宋" w:hAnsi="仿宋" w:cs="宋体" w:hint="eastAsia"/>
          <w:kern w:val="0"/>
          <w:sz w:val="32"/>
          <w:szCs w:val="32"/>
        </w:rPr>
        <w:t>《</w:t>
      </w:r>
      <w:r>
        <w:rPr>
          <w:rFonts w:ascii="仿宋" w:eastAsia="仿宋" w:hAnsi="仿宋" w:cs="仿宋" w:hint="eastAsia"/>
          <w:bCs/>
          <w:sz w:val="32"/>
          <w:szCs w:val="32"/>
        </w:rPr>
        <w:t>中华人民共和国安全生产法</w:t>
      </w:r>
      <w:r>
        <w:rPr>
          <w:rFonts w:ascii="仿宋" w:eastAsia="仿宋" w:hAnsi="仿宋" w:cs="宋体" w:hint="eastAsia"/>
          <w:kern w:val="0"/>
          <w:sz w:val="32"/>
          <w:szCs w:val="32"/>
        </w:rPr>
        <w:t>》</w:t>
      </w:r>
      <w:r>
        <w:rPr>
          <w:rFonts w:ascii="仿宋" w:eastAsia="仿宋" w:hAnsi="仿宋" w:cs="宋体" w:hint="eastAsia"/>
          <w:kern w:val="0"/>
          <w:sz w:val="30"/>
          <w:szCs w:val="30"/>
        </w:rPr>
        <w:t>第四十六条规定、</w:t>
      </w:r>
      <w:r>
        <w:rPr>
          <w:rFonts w:ascii="仿宋_GB2312" w:hAnsi="宋体" w:cs="仿宋_GB2312"/>
          <w:color w:val="000000"/>
          <w:sz w:val="32"/>
          <w:szCs w:val="32"/>
        </w:rPr>
        <w:t>《湛江市落实企业安全生产主体责任整治工作实施方案》（湛安〔</w:t>
      </w:r>
      <w:r>
        <w:rPr>
          <w:rFonts w:ascii="仿宋_GB2312" w:hAnsi="宋体" w:cs="仿宋_GB2312"/>
          <w:color w:val="000000"/>
          <w:sz w:val="32"/>
          <w:szCs w:val="32"/>
        </w:rPr>
        <w:t>2020</w:t>
      </w:r>
      <w:r>
        <w:rPr>
          <w:rFonts w:ascii="仿宋_GB2312" w:hAnsi="宋体" w:cs="仿宋_GB2312"/>
          <w:color w:val="000000"/>
          <w:sz w:val="32"/>
          <w:szCs w:val="32"/>
        </w:rPr>
        <w:t>〕</w:t>
      </w:r>
      <w:r>
        <w:rPr>
          <w:rFonts w:ascii="仿宋_GB2312" w:hAnsi="宋体" w:cs="仿宋_GB2312"/>
          <w:color w:val="000000"/>
          <w:sz w:val="32"/>
          <w:szCs w:val="32"/>
        </w:rPr>
        <w:t>4</w:t>
      </w:r>
      <w:r>
        <w:rPr>
          <w:rFonts w:ascii="仿宋_GB2312" w:hAnsi="宋体" w:cs="仿宋_GB2312"/>
          <w:color w:val="000000"/>
          <w:sz w:val="32"/>
          <w:szCs w:val="32"/>
        </w:rPr>
        <w:t>号）的规定，</w:t>
      </w:r>
      <w:r>
        <w:rPr>
          <w:rFonts w:ascii="仿宋_GB2312" w:hAnsi="仿宋_GB2312" w:cs="仿宋_GB2312" w:hint="eastAsia"/>
          <w:kern w:val="0"/>
          <w:sz w:val="32"/>
          <w:szCs w:val="32"/>
        </w:rPr>
        <w:t>建议由区科工贸局、区应急管理局对</w:t>
      </w:r>
      <w:r>
        <w:rPr>
          <w:rFonts w:ascii="仿宋" w:eastAsia="仿宋" w:hAnsi="仿宋" w:cs="宋体" w:hint="eastAsia"/>
          <w:kern w:val="0"/>
          <w:sz w:val="30"/>
          <w:szCs w:val="30"/>
        </w:rPr>
        <w:t>广东鹏驰会建设工程有限公司</w:t>
      </w:r>
      <w:r>
        <w:rPr>
          <w:rFonts w:ascii="仿宋_GB2312" w:hAnsi="仿宋_GB2312" w:cs="仿宋_GB2312" w:hint="eastAsia"/>
          <w:kern w:val="0"/>
          <w:sz w:val="32"/>
          <w:szCs w:val="32"/>
        </w:rPr>
        <w:t>主要负责人进行约谈，</w:t>
      </w:r>
      <w:r>
        <w:rPr>
          <w:rFonts w:ascii="仿宋_GB2312" w:hAnsi="宋体" w:cs="仿宋_GB2312"/>
          <w:color w:val="000000"/>
          <w:sz w:val="32"/>
          <w:szCs w:val="32"/>
          <w:shd w:val="clear" w:color="auto" w:fill="FFFFFF"/>
        </w:rPr>
        <w:t>并予以通报</w:t>
      </w:r>
      <w:r>
        <w:rPr>
          <w:rFonts w:ascii="仿宋_GB2312" w:hAnsi="宋体" w:cs="仿宋_GB2312" w:hint="eastAsia"/>
          <w:color w:val="000000"/>
          <w:sz w:val="32"/>
          <w:szCs w:val="32"/>
          <w:shd w:val="clear" w:color="auto" w:fill="FFFFFF"/>
        </w:rPr>
        <w:t>，</w:t>
      </w:r>
      <w:r>
        <w:rPr>
          <w:rFonts w:ascii="仿宋_GB2312" w:hAnsi="宋体" w:cs="仿宋_GB2312"/>
          <w:color w:val="000000"/>
          <w:sz w:val="32"/>
          <w:szCs w:val="32"/>
          <w:shd w:val="clear" w:color="auto" w:fill="FFFFFF"/>
        </w:rPr>
        <w:t>督促其接受安全生产再培训再教育</w:t>
      </w:r>
      <w:r>
        <w:rPr>
          <w:rFonts w:ascii="仿宋_GB2312" w:hAnsi="宋体" w:cs="仿宋_GB2312" w:hint="eastAsia"/>
          <w:color w:val="000000"/>
          <w:sz w:val="32"/>
          <w:szCs w:val="32"/>
          <w:shd w:val="clear" w:color="auto" w:fill="FFFFFF"/>
        </w:rPr>
        <w:t>。</w:t>
      </w:r>
      <w:r>
        <w:rPr>
          <w:rFonts w:ascii="仿宋_GB2312" w:hAnsi="宋体" w:cs="仿宋_GB2312"/>
          <w:color w:val="000000"/>
          <w:sz w:val="32"/>
          <w:szCs w:val="32"/>
          <w:shd w:val="clear" w:color="auto" w:fill="FFFFFF"/>
        </w:rPr>
        <w:t>约谈、通报及再培训再教育记录汇总后报区安委办备案。</w:t>
      </w:r>
    </w:p>
    <w:p w:rsidR="003B662B" w:rsidRDefault="00C427ED" w:rsidP="00F25892">
      <w:pPr>
        <w:pStyle w:val="a0"/>
        <w:spacing w:line="560" w:lineRule="exact"/>
        <w:ind w:right="-25" w:firstLineChars="221" w:firstLine="707"/>
        <w:rPr>
          <w:rFonts w:ascii="仿宋_GB2312" w:hAnsi="宋体" w:cs="仿宋_GB2312"/>
          <w:color w:val="000000"/>
          <w:sz w:val="32"/>
          <w:szCs w:val="32"/>
          <w:shd w:val="clear" w:color="auto" w:fill="FFFFFF"/>
        </w:rPr>
      </w:pPr>
      <w:r>
        <w:rPr>
          <w:rFonts w:ascii="仿宋_GB2312" w:hAnsi="宋体" w:cs="仿宋_GB2312" w:hint="eastAsia"/>
          <w:color w:val="000000"/>
          <w:sz w:val="32"/>
          <w:szCs w:val="32"/>
          <w:shd w:val="clear" w:color="auto" w:fill="FFFFFF"/>
        </w:rPr>
        <w:t>2.</w:t>
      </w:r>
      <w:r>
        <w:rPr>
          <w:rFonts w:ascii="仿宋" w:eastAsia="仿宋" w:hAnsi="仿宋" w:cs="宋体" w:hint="eastAsia"/>
          <w:kern w:val="0"/>
          <w:sz w:val="30"/>
          <w:szCs w:val="30"/>
        </w:rPr>
        <w:t>湛江启众贸易有限公司，未履行现场监管职责，对事故发生负有责任，</w:t>
      </w:r>
      <w:r>
        <w:rPr>
          <w:rFonts w:ascii="仿宋_GB2312" w:hAnsi="宋体" w:cs="仿宋_GB2312"/>
          <w:color w:val="000000"/>
          <w:sz w:val="32"/>
          <w:szCs w:val="32"/>
        </w:rPr>
        <w:t>根据根据</w:t>
      </w:r>
      <w:r>
        <w:rPr>
          <w:rFonts w:ascii="仿宋" w:eastAsia="仿宋" w:hAnsi="仿宋" w:cs="宋体" w:hint="eastAsia"/>
          <w:kern w:val="0"/>
          <w:sz w:val="32"/>
          <w:szCs w:val="32"/>
        </w:rPr>
        <w:t>《</w:t>
      </w:r>
      <w:r>
        <w:rPr>
          <w:rFonts w:ascii="仿宋" w:eastAsia="仿宋" w:hAnsi="仿宋" w:cs="仿宋" w:hint="eastAsia"/>
          <w:bCs/>
          <w:sz w:val="32"/>
          <w:szCs w:val="32"/>
        </w:rPr>
        <w:t>中华人民共和国安全生产法</w:t>
      </w:r>
      <w:r>
        <w:rPr>
          <w:rFonts w:ascii="仿宋" w:eastAsia="仿宋" w:hAnsi="仿宋" w:cs="宋体" w:hint="eastAsia"/>
          <w:kern w:val="0"/>
          <w:sz w:val="32"/>
          <w:szCs w:val="32"/>
        </w:rPr>
        <w:t>》</w:t>
      </w:r>
      <w:r>
        <w:rPr>
          <w:rFonts w:ascii="仿宋" w:eastAsia="仿宋" w:hAnsi="仿宋" w:cs="宋体" w:hint="eastAsia"/>
          <w:kern w:val="0"/>
          <w:sz w:val="30"/>
          <w:szCs w:val="30"/>
        </w:rPr>
        <w:t>第四十六条、第一百零一条规定、</w:t>
      </w:r>
      <w:r>
        <w:rPr>
          <w:rFonts w:ascii="仿宋_GB2312" w:hAnsi="宋体" w:cs="仿宋_GB2312"/>
          <w:color w:val="000000"/>
          <w:sz w:val="32"/>
          <w:szCs w:val="32"/>
        </w:rPr>
        <w:t>《湛江市落实企业安全生产主体责任整治工作实施方案》（湛安〔</w:t>
      </w:r>
      <w:r>
        <w:rPr>
          <w:rFonts w:ascii="仿宋_GB2312" w:hAnsi="宋体" w:cs="仿宋_GB2312"/>
          <w:color w:val="000000"/>
          <w:sz w:val="32"/>
          <w:szCs w:val="32"/>
        </w:rPr>
        <w:t>2020</w:t>
      </w:r>
      <w:r>
        <w:rPr>
          <w:rFonts w:ascii="仿宋_GB2312" w:hAnsi="宋体" w:cs="仿宋_GB2312"/>
          <w:color w:val="000000"/>
          <w:sz w:val="32"/>
          <w:szCs w:val="32"/>
        </w:rPr>
        <w:t>〕</w:t>
      </w:r>
      <w:r>
        <w:rPr>
          <w:rFonts w:ascii="仿宋_GB2312" w:hAnsi="宋体" w:cs="仿宋_GB2312"/>
          <w:color w:val="000000"/>
          <w:sz w:val="32"/>
          <w:szCs w:val="32"/>
        </w:rPr>
        <w:t>4</w:t>
      </w:r>
      <w:r>
        <w:rPr>
          <w:rFonts w:ascii="仿宋_GB2312" w:hAnsi="宋体" w:cs="仿宋_GB2312"/>
          <w:color w:val="000000"/>
          <w:sz w:val="32"/>
          <w:szCs w:val="32"/>
        </w:rPr>
        <w:t>号）的规定，</w:t>
      </w:r>
      <w:r>
        <w:rPr>
          <w:rFonts w:ascii="仿宋_GB2312" w:hAnsi="仿宋_GB2312" w:cs="仿宋_GB2312" w:hint="eastAsia"/>
          <w:kern w:val="0"/>
          <w:sz w:val="32"/>
          <w:szCs w:val="32"/>
        </w:rPr>
        <w:t>建议由区科工贸局、区应急管理局对</w:t>
      </w:r>
      <w:r>
        <w:rPr>
          <w:rFonts w:ascii="仿宋" w:eastAsia="仿宋" w:hAnsi="仿宋" w:cs="宋体" w:hint="eastAsia"/>
          <w:kern w:val="0"/>
          <w:sz w:val="30"/>
          <w:szCs w:val="30"/>
        </w:rPr>
        <w:t>湛江启众贸易有限公司</w:t>
      </w:r>
      <w:r>
        <w:rPr>
          <w:rFonts w:ascii="仿宋_GB2312" w:hAnsi="仿宋_GB2312" w:cs="仿宋_GB2312" w:hint="eastAsia"/>
          <w:kern w:val="0"/>
          <w:sz w:val="32"/>
          <w:szCs w:val="32"/>
        </w:rPr>
        <w:t>主要负责人进行约谈，</w:t>
      </w:r>
      <w:r>
        <w:rPr>
          <w:rFonts w:ascii="仿宋_GB2312" w:hAnsi="宋体" w:cs="仿宋_GB2312"/>
          <w:color w:val="000000"/>
          <w:sz w:val="32"/>
          <w:szCs w:val="32"/>
          <w:shd w:val="clear" w:color="auto" w:fill="FFFFFF"/>
        </w:rPr>
        <w:t>并予以通报</w:t>
      </w:r>
      <w:r>
        <w:rPr>
          <w:rFonts w:ascii="仿宋_GB2312" w:hAnsi="宋体" w:cs="仿宋_GB2312" w:hint="eastAsia"/>
          <w:color w:val="000000"/>
          <w:sz w:val="32"/>
          <w:szCs w:val="32"/>
          <w:shd w:val="clear" w:color="auto" w:fill="FFFFFF"/>
        </w:rPr>
        <w:t>，</w:t>
      </w:r>
      <w:r>
        <w:rPr>
          <w:rFonts w:ascii="仿宋_GB2312" w:hAnsi="宋体" w:cs="仿宋_GB2312"/>
          <w:color w:val="000000"/>
          <w:sz w:val="32"/>
          <w:szCs w:val="32"/>
          <w:shd w:val="clear" w:color="auto" w:fill="FFFFFF"/>
        </w:rPr>
        <w:t>督促其接受安全生产再培训再教育</w:t>
      </w:r>
      <w:r>
        <w:rPr>
          <w:rFonts w:ascii="仿宋_GB2312" w:hAnsi="宋体" w:cs="仿宋_GB2312" w:hint="eastAsia"/>
          <w:color w:val="000000"/>
          <w:sz w:val="32"/>
          <w:szCs w:val="32"/>
          <w:shd w:val="clear" w:color="auto" w:fill="FFFFFF"/>
        </w:rPr>
        <w:t>。</w:t>
      </w:r>
      <w:r>
        <w:rPr>
          <w:rFonts w:ascii="仿宋_GB2312" w:hAnsi="宋体" w:cs="仿宋_GB2312"/>
          <w:color w:val="000000"/>
          <w:sz w:val="32"/>
          <w:szCs w:val="32"/>
          <w:shd w:val="clear" w:color="auto" w:fill="FFFFFF"/>
        </w:rPr>
        <w:t>约谈、通报及再培训再教育记录汇总后报区安委办备案。</w:t>
      </w:r>
    </w:p>
    <w:p w:rsidR="003B662B" w:rsidRDefault="00C427ED">
      <w:pPr>
        <w:autoSpaceDE w:val="0"/>
        <w:autoSpaceDN w:val="0"/>
        <w:spacing w:line="600" w:lineRule="exact"/>
        <w:ind w:firstLineChars="200" w:firstLine="603"/>
        <w:rPr>
          <w:rFonts w:ascii="仿宋" w:eastAsia="仿宋" w:hAnsi="仿宋"/>
          <w:sz w:val="32"/>
          <w:szCs w:val="32"/>
        </w:rPr>
      </w:pPr>
      <w:r>
        <w:rPr>
          <w:rFonts w:ascii="仿宋" w:eastAsia="仿宋" w:hAnsi="仿宋" w:cs="宋体" w:hint="eastAsia"/>
          <w:b/>
          <w:spacing w:val="-10"/>
          <w:kern w:val="0"/>
          <w:sz w:val="32"/>
          <w:szCs w:val="32"/>
        </w:rPr>
        <w:t>（</w:t>
      </w:r>
      <w:r>
        <w:rPr>
          <w:rFonts w:ascii="仿宋" w:eastAsia="仿宋" w:hAnsi="仿宋" w:cs="宋体" w:hint="eastAsia"/>
          <w:b/>
          <w:spacing w:val="-10"/>
          <w:kern w:val="0"/>
          <w:sz w:val="32"/>
          <w:szCs w:val="32"/>
        </w:rPr>
        <w:t>四</w:t>
      </w:r>
      <w:r>
        <w:rPr>
          <w:rFonts w:ascii="仿宋" w:eastAsia="仿宋" w:hAnsi="仿宋" w:cs="宋体" w:hint="eastAsia"/>
          <w:b/>
          <w:spacing w:val="-10"/>
          <w:kern w:val="0"/>
          <w:sz w:val="32"/>
          <w:szCs w:val="32"/>
        </w:rPr>
        <w:t>）</w:t>
      </w:r>
      <w:r>
        <w:rPr>
          <w:rFonts w:ascii="仿宋" w:eastAsia="仿宋" w:hAnsi="仿宋" w:hint="eastAsia"/>
          <w:b/>
          <w:sz w:val="32"/>
          <w:szCs w:val="32"/>
        </w:rPr>
        <w:t>建议给予问责的单位（</w:t>
      </w:r>
      <w:r>
        <w:rPr>
          <w:rFonts w:ascii="仿宋" w:eastAsia="仿宋" w:hAnsi="仿宋" w:hint="eastAsia"/>
          <w:b/>
          <w:sz w:val="32"/>
          <w:szCs w:val="32"/>
        </w:rPr>
        <w:t>1</w:t>
      </w:r>
      <w:r>
        <w:rPr>
          <w:rFonts w:ascii="仿宋" w:eastAsia="仿宋" w:hAnsi="仿宋" w:hint="eastAsia"/>
          <w:b/>
          <w:sz w:val="32"/>
          <w:szCs w:val="32"/>
        </w:rPr>
        <w:t>个）</w:t>
      </w:r>
    </w:p>
    <w:p w:rsidR="003B662B" w:rsidRDefault="00C427ED" w:rsidP="00F25892">
      <w:pPr>
        <w:pStyle w:val="a0"/>
        <w:ind w:right="-25" w:firstLineChars="200" w:firstLine="640"/>
        <w:rPr>
          <w:rFonts w:ascii="仿宋" w:eastAsia="仿宋" w:hAnsi="仿宋" w:cs="宋体"/>
          <w:kern w:val="0"/>
          <w:sz w:val="30"/>
          <w:szCs w:val="30"/>
        </w:rPr>
      </w:pPr>
      <w:r>
        <w:rPr>
          <w:rFonts w:ascii="仿宋" w:eastAsia="仿宋" w:hAnsi="仿宋" w:hint="eastAsia"/>
          <w:sz w:val="32"/>
          <w:szCs w:val="32"/>
        </w:rPr>
        <w:t>坡头区科技产业园管委会在</w:t>
      </w:r>
      <w:r>
        <w:rPr>
          <w:rFonts w:ascii="仿宋" w:eastAsia="仿宋" w:hAnsi="仿宋"/>
          <w:sz w:val="32"/>
          <w:szCs w:val="32"/>
        </w:rPr>
        <w:t>日常监督检查时</w:t>
      </w:r>
      <w:r>
        <w:rPr>
          <w:rFonts w:ascii="仿宋" w:eastAsia="仿宋" w:hAnsi="仿宋" w:hint="eastAsia"/>
          <w:bCs/>
          <w:sz w:val="32"/>
          <w:szCs w:val="32"/>
        </w:rPr>
        <w:t>未能督促、指导</w:t>
      </w:r>
    </w:p>
    <w:p w:rsidR="003B662B" w:rsidRDefault="00C427ED">
      <w:pPr>
        <w:spacing w:line="600" w:lineRule="exact"/>
        <w:rPr>
          <w:rFonts w:ascii="仿宋" w:eastAsia="仿宋" w:hAnsi="仿宋" w:cs="仿宋"/>
          <w:bCs/>
          <w:sz w:val="32"/>
          <w:szCs w:val="32"/>
        </w:rPr>
      </w:pPr>
      <w:r>
        <w:rPr>
          <w:rFonts w:ascii="仿宋" w:eastAsia="仿宋" w:hAnsi="仿宋" w:cs="宋体" w:hint="eastAsia"/>
          <w:kern w:val="0"/>
          <w:sz w:val="30"/>
          <w:szCs w:val="30"/>
        </w:rPr>
        <w:t>广东旺金鑫建设工程有限公司</w:t>
      </w:r>
      <w:r>
        <w:rPr>
          <w:rFonts w:ascii="仿宋" w:eastAsia="仿宋" w:hAnsi="仿宋" w:hint="eastAsia"/>
          <w:bCs/>
          <w:sz w:val="32"/>
          <w:szCs w:val="32"/>
        </w:rPr>
        <w:t>落实安全生产主体责任</w:t>
      </w:r>
      <w:r>
        <w:rPr>
          <w:rFonts w:ascii="仿宋" w:eastAsia="仿宋" w:hAnsi="仿宋" w:hint="eastAsia"/>
          <w:bCs/>
          <w:sz w:val="32"/>
          <w:szCs w:val="32"/>
        </w:rPr>
        <w:t>、</w:t>
      </w:r>
      <w:r>
        <w:rPr>
          <w:rFonts w:ascii="仿宋" w:eastAsia="仿宋" w:hAnsi="仿宋" w:cs="宋体" w:hint="eastAsia"/>
          <w:kern w:val="0"/>
          <w:sz w:val="30"/>
          <w:szCs w:val="30"/>
        </w:rPr>
        <w:t>广东鹏驰会建设工程有限公司</w:t>
      </w:r>
      <w:r>
        <w:rPr>
          <w:rFonts w:ascii="仿宋" w:eastAsia="仿宋" w:hAnsi="仿宋" w:cs="宋体" w:hint="eastAsia"/>
          <w:kern w:val="0"/>
          <w:sz w:val="30"/>
          <w:szCs w:val="30"/>
        </w:rPr>
        <w:t>、湛江启众贸易有限公司落实现场监管责任</w:t>
      </w:r>
      <w:r>
        <w:rPr>
          <w:rFonts w:ascii="仿宋" w:eastAsia="仿宋" w:hAnsi="仿宋" w:hint="eastAsia"/>
          <w:sz w:val="32"/>
          <w:szCs w:val="32"/>
        </w:rPr>
        <w:t>，</w:t>
      </w:r>
      <w:r>
        <w:rPr>
          <w:rFonts w:ascii="仿宋" w:eastAsia="仿宋" w:hAnsi="仿宋" w:hint="eastAsia"/>
          <w:bCs/>
          <w:sz w:val="32"/>
          <w:szCs w:val="32"/>
        </w:rPr>
        <w:t>对事故的发生负有责任，</w:t>
      </w:r>
      <w:r>
        <w:rPr>
          <w:rFonts w:ascii="仿宋" w:eastAsia="仿宋" w:hAnsi="仿宋" w:cs="仿宋" w:hint="eastAsia"/>
          <w:bCs/>
          <w:sz w:val="32"/>
          <w:szCs w:val="32"/>
        </w:rPr>
        <w:t>建议责成其向坡头区人民政府作出深刻检</w:t>
      </w:r>
      <w:r>
        <w:rPr>
          <w:rFonts w:ascii="仿宋" w:eastAsia="仿宋" w:hAnsi="仿宋" w:cs="仿宋" w:hint="eastAsia"/>
          <w:bCs/>
          <w:sz w:val="32"/>
          <w:szCs w:val="32"/>
        </w:rPr>
        <w:t>讨，</w:t>
      </w:r>
      <w:r>
        <w:rPr>
          <w:rFonts w:ascii="仿宋" w:eastAsia="仿宋" w:hAnsi="仿宋" w:cs="仿宋" w:hint="eastAsia"/>
          <w:bCs/>
          <w:sz w:val="32"/>
          <w:szCs w:val="32"/>
        </w:rPr>
        <w:t>认真吸取事故教训，采取切实措施，加强安全生产监管工作。</w:t>
      </w:r>
    </w:p>
    <w:p w:rsidR="003B662B" w:rsidRDefault="00C427ED">
      <w:pPr>
        <w:spacing w:line="680" w:lineRule="exact"/>
        <w:ind w:firstLineChars="200" w:firstLine="643"/>
        <w:rPr>
          <w:rFonts w:ascii="楷体" w:eastAsia="楷体" w:hAnsi="楷体" w:cs="宋体"/>
          <w:b/>
          <w:color w:val="000000" w:themeColor="text1"/>
          <w:kern w:val="0"/>
          <w:sz w:val="32"/>
          <w:szCs w:val="32"/>
        </w:rPr>
      </w:pPr>
      <w:r>
        <w:rPr>
          <w:rFonts w:ascii="仿宋" w:eastAsia="仿宋" w:hAnsi="仿宋" w:cs="仿宋" w:hint="eastAsia"/>
          <w:b/>
          <w:sz w:val="32"/>
          <w:szCs w:val="32"/>
        </w:rPr>
        <w:t>（五）</w:t>
      </w:r>
      <w:r>
        <w:rPr>
          <w:rFonts w:ascii="楷体" w:eastAsia="楷体" w:hAnsi="楷体" w:cs="宋体" w:hint="eastAsia"/>
          <w:b/>
          <w:color w:val="000000" w:themeColor="text1"/>
          <w:kern w:val="0"/>
          <w:sz w:val="32"/>
          <w:szCs w:val="32"/>
        </w:rPr>
        <w:t>建议</w:t>
      </w:r>
      <w:r>
        <w:rPr>
          <w:rFonts w:ascii="楷体" w:eastAsia="楷体" w:hAnsi="楷体" w:cs="宋体"/>
          <w:b/>
          <w:color w:val="000000" w:themeColor="text1"/>
          <w:kern w:val="0"/>
          <w:sz w:val="32"/>
          <w:szCs w:val="32"/>
        </w:rPr>
        <w:t>给予行政处罚</w:t>
      </w:r>
      <w:r>
        <w:rPr>
          <w:rFonts w:ascii="楷体" w:eastAsia="楷体" w:hAnsi="楷体" w:cs="宋体" w:hint="eastAsia"/>
          <w:b/>
          <w:color w:val="000000" w:themeColor="text1"/>
          <w:kern w:val="0"/>
          <w:sz w:val="32"/>
          <w:szCs w:val="32"/>
        </w:rPr>
        <w:t>的</w:t>
      </w:r>
      <w:r>
        <w:rPr>
          <w:rFonts w:ascii="楷体" w:eastAsia="楷体" w:hAnsi="楷体" w:cs="宋体" w:hint="eastAsia"/>
          <w:b/>
          <w:color w:val="000000" w:themeColor="text1"/>
          <w:kern w:val="0"/>
          <w:sz w:val="32"/>
          <w:szCs w:val="32"/>
        </w:rPr>
        <w:t>人员</w:t>
      </w:r>
      <w:r>
        <w:rPr>
          <w:rFonts w:ascii="楷体" w:eastAsia="楷体" w:hAnsi="楷体" w:cs="宋体"/>
          <w:b/>
          <w:color w:val="000000" w:themeColor="text1"/>
          <w:kern w:val="0"/>
          <w:sz w:val="32"/>
          <w:szCs w:val="32"/>
        </w:rPr>
        <w:t>（</w:t>
      </w:r>
      <w:r>
        <w:rPr>
          <w:rFonts w:ascii="楷体" w:eastAsia="楷体" w:hAnsi="楷体" w:cs="宋体" w:hint="eastAsia"/>
          <w:b/>
          <w:color w:val="000000" w:themeColor="text1"/>
          <w:kern w:val="0"/>
          <w:sz w:val="32"/>
          <w:szCs w:val="32"/>
        </w:rPr>
        <w:t>1</w:t>
      </w:r>
      <w:r>
        <w:rPr>
          <w:rFonts w:ascii="楷体" w:eastAsia="楷体" w:hAnsi="楷体" w:cs="宋体" w:hint="eastAsia"/>
          <w:b/>
          <w:color w:val="000000" w:themeColor="text1"/>
          <w:kern w:val="0"/>
          <w:sz w:val="32"/>
          <w:szCs w:val="32"/>
        </w:rPr>
        <w:t>个</w:t>
      </w:r>
      <w:r>
        <w:rPr>
          <w:rFonts w:ascii="楷体" w:eastAsia="楷体" w:hAnsi="楷体" w:cs="宋体"/>
          <w:b/>
          <w:color w:val="000000" w:themeColor="text1"/>
          <w:kern w:val="0"/>
          <w:sz w:val="32"/>
          <w:szCs w:val="32"/>
        </w:rPr>
        <w:t>）</w:t>
      </w:r>
    </w:p>
    <w:p w:rsidR="003B662B" w:rsidRDefault="00C427ED" w:rsidP="00F25892">
      <w:pPr>
        <w:pStyle w:val="a0"/>
        <w:ind w:right="-25"/>
        <w:rPr>
          <w:rFonts w:eastAsia="仿宋"/>
        </w:rPr>
      </w:pPr>
      <w:r>
        <w:rPr>
          <w:rFonts w:eastAsia="仿宋" w:hint="eastAsia"/>
        </w:rPr>
        <w:t xml:space="preserve">    </w:t>
      </w:r>
      <w:r>
        <w:rPr>
          <w:rFonts w:eastAsia="仿宋" w:hint="eastAsia"/>
        </w:rPr>
        <w:t>广东旺金鑫建设工程有限公司主要负责人未履行安全生产工作</w:t>
      </w:r>
      <w:r>
        <w:rPr>
          <w:rFonts w:eastAsia="仿宋" w:hint="eastAsia"/>
        </w:rPr>
        <w:lastRenderedPageBreak/>
        <w:t>职责，违背了《中华人民共和国安全生产法》第十八条，根据《中华人民共和国安全生产法》第九十四条，建议对广东旺金鑫建设工程有限公司主要负责人进行行政处罚</w:t>
      </w:r>
      <w:r>
        <w:rPr>
          <w:rFonts w:ascii="仿宋" w:eastAsia="仿宋" w:hAnsi="仿宋"/>
          <w:sz w:val="32"/>
          <w:szCs w:val="32"/>
          <w:shd w:val="clear" w:color="000000" w:fill="FFFFFF"/>
          <w:vertAlign w:val="superscript"/>
        </w:rPr>
        <w:t>[</w:t>
      </w:r>
      <w:r>
        <w:rPr>
          <w:rFonts w:ascii="仿宋" w:eastAsia="仿宋" w:hAnsi="仿宋" w:hint="eastAsia"/>
          <w:sz w:val="32"/>
          <w:szCs w:val="32"/>
          <w:shd w:val="clear" w:color="000000" w:fill="FFFFFF"/>
          <w:vertAlign w:val="superscript"/>
        </w:rPr>
        <w:t>9</w:t>
      </w:r>
      <w:r>
        <w:rPr>
          <w:rFonts w:ascii="仿宋" w:eastAsia="仿宋" w:hAnsi="仿宋"/>
          <w:sz w:val="32"/>
          <w:szCs w:val="32"/>
          <w:shd w:val="clear" w:color="000000" w:fill="FFFFFF"/>
          <w:vertAlign w:val="superscript"/>
        </w:rPr>
        <w:t>]</w:t>
      </w:r>
      <w:r>
        <w:rPr>
          <w:rFonts w:eastAsia="仿宋" w:hint="eastAsia"/>
        </w:rPr>
        <w:t>。</w:t>
      </w:r>
    </w:p>
    <w:p w:rsidR="003B662B" w:rsidRDefault="00C427ED">
      <w:pPr>
        <w:pStyle w:val="a0"/>
        <w:spacing w:line="600" w:lineRule="exact"/>
        <w:ind w:right="-25" w:firstLineChars="200" w:firstLine="643"/>
        <w:rPr>
          <w:rFonts w:ascii="仿宋" w:eastAsia="仿宋" w:hAnsi="仿宋"/>
          <w:b/>
          <w:sz w:val="32"/>
          <w:szCs w:val="32"/>
        </w:rPr>
      </w:pPr>
      <w:r>
        <w:rPr>
          <w:rFonts w:ascii="仿宋" w:eastAsia="仿宋" w:hAnsi="仿宋" w:hint="eastAsia"/>
          <w:b/>
          <w:sz w:val="32"/>
          <w:szCs w:val="32"/>
        </w:rPr>
        <w:t>（</w:t>
      </w:r>
      <w:r>
        <w:rPr>
          <w:rFonts w:ascii="仿宋" w:eastAsia="仿宋" w:hAnsi="仿宋" w:hint="eastAsia"/>
          <w:b/>
          <w:sz w:val="32"/>
          <w:szCs w:val="32"/>
        </w:rPr>
        <w:t>六</w:t>
      </w:r>
      <w:r>
        <w:rPr>
          <w:rFonts w:ascii="仿宋" w:eastAsia="仿宋" w:hAnsi="仿宋" w:hint="eastAsia"/>
          <w:b/>
          <w:sz w:val="32"/>
          <w:szCs w:val="32"/>
        </w:rPr>
        <w:t>）建议</w:t>
      </w:r>
      <w:r>
        <w:rPr>
          <w:rFonts w:ascii="仿宋" w:eastAsia="仿宋" w:hAnsi="仿宋" w:hint="eastAsia"/>
          <w:b/>
          <w:sz w:val="32"/>
          <w:szCs w:val="32"/>
        </w:rPr>
        <w:t>给予通报批评的人员（</w:t>
      </w:r>
      <w:r>
        <w:rPr>
          <w:rFonts w:ascii="仿宋" w:eastAsia="仿宋" w:hAnsi="仿宋" w:hint="eastAsia"/>
          <w:b/>
          <w:sz w:val="32"/>
          <w:szCs w:val="32"/>
        </w:rPr>
        <w:t>2</w:t>
      </w:r>
      <w:r>
        <w:rPr>
          <w:rFonts w:ascii="仿宋" w:eastAsia="仿宋" w:hAnsi="仿宋" w:hint="eastAsia"/>
          <w:b/>
          <w:sz w:val="32"/>
          <w:szCs w:val="32"/>
        </w:rPr>
        <w:t>人）</w:t>
      </w:r>
    </w:p>
    <w:p w:rsidR="003B662B" w:rsidRDefault="00C427ED" w:rsidP="00F25892">
      <w:pPr>
        <w:pStyle w:val="a0"/>
        <w:ind w:right="-25" w:firstLineChars="200" w:firstLine="640"/>
      </w:pPr>
      <w:r>
        <w:rPr>
          <w:rFonts w:ascii="仿宋" w:eastAsia="仿宋" w:hAnsi="仿宋" w:hint="eastAsia"/>
          <w:sz w:val="32"/>
          <w:szCs w:val="32"/>
        </w:rPr>
        <w:t>1.</w:t>
      </w:r>
      <w:r>
        <w:rPr>
          <w:rFonts w:ascii="仿宋" w:eastAsia="仿宋" w:hAnsi="仿宋" w:hint="eastAsia"/>
          <w:sz w:val="32"/>
          <w:szCs w:val="32"/>
        </w:rPr>
        <w:t>林蓝映，女，汉族，现任湛江市坡头区科技产业园管理</w:t>
      </w:r>
    </w:p>
    <w:p w:rsidR="003B662B" w:rsidRDefault="00C427ED">
      <w:pPr>
        <w:widowControl/>
        <w:spacing w:line="600" w:lineRule="exact"/>
        <w:rPr>
          <w:rFonts w:ascii="仿宋" w:eastAsia="仿宋" w:hAnsi="仿宋"/>
          <w:sz w:val="32"/>
          <w:szCs w:val="32"/>
        </w:rPr>
      </w:pPr>
      <w:r>
        <w:rPr>
          <w:rFonts w:ascii="仿宋" w:eastAsia="仿宋" w:hAnsi="仿宋" w:hint="eastAsia"/>
          <w:sz w:val="32"/>
          <w:szCs w:val="32"/>
        </w:rPr>
        <w:t>委员会副主任，分管办公室和安全生产工作。经查，其对</w:t>
      </w:r>
      <w:r>
        <w:rPr>
          <w:rFonts w:ascii="仿宋" w:eastAsia="仿宋" w:hAnsi="仿宋" w:cs="宋体" w:hint="eastAsia"/>
          <w:kern w:val="0"/>
          <w:sz w:val="30"/>
          <w:szCs w:val="30"/>
        </w:rPr>
        <w:t>广东旺金鑫建设工程有限公司</w:t>
      </w:r>
      <w:r>
        <w:rPr>
          <w:rFonts w:ascii="仿宋" w:eastAsia="仿宋" w:hAnsi="仿宋" w:hint="eastAsia"/>
          <w:sz w:val="32"/>
          <w:szCs w:val="32"/>
        </w:rPr>
        <w:t>拆除设备设施</w:t>
      </w:r>
      <w:r>
        <w:rPr>
          <w:rFonts w:ascii="仿宋" w:eastAsia="仿宋" w:hAnsi="仿宋" w:hint="eastAsia"/>
          <w:sz w:val="32"/>
          <w:szCs w:val="32"/>
        </w:rPr>
        <w:t>问题</w:t>
      </w:r>
      <w:r>
        <w:rPr>
          <w:rFonts w:ascii="仿宋" w:eastAsia="仿宋" w:hAnsi="仿宋" w:hint="eastAsia"/>
          <w:sz w:val="32"/>
          <w:szCs w:val="32"/>
        </w:rPr>
        <w:t>失察，未能督促指导</w:t>
      </w:r>
      <w:r>
        <w:rPr>
          <w:rFonts w:ascii="仿宋" w:eastAsia="仿宋" w:hAnsi="仿宋" w:hint="eastAsia"/>
          <w:sz w:val="32"/>
          <w:szCs w:val="32"/>
        </w:rPr>
        <w:t>安监办</w:t>
      </w:r>
      <w:r>
        <w:rPr>
          <w:rFonts w:ascii="仿宋" w:eastAsia="仿宋" w:hAnsi="仿宋" w:hint="eastAsia"/>
          <w:sz w:val="32"/>
          <w:szCs w:val="32"/>
        </w:rPr>
        <w:t>相关人员正确履行工作职责，对事故的发生负有领导责任，建议给予通报批评。</w:t>
      </w:r>
    </w:p>
    <w:p w:rsidR="003B662B" w:rsidRDefault="00C427ED">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郑观江，男，汉族，现任湛江市坡头区科技产业园管理委员会安监办主任，负责安全生产全面工作。经查，其对</w:t>
      </w:r>
      <w:r>
        <w:rPr>
          <w:rFonts w:ascii="仿宋" w:eastAsia="仿宋" w:hAnsi="仿宋" w:cs="宋体" w:hint="eastAsia"/>
          <w:kern w:val="0"/>
          <w:sz w:val="30"/>
          <w:szCs w:val="30"/>
        </w:rPr>
        <w:t>广东旺金鑫建设工程有限公司</w:t>
      </w:r>
      <w:r>
        <w:rPr>
          <w:rFonts w:ascii="仿宋" w:eastAsia="仿宋" w:hAnsi="仿宋" w:hint="eastAsia"/>
          <w:sz w:val="32"/>
          <w:szCs w:val="32"/>
        </w:rPr>
        <w:t>拆除设备设施</w:t>
      </w:r>
      <w:r>
        <w:rPr>
          <w:rFonts w:ascii="仿宋" w:eastAsia="仿宋" w:hAnsi="仿宋" w:hint="eastAsia"/>
          <w:sz w:val="32"/>
          <w:szCs w:val="32"/>
        </w:rPr>
        <w:t>问题</w:t>
      </w:r>
      <w:r>
        <w:rPr>
          <w:rFonts w:ascii="仿宋" w:eastAsia="仿宋" w:hAnsi="仿宋" w:hint="eastAsia"/>
          <w:sz w:val="32"/>
          <w:szCs w:val="32"/>
        </w:rPr>
        <w:t>失察，未能实施有效的安全</w:t>
      </w:r>
      <w:r>
        <w:rPr>
          <w:rFonts w:ascii="仿宋" w:eastAsia="仿宋" w:hAnsi="仿宋" w:cs="宋体" w:hint="eastAsia"/>
          <w:kern w:val="0"/>
          <w:sz w:val="32"/>
          <w:szCs w:val="32"/>
        </w:rPr>
        <w:t>监管，</w:t>
      </w:r>
      <w:r>
        <w:rPr>
          <w:rFonts w:ascii="仿宋" w:eastAsia="仿宋" w:hAnsi="仿宋" w:hint="eastAsia"/>
          <w:sz w:val="32"/>
          <w:szCs w:val="32"/>
        </w:rPr>
        <w:t>对事故的发生负有责任，建议给予通报批评。</w:t>
      </w:r>
    </w:p>
    <w:p w:rsidR="003B662B" w:rsidRDefault="00C427ED" w:rsidP="00F25892">
      <w:pPr>
        <w:pStyle w:val="a0"/>
        <w:ind w:right="-25" w:firstLine="620"/>
        <w:rPr>
          <w:b/>
          <w:bCs/>
        </w:rPr>
      </w:pPr>
      <w:r>
        <w:rPr>
          <w:rFonts w:hint="eastAsia"/>
          <w:b/>
          <w:bCs/>
        </w:rPr>
        <w:t>五、事故应吸取的教训</w:t>
      </w:r>
    </w:p>
    <w:p w:rsidR="003B662B" w:rsidRDefault="00C427ED">
      <w:pPr>
        <w:ind w:firstLineChars="200" w:firstLine="640"/>
        <w:rPr>
          <w:rFonts w:ascii="仿宋" w:eastAsia="仿宋" w:hAnsi="仿宋" w:cs="仿宋"/>
          <w:bCs/>
          <w:sz w:val="32"/>
          <w:szCs w:val="32"/>
        </w:rPr>
      </w:pPr>
      <w:r>
        <w:rPr>
          <w:rFonts w:ascii="仿宋" w:eastAsia="仿宋" w:hAnsi="仿宋" w:cs="仿宋" w:hint="eastAsia"/>
          <w:bCs/>
          <w:sz w:val="32"/>
          <w:szCs w:val="32"/>
        </w:rPr>
        <w:t>此次事故因</w:t>
      </w:r>
      <w:r>
        <w:rPr>
          <w:rFonts w:ascii="仿宋" w:eastAsia="仿宋" w:hAnsi="仿宋" w:cs="宋体" w:hint="eastAsia"/>
          <w:kern w:val="0"/>
          <w:sz w:val="30"/>
          <w:szCs w:val="30"/>
        </w:rPr>
        <w:t>广东旺金鑫建设工程有限公司</w:t>
      </w:r>
      <w:r>
        <w:rPr>
          <w:rFonts w:ascii="仿宋" w:eastAsia="仿宋" w:hAnsi="仿宋" w:cs="仿宋" w:hint="eastAsia"/>
          <w:bCs/>
          <w:sz w:val="32"/>
          <w:szCs w:val="32"/>
        </w:rPr>
        <w:t>没有履行安全生产责任、没有在现场安排专职安全员、无安全交底、没有现场安全检查，作业人员未经安全培训合格、安全意识淡薄。</w:t>
      </w:r>
    </w:p>
    <w:p w:rsidR="003B662B" w:rsidRDefault="00C427ED">
      <w:pPr>
        <w:ind w:firstLineChars="200" w:firstLine="640"/>
        <w:rPr>
          <w:rFonts w:ascii="仿宋" w:eastAsia="仿宋" w:hAnsi="仿宋" w:cs="仿宋"/>
          <w:bCs/>
          <w:sz w:val="32"/>
          <w:szCs w:val="32"/>
        </w:rPr>
      </w:pPr>
      <w:r>
        <w:rPr>
          <w:rFonts w:ascii="仿宋" w:eastAsia="仿宋" w:hAnsi="仿宋" w:cs="仿宋" w:hint="eastAsia"/>
          <w:bCs/>
          <w:sz w:val="32"/>
          <w:szCs w:val="32"/>
        </w:rPr>
        <w:t>责任主体不合格、不履职，现场缺乏必要的安全防护设施，作业人员没有安全意识、没有佩戴安全防护用品，是导致事故的三大主要因素。</w:t>
      </w:r>
    </w:p>
    <w:p w:rsidR="003B662B" w:rsidRDefault="00C427ED">
      <w:pPr>
        <w:spacing w:line="600" w:lineRule="exact"/>
        <w:ind w:firstLineChars="200" w:firstLine="643"/>
        <w:rPr>
          <w:rFonts w:ascii="仿宋" w:eastAsia="仿宋" w:hAnsi="仿宋" w:cs="仿宋"/>
          <w:b/>
          <w:sz w:val="32"/>
          <w:szCs w:val="32"/>
        </w:rPr>
      </w:pPr>
      <w:r>
        <w:rPr>
          <w:rFonts w:ascii="仿宋" w:eastAsia="仿宋" w:hAnsi="仿宋" w:cs="仿宋" w:hint="eastAsia"/>
          <w:b/>
          <w:kern w:val="0"/>
          <w:sz w:val="32"/>
          <w:szCs w:val="32"/>
        </w:rPr>
        <w:t>六</w:t>
      </w:r>
      <w:r>
        <w:rPr>
          <w:rFonts w:ascii="仿宋" w:eastAsia="仿宋" w:hAnsi="仿宋" w:cs="仿宋" w:hint="eastAsia"/>
          <w:b/>
          <w:kern w:val="0"/>
          <w:sz w:val="32"/>
          <w:szCs w:val="32"/>
        </w:rPr>
        <w:t>、</w:t>
      </w:r>
      <w:r>
        <w:rPr>
          <w:rFonts w:ascii="仿宋" w:eastAsia="仿宋" w:hAnsi="仿宋" w:cs="仿宋" w:hint="eastAsia"/>
          <w:b/>
          <w:sz w:val="32"/>
          <w:szCs w:val="32"/>
        </w:rPr>
        <w:t>事故防范和整改措施建议</w:t>
      </w:r>
    </w:p>
    <w:p w:rsidR="003B662B" w:rsidRDefault="00C427ED">
      <w:pPr>
        <w:pStyle w:val="a0"/>
        <w:spacing w:line="600" w:lineRule="exact"/>
        <w:ind w:right="-25" w:firstLineChars="200" w:firstLine="640"/>
        <w:rPr>
          <w:rFonts w:ascii="仿宋" w:eastAsia="仿宋" w:hAnsi="仿宋" w:cs="宋体"/>
          <w:kern w:val="0"/>
          <w:sz w:val="32"/>
          <w:szCs w:val="32"/>
        </w:rPr>
      </w:pPr>
      <w:r>
        <w:rPr>
          <w:rFonts w:ascii="仿宋" w:eastAsia="仿宋" w:hAnsi="仿宋" w:cs="宋体" w:hint="eastAsia"/>
          <w:kern w:val="0"/>
          <w:sz w:val="32"/>
          <w:szCs w:val="32"/>
        </w:rPr>
        <w:t>针对本次事故暴露出的问题，为认真吸取事故教训，严防类似事故的发生，提出以下防范措施和建议：</w:t>
      </w:r>
    </w:p>
    <w:p w:rsidR="003B662B" w:rsidRDefault="00C427ED">
      <w:pPr>
        <w:pStyle w:val="a0"/>
        <w:spacing w:line="600" w:lineRule="exact"/>
        <w:ind w:right="-25" w:firstLineChars="221" w:firstLine="710"/>
        <w:rPr>
          <w:rFonts w:ascii="仿宋" w:eastAsia="仿宋" w:hAnsi="仿宋" w:cs="宋体"/>
          <w:kern w:val="0"/>
          <w:sz w:val="32"/>
          <w:szCs w:val="32"/>
        </w:rPr>
      </w:pPr>
      <w:r>
        <w:rPr>
          <w:rFonts w:ascii="仿宋" w:eastAsia="仿宋" w:hAnsi="仿宋" w:hint="eastAsia"/>
          <w:b/>
          <w:sz w:val="32"/>
          <w:szCs w:val="32"/>
        </w:rPr>
        <w:lastRenderedPageBreak/>
        <w:t>(</w:t>
      </w:r>
      <w:r>
        <w:rPr>
          <w:rFonts w:ascii="仿宋" w:eastAsia="仿宋" w:hAnsi="仿宋" w:hint="eastAsia"/>
          <w:b/>
          <w:sz w:val="32"/>
          <w:szCs w:val="32"/>
        </w:rPr>
        <w:t>一</w:t>
      </w:r>
      <w:r>
        <w:rPr>
          <w:rFonts w:ascii="仿宋" w:eastAsia="仿宋" w:hAnsi="仿宋" w:hint="eastAsia"/>
          <w:b/>
          <w:sz w:val="32"/>
          <w:szCs w:val="32"/>
        </w:rPr>
        <w:t>)</w:t>
      </w:r>
      <w:r>
        <w:rPr>
          <w:rFonts w:ascii="仿宋" w:eastAsia="仿宋" w:hAnsi="仿宋" w:hint="eastAsia"/>
          <w:b/>
          <w:sz w:val="32"/>
          <w:szCs w:val="32"/>
        </w:rPr>
        <w:t>强化属地管理责任的落实。</w:t>
      </w:r>
      <w:r>
        <w:rPr>
          <w:rFonts w:ascii="仿宋" w:eastAsia="仿宋" w:hAnsi="仿宋" w:hint="eastAsia"/>
          <w:bCs/>
          <w:sz w:val="32"/>
          <w:szCs w:val="32"/>
        </w:rPr>
        <w:t>坡头</w:t>
      </w:r>
      <w:r>
        <w:rPr>
          <w:rFonts w:ascii="仿宋" w:eastAsia="仿宋" w:hAnsi="仿宋" w:cs="仿宋" w:hint="eastAsia"/>
          <w:bCs/>
          <w:kern w:val="0"/>
          <w:sz w:val="32"/>
          <w:szCs w:val="32"/>
        </w:rPr>
        <w:t>区</w:t>
      </w:r>
      <w:r>
        <w:rPr>
          <w:rFonts w:ascii="仿宋" w:eastAsia="仿宋" w:hAnsi="仿宋" w:hint="eastAsia"/>
          <w:sz w:val="32"/>
          <w:szCs w:val="32"/>
        </w:rPr>
        <w:t>科技产业园管理委员</w:t>
      </w:r>
    </w:p>
    <w:p w:rsidR="003B662B" w:rsidRDefault="00C427ED">
      <w:pPr>
        <w:pStyle w:val="a0"/>
        <w:spacing w:line="600" w:lineRule="exact"/>
        <w:ind w:right="-25"/>
        <w:rPr>
          <w:rFonts w:ascii="仿宋" w:eastAsia="仿宋" w:hAnsi="仿宋"/>
          <w:sz w:val="32"/>
          <w:szCs w:val="32"/>
        </w:rPr>
      </w:pPr>
      <w:r>
        <w:rPr>
          <w:rFonts w:ascii="仿宋" w:eastAsia="仿宋" w:hAnsi="仿宋" w:hint="eastAsia"/>
          <w:sz w:val="32"/>
          <w:szCs w:val="32"/>
        </w:rPr>
        <w:t>会要深刻吸取事故教训，认真落实属地管理责任，认真组织开展安全生产隐患大排查、大整治，发现隐患问题要及时督促落实整改；整改不落实的，要联合相关部门坚决依法查处；要加强对停产、未生产企业日常安全生产巡查，及时了解停产企业复工复产情况。</w:t>
      </w:r>
    </w:p>
    <w:p w:rsidR="003B662B" w:rsidRDefault="00C427ED">
      <w:pPr>
        <w:pStyle w:val="a0"/>
        <w:spacing w:line="600" w:lineRule="exact"/>
        <w:ind w:right="-25" w:firstLineChars="200" w:firstLine="643"/>
        <w:rPr>
          <w:rFonts w:ascii="仿宋" w:eastAsia="仿宋" w:hAnsi="仿宋"/>
          <w:sz w:val="32"/>
          <w:szCs w:val="32"/>
        </w:rPr>
      </w:pPr>
      <w:r>
        <w:rPr>
          <w:rStyle w:val="a7"/>
          <w:rFonts w:ascii="仿宋" w:eastAsia="仿宋" w:hAnsi="仿宋" w:cs="仿宋" w:hint="eastAsia"/>
          <w:color w:val="000000"/>
          <w:sz w:val="32"/>
          <w:szCs w:val="32"/>
        </w:rPr>
        <w:t>（二）</w:t>
      </w:r>
      <w:r>
        <w:rPr>
          <w:rStyle w:val="a7"/>
          <w:rFonts w:ascii="仿宋" w:eastAsia="仿宋" w:hAnsi="仿宋" w:cs="仿宋" w:hint="eastAsia"/>
          <w:color w:val="000000"/>
          <w:sz w:val="32"/>
          <w:szCs w:val="32"/>
        </w:rPr>
        <w:t>深入开展安全专项大检查，严厉打击违章操作、安全措施不到位等违法违规行为。</w:t>
      </w:r>
      <w:r>
        <w:rPr>
          <w:rFonts w:ascii="仿宋_GB2312" w:hAnsi="宋体" w:cs="仿宋_GB2312"/>
          <w:color w:val="000000"/>
          <w:sz w:val="32"/>
          <w:szCs w:val="32"/>
        </w:rPr>
        <w:t>相关部门及各</w:t>
      </w:r>
      <w:r>
        <w:rPr>
          <w:rFonts w:ascii="仿宋_GB2312" w:hAnsi="宋体" w:cs="仿宋_GB2312" w:hint="eastAsia"/>
          <w:color w:val="000000"/>
          <w:sz w:val="32"/>
          <w:szCs w:val="32"/>
        </w:rPr>
        <w:t>镇（街）</w:t>
      </w:r>
      <w:r>
        <w:rPr>
          <w:rFonts w:ascii="仿宋_GB2312" w:hAnsi="宋体" w:cs="仿宋_GB2312"/>
          <w:color w:val="000000"/>
          <w:sz w:val="32"/>
          <w:szCs w:val="32"/>
        </w:rPr>
        <w:t>要切实履行行业监管和属地监管职责，深刻吸取此次事故中因违</w:t>
      </w:r>
      <w:r>
        <w:rPr>
          <w:rFonts w:ascii="仿宋_GB2312" w:hAnsi="宋体" w:cs="仿宋_GB2312" w:hint="eastAsia"/>
          <w:color w:val="000000"/>
          <w:sz w:val="32"/>
          <w:szCs w:val="32"/>
        </w:rPr>
        <w:t>规</w:t>
      </w:r>
      <w:r>
        <w:rPr>
          <w:rFonts w:ascii="仿宋_GB2312" w:hAnsi="宋体" w:cs="仿宋_GB2312"/>
          <w:color w:val="000000"/>
          <w:sz w:val="32"/>
          <w:szCs w:val="32"/>
        </w:rPr>
        <w:t>操作、现场监管缺失及安全防护措施不到位等原因导致事故发生的教训，</w:t>
      </w:r>
      <w:r>
        <w:rPr>
          <w:rFonts w:ascii="仿宋_GB2312" w:hAnsi="宋体" w:cs="仿宋_GB2312"/>
          <w:color w:val="000000"/>
          <w:sz w:val="32"/>
          <w:szCs w:val="32"/>
        </w:rPr>
        <w:t>督促</w:t>
      </w:r>
      <w:r>
        <w:rPr>
          <w:rFonts w:ascii="仿宋_GB2312" w:hAnsi="宋体" w:cs="仿宋_GB2312" w:hint="eastAsia"/>
          <w:color w:val="000000"/>
          <w:sz w:val="32"/>
          <w:szCs w:val="32"/>
        </w:rPr>
        <w:t>企业</w:t>
      </w:r>
      <w:r>
        <w:rPr>
          <w:rFonts w:ascii="仿宋_GB2312" w:hAnsi="宋体" w:cs="仿宋_GB2312"/>
          <w:color w:val="000000"/>
          <w:sz w:val="32"/>
          <w:szCs w:val="32"/>
        </w:rPr>
        <w:t>落实安全生产主体责任，整治各类风险评估管控、设施设备、安全教育培训、资质资格、安全生产条件等各环节存在的安全隐患和违规作业行为；以</w:t>
      </w:r>
      <w:r>
        <w:rPr>
          <w:rFonts w:ascii="仿宋_GB2312" w:hAnsi="宋体" w:cs="仿宋_GB2312" w:hint="eastAsia"/>
          <w:color w:val="000000"/>
          <w:sz w:val="32"/>
          <w:szCs w:val="32"/>
        </w:rPr>
        <w:t>特种作业</w:t>
      </w:r>
      <w:r>
        <w:rPr>
          <w:rFonts w:ascii="仿宋_GB2312" w:hAnsi="宋体" w:cs="仿宋_GB2312"/>
          <w:color w:val="000000"/>
          <w:sz w:val="32"/>
          <w:szCs w:val="32"/>
        </w:rPr>
        <w:t>生产安全事故为重点，检查施工部位和环节的安全生产情况，落实承包商管理制度情况，杜绝违章指挥、违规作业、违反劳动纪律等</w:t>
      </w:r>
      <w:r>
        <w:rPr>
          <w:rFonts w:ascii="仿宋_GB2312" w:hAnsi="宋体" w:cs="仿宋_GB2312"/>
          <w:color w:val="000000"/>
          <w:sz w:val="32"/>
          <w:szCs w:val="32"/>
        </w:rPr>
        <w:t>“</w:t>
      </w:r>
      <w:r>
        <w:rPr>
          <w:rFonts w:ascii="仿宋_GB2312" w:hAnsi="宋体" w:cs="仿宋_GB2312"/>
          <w:color w:val="000000"/>
          <w:sz w:val="32"/>
          <w:szCs w:val="32"/>
        </w:rPr>
        <w:t>三违</w:t>
      </w:r>
      <w:r>
        <w:rPr>
          <w:rFonts w:ascii="仿宋_GB2312" w:hAnsi="宋体" w:cs="仿宋_GB2312"/>
          <w:color w:val="000000"/>
          <w:sz w:val="32"/>
          <w:szCs w:val="32"/>
        </w:rPr>
        <w:t>”</w:t>
      </w:r>
      <w:r>
        <w:rPr>
          <w:rFonts w:ascii="仿宋_GB2312" w:hAnsi="宋体" w:cs="仿宋_GB2312"/>
          <w:color w:val="000000"/>
          <w:sz w:val="32"/>
          <w:szCs w:val="32"/>
        </w:rPr>
        <w:t>行为。</w:t>
      </w:r>
    </w:p>
    <w:p w:rsidR="003B662B" w:rsidRDefault="00C427ED">
      <w:pPr>
        <w:pStyle w:val="a0"/>
        <w:spacing w:line="560" w:lineRule="exact"/>
        <w:ind w:right="-25" w:firstLineChars="221" w:firstLine="710"/>
        <w:rPr>
          <w:rFonts w:ascii="仿宋_GB2312" w:hAnsi="仿宋_GB2312" w:cs="仿宋_GB2312"/>
          <w:kern w:val="0"/>
          <w:sz w:val="32"/>
          <w:szCs w:val="32"/>
        </w:rPr>
      </w:pPr>
      <w:r>
        <w:rPr>
          <w:rFonts w:ascii="仿宋" w:eastAsia="仿宋" w:hAnsi="仿宋" w:hint="eastAsia"/>
          <w:b/>
          <w:sz w:val="32"/>
          <w:szCs w:val="32"/>
        </w:rPr>
        <w:t>（</w:t>
      </w:r>
      <w:r>
        <w:rPr>
          <w:rFonts w:ascii="仿宋" w:eastAsia="仿宋" w:hAnsi="仿宋" w:hint="eastAsia"/>
          <w:b/>
          <w:sz w:val="32"/>
          <w:szCs w:val="32"/>
        </w:rPr>
        <w:t>三</w:t>
      </w:r>
      <w:r>
        <w:rPr>
          <w:rFonts w:ascii="仿宋" w:eastAsia="仿宋" w:hAnsi="仿宋" w:hint="eastAsia"/>
          <w:b/>
          <w:sz w:val="32"/>
          <w:szCs w:val="32"/>
        </w:rPr>
        <w:t>）</w:t>
      </w:r>
      <w:r>
        <w:rPr>
          <w:rStyle w:val="a7"/>
          <w:rFonts w:ascii="楷体" w:eastAsia="楷体" w:hAnsi="楷体" w:cs="楷体" w:hint="eastAsia"/>
          <w:color w:val="000000"/>
          <w:sz w:val="32"/>
          <w:szCs w:val="32"/>
          <w:shd w:val="clear" w:color="auto" w:fill="FFFFFF"/>
        </w:rPr>
        <w:t>压实</w:t>
      </w:r>
      <w:r>
        <w:rPr>
          <w:rStyle w:val="a7"/>
          <w:rFonts w:ascii="楷体" w:eastAsia="楷体" w:hAnsi="楷体" w:cs="楷体"/>
          <w:color w:val="000000"/>
          <w:sz w:val="32"/>
          <w:szCs w:val="32"/>
          <w:shd w:val="clear" w:color="auto" w:fill="FFFFFF"/>
        </w:rPr>
        <w:t>企业落实安全生产主体责任。</w:t>
      </w:r>
      <w:r>
        <w:rPr>
          <w:rFonts w:ascii="仿宋" w:eastAsia="仿宋" w:hAnsi="仿宋" w:cs="仿宋" w:hint="eastAsia"/>
          <w:kern w:val="0"/>
          <w:sz w:val="32"/>
          <w:szCs w:val="32"/>
        </w:rPr>
        <w:t>各镇（街）、各有关部门</w:t>
      </w:r>
      <w:r>
        <w:rPr>
          <w:rFonts w:ascii="仿宋" w:eastAsia="仿宋" w:hAnsi="仿宋" w:cs="仿宋" w:hint="eastAsia"/>
          <w:kern w:val="0"/>
          <w:sz w:val="32"/>
          <w:szCs w:val="32"/>
        </w:rPr>
        <w:t>要</w:t>
      </w:r>
      <w:r>
        <w:rPr>
          <w:rStyle w:val="a7"/>
          <w:rFonts w:ascii="仿宋" w:eastAsia="仿宋" w:hAnsi="仿宋" w:cs="仿宋" w:hint="eastAsia"/>
          <w:b w:val="0"/>
          <w:bCs/>
          <w:color w:val="000000"/>
          <w:sz w:val="32"/>
          <w:szCs w:val="32"/>
          <w:shd w:val="clear" w:color="auto" w:fill="FFFFFF"/>
        </w:rPr>
        <w:t>严格落实安全生产“一线三排”工作机制，落实企业主体责任，压实企业主要负责人责任，严格执行特殊作业“四令三制”、动火作业“三个一律”、高处作业“五个必须”，</w:t>
      </w:r>
      <w:r>
        <w:rPr>
          <w:rFonts w:ascii="仿宋_GB2312" w:hAnsi="宋体" w:cs="仿宋_GB2312" w:hint="eastAsia"/>
          <w:color w:val="000000"/>
          <w:sz w:val="32"/>
          <w:szCs w:val="32"/>
        </w:rPr>
        <w:t>持续</w:t>
      </w:r>
      <w:r>
        <w:rPr>
          <w:rFonts w:ascii="仿宋_GB2312" w:hAnsi="宋体" w:cs="仿宋_GB2312"/>
          <w:color w:val="000000"/>
          <w:sz w:val="32"/>
          <w:szCs w:val="32"/>
        </w:rPr>
        <w:t>推</w:t>
      </w:r>
      <w:r>
        <w:rPr>
          <w:rFonts w:ascii="仿宋_GB2312" w:hAnsi="宋体" w:cs="仿宋_GB2312" w:hint="eastAsia"/>
          <w:color w:val="000000"/>
          <w:sz w:val="32"/>
          <w:szCs w:val="32"/>
        </w:rPr>
        <w:t>进</w:t>
      </w:r>
      <w:r>
        <w:rPr>
          <w:rFonts w:ascii="仿宋_GB2312" w:hAnsi="宋体" w:cs="仿宋_GB2312"/>
          <w:color w:val="000000"/>
          <w:sz w:val="32"/>
          <w:szCs w:val="32"/>
        </w:rPr>
        <w:t>安全生产标准化建设，</w:t>
      </w:r>
      <w:r>
        <w:rPr>
          <w:rFonts w:ascii="仿宋_GB2312" w:hAnsi="宋体" w:cs="仿宋_GB2312" w:hint="eastAsia"/>
          <w:color w:val="000000"/>
          <w:sz w:val="32"/>
          <w:szCs w:val="32"/>
        </w:rPr>
        <w:t>促进企业安全发展，</w:t>
      </w:r>
      <w:r>
        <w:rPr>
          <w:rFonts w:ascii="仿宋_GB2312" w:hAnsi="宋体" w:cs="仿宋_GB2312"/>
          <w:color w:val="000000"/>
          <w:sz w:val="32"/>
          <w:szCs w:val="32"/>
        </w:rPr>
        <w:t>进一步落实企业主体责任，坚决做到</w:t>
      </w:r>
      <w:r>
        <w:rPr>
          <w:rFonts w:ascii="仿宋_GB2312" w:hAnsi="宋体" w:cs="仿宋_GB2312"/>
          <w:color w:val="000000"/>
          <w:sz w:val="32"/>
          <w:szCs w:val="32"/>
        </w:rPr>
        <w:t>“</w:t>
      </w:r>
      <w:r>
        <w:rPr>
          <w:rFonts w:ascii="仿宋_GB2312" w:hAnsi="宋体" w:cs="仿宋_GB2312"/>
          <w:color w:val="000000"/>
          <w:sz w:val="32"/>
          <w:szCs w:val="32"/>
        </w:rPr>
        <w:t>五落实、五到位</w:t>
      </w:r>
      <w:r>
        <w:rPr>
          <w:rFonts w:ascii="仿宋_GB2312" w:hAnsi="宋体" w:cs="仿宋_GB2312"/>
          <w:color w:val="000000"/>
          <w:sz w:val="32"/>
          <w:szCs w:val="32"/>
        </w:rPr>
        <w:t>”</w:t>
      </w:r>
      <w:r>
        <w:rPr>
          <w:rFonts w:ascii="仿宋_GB2312" w:hAnsi="宋体" w:cs="仿宋_GB2312"/>
          <w:color w:val="000000"/>
          <w:sz w:val="32"/>
          <w:szCs w:val="32"/>
        </w:rPr>
        <w:t>，督促企业</w:t>
      </w:r>
      <w:r>
        <w:rPr>
          <w:rFonts w:ascii="仿宋_GB2312" w:hAnsi="宋体" w:cs="仿宋_GB2312" w:hint="eastAsia"/>
          <w:color w:val="000000"/>
          <w:sz w:val="32"/>
          <w:szCs w:val="32"/>
        </w:rPr>
        <w:t>自查自纠</w:t>
      </w:r>
      <w:r>
        <w:rPr>
          <w:rFonts w:ascii="仿宋_GB2312" w:hAnsi="宋体" w:cs="仿宋_GB2312"/>
          <w:color w:val="000000"/>
          <w:sz w:val="32"/>
          <w:szCs w:val="32"/>
        </w:rPr>
        <w:t>基本形成自我约束、自我管理、自我规范的安全生产新秩序，落实安全风险评估及等级管控、安全隐患排查治理机制，加大安全生产投入，确保生产经营、工程建设的基本安全保障条件、场所、设</w:t>
      </w:r>
      <w:r>
        <w:rPr>
          <w:rFonts w:ascii="仿宋_GB2312" w:hAnsi="宋体" w:cs="仿宋_GB2312"/>
          <w:color w:val="000000"/>
          <w:sz w:val="32"/>
          <w:szCs w:val="32"/>
        </w:rPr>
        <w:lastRenderedPageBreak/>
        <w:t>备或设施、环境符合国家安全标准要求，真正做到整改措施、责任、资金、时限和预案</w:t>
      </w:r>
      <w:r>
        <w:rPr>
          <w:rFonts w:ascii="仿宋_GB2312" w:hAnsi="宋体" w:cs="仿宋_GB2312"/>
          <w:color w:val="000000"/>
          <w:sz w:val="32"/>
          <w:szCs w:val="32"/>
        </w:rPr>
        <w:t>“</w:t>
      </w:r>
      <w:r>
        <w:rPr>
          <w:rFonts w:ascii="仿宋_GB2312" w:hAnsi="宋体" w:cs="仿宋_GB2312"/>
          <w:color w:val="000000"/>
          <w:sz w:val="32"/>
          <w:szCs w:val="32"/>
        </w:rPr>
        <w:t>五落实</w:t>
      </w:r>
      <w:r>
        <w:rPr>
          <w:rFonts w:ascii="仿宋_GB2312" w:hAnsi="宋体" w:cs="仿宋_GB2312"/>
          <w:color w:val="000000"/>
          <w:sz w:val="32"/>
          <w:szCs w:val="32"/>
        </w:rPr>
        <w:t>”</w:t>
      </w:r>
      <w:r>
        <w:rPr>
          <w:rFonts w:ascii="仿宋_GB2312" w:hAnsi="宋体" w:cs="仿宋_GB2312"/>
          <w:color w:val="000000"/>
          <w:sz w:val="32"/>
          <w:szCs w:val="32"/>
        </w:rPr>
        <w:t>，确保生产安全</w:t>
      </w:r>
      <w:r>
        <w:rPr>
          <w:rFonts w:ascii="仿宋_GB2312" w:hAnsi="宋体" w:cs="仿宋_GB2312" w:hint="eastAsia"/>
          <w:color w:val="000000"/>
          <w:sz w:val="32"/>
          <w:szCs w:val="32"/>
        </w:rPr>
        <w:t>稳定。</w:t>
      </w:r>
    </w:p>
    <w:p w:rsidR="003B662B" w:rsidRDefault="00C427ED">
      <w:pPr>
        <w:pStyle w:val="a0"/>
        <w:ind w:right="-25" w:firstLineChars="200" w:firstLine="643"/>
        <w:rPr>
          <w:rFonts w:ascii="仿宋" w:eastAsia="仿宋" w:hAnsi="仿宋" w:cs="仿宋"/>
          <w:sz w:val="32"/>
          <w:szCs w:val="32"/>
        </w:rPr>
      </w:pPr>
      <w:r>
        <w:rPr>
          <w:rFonts w:ascii="仿宋" w:eastAsia="仿宋" w:hAnsi="仿宋" w:hint="eastAsia"/>
          <w:b/>
          <w:sz w:val="32"/>
          <w:szCs w:val="32"/>
        </w:rPr>
        <w:t>(</w:t>
      </w:r>
      <w:r>
        <w:rPr>
          <w:rFonts w:ascii="仿宋" w:eastAsia="仿宋" w:hAnsi="仿宋" w:hint="eastAsia"/>
          <w:b/>
          <w:sz w:val="32"/>
          <w:szCs w:val="32"/>
        </w:rPr>
        <w:t>三</w:t>
      </w:r>
      <w:r>
        <w:rPr>
          <w:rFonts w:ascii="仿宋" w:eastAsia="仿宋" w:hAnsi="仿宋" w:hint="eastAsia"/>
          <w:b/>
          <w:sz w:val="32"/>
          <w:szCs w:val="32"/>
        </w:rPr>
        <w:t>)</w:t>
      </w:r>
      <w:r>
        <w:rPr>
          <w:rFonts w:ascii="仿宋" w:eastAsia="仿宋" w:hAnsi="仿宋" w:hint="eastAsia"/>
          <w:b/>
          <w:sz w:val="32"/>
          <w:szCs w:val="32"/>
        </w:rPr>
        <w:t>强化安全生产警示教育。</w:t>
      </w:r>
      <w:r>
        <w:rPr>
          <w:rFonts w:ascii="仿宋" w:eastAsia="仿宋" w:hAnsi="仿宋" w:cs="仿宋" w:hint="eastAsia"/>
          <w:kern w:val="0"/>
          <w:sz w:val="32"/>
          <w:szCs w:val="32"/>
        </w:rPr>
        <w:t>各镇（街）、各有关部门</w:t>
      </w:r>
      <w:r>
        <w:rPr>
          <w:rFonts w:ascii="仿宋" w:eastAsia="仿宋" w:hAnsi="仿宋" w:cs="仿宋" w:hint="eastAsia"/>
          <w:sz w:val="32"/>
          <w:szCs w:val="32"/>
        </w:rPr>
        <w:t>要把宣传教育作为防范事故的重要举措，充分利用有线电视、</w:t>
      </w:r>
      <w:r>
        <w:rPr>
          <w:rFonts w:ascii="仿宋" w:eastAsia="仿宋" w:hAnsi="仿宋" w:cs="仿宋" w:hint="eastAsia"/>
          <w:sz w:val="32"/>
          <w:szCs w:val="32"/>
        </w:rPr>
        <w:t>新媒体</w:t>
      </w:r>
      <w:r>
        <w:rPr>
          <w:rFonts w:ascii="仿宋" w:eastAsia="仿宋" w:hAnsi="仿宋" w:cs="仿宋" w:hint="eastAsia"/>
          <w:sz w:val="32"/>
          <w:szCs w:val="32"/>
        </w:rPr>
        <w:t>、</w:t>
      </w:r>
      <w:r>
        <w:rPr>
          <w:rFonts w:ascii="仿宋" w:eastAsia="仿宋" w:hAnsi="仿宋" w:cs="仿宋" w:hint="eastAsia"/>
          <w:sz w:val="32"/>
          <w:szCs w:val="32"/>
        </w:rPr>
        <w:t>横幅、</w:t>
      </w:r>
      <w:r>
        <w:rPr>
          <w:rFonts w:ascii="仿宋" w:eastAsia="仿宋" w:hAnsi="仿宋" w:cs="仿宋" w:hint="eastAsia"/>
          <w:sz w:val="32"/>
          <w:szCs w:val="32"/>
        </w:rPr>
        <w:t>宣传栏等多种形式，开展</w:t>
      </w:r>
      <w:r>
        <w:rPr>
          <w:rFonts w:ascii="仿宋" w:eastAsia="仿宋" w:hAnsi="仿宋" w:hint="eastAsia"/>
          <w:sz w:val="32"/>
          <w:szCs w:val="32"/>
        </w:rPr>
        <w:t>安全生产警示教育活动，</w:t>
      </w:r>
      <w:r>
        <w:rPr>
          <w:rFonts w:ascii="仿宋" w:eastAsia="仿宋" w:hAnsi="仿宋" w:cs="仿宋" w:hint="eastAsia"/>
          <w:sz w:val="32"/>
          <w:szCs w:val="32"/>
        </w:rPr>
        <w:t>引导社会各方面增强安全防范意识，在全社会形成“关注安全，关爱生命”的浓厚氛围。</w:t>
      </w:r>
    </w:p>
    <w:p w:rsidR="003B662B" w:rsidRDefault="003B662B">
      <w:pPr>
        <w:spacing w:line="540" w:lineRule="exact"/>
        <w:rPr>
          <w:rFonts w:ascii="仿宋" w:eastAsia="仿宋" w:hAnsi="仿宋"/>
          <w:bCs/>
          <w:sz w:val="32"/>
          <w:szCs w:val="32"/>
        </w:rPr>
      </w:pPr>
    </w:p>
    <w:p w:rsidR="003B662B" w:rsidRDefault="003B662B" w:rsidP="00F25892">
      <w:pPr>
        <w:pStyle w:val="a0"/>
        <w:ind w:right="-25"/>
      </w:pPr>
    </w:p>
    <w:p w:rsidR="003B662B" w:rsidRDefault="00C427ED" w:rsidP="00F25892">
      <w:pPr>
        <w:spacing w:beforeLines="100"/>
        <w:ind w:leftChars="1519" w:left="4006" w:hangingChars="255" w:hanging="816"/>
        <w:jc w:val="left"/>
        <w:rPr>
          <w:rFonts w:ascii="仿宋" w:eastAsia="仿宋" w:hAnsi="仿宋"/>
          <w:sz w:val="32"/>
        </w:rPr>
      </w:pPr>
      <w:r>
        <w:rPr>
          <w:rFonts w:ascii="仿宋" w:eastAsia="仿宋" w:hAnsi="仿宋" w:hint="eastAsia"/>
          <w:sz w:val="32"/>
        </w:rPr>
        <w:t>坡头区科技产业园官渡园区</w:t>
      </w:r>
      <w:r>
        <w:rPr>
          <w:rFonts w:ascii="仿宋" w:eastAsia="仿宋" w:hAnsi="仿宋" w:hint="eastAsia"/>
          <w:sz w:val="32"/>
          <w:szCs w:val="32"/>
        </w:rPr>
        <w:t>湛江启众贸易</w:t>
      </w:r>
      <w:r>
        <w:rPr>
          <w:rFonts w:ascii="仿宋" w:eastAsia="仿宋" w:hAnsi="仿宋" w:hint="eastAsia"/>
          <w:sz w:val="32"/>
          <w:szCs w:val="32"/>
        </w:rPr>
        <w:t>有限公司</w:t>
      </w:r>
      <w:r>
        <w:rPr>
          <w:rFonts w:ascii="仿宋" w:eastAsia="仿宋" w:hAnsi="仿宋" w:hint="eastAsia"/>
          <w:sz w:val="32"/>
        </w:rPr>
        <w:t>“</w:t>
      </w:r>
      <w:r>
        <w:rPr>
          <w:rFonts w:ascii="仿宋" w:eastAsia="仿宋" w:hAnsi="仿宋" w:hint="eastAsia"/>
          <w:sz w:val="32"/>
        </w:rPr>
        <w:t>10</w:t>
      </w:r>
      <w:r>
        <w:rPr>
          <w:rFonts w:ascii="仿宋" w:eastAsia="仿宋" w:hAnsi="仿宋" w:hint="eastAsia"/>
          <w:sz w:val="32"/>
        </w:rPr>
        <w:t>·</w:t>
      </w:r>
      <w:r>
        <w:rPr>
          <w:rFonts w:ascii="仿宋" w:eastAsia="仿宋" w:hAnsi="仿宋" w:hint="eastAsia"/>
          <w:sz w:val="32"/>
        </w:rPr>
        <w:t>11</w:t>
      </w:r>
      <w:r>
        <w:rPr>
          <w:rFonts w:ascii="仿宋" w:eastAsia="仿宋" w:hAnsi="仿宋" w:hint="eastAsia"/>
          <w:sz w:val="32"/>
        </w:rPr>
        <w:t>”物体打击</w:t>
      </w:r>
    </w:p>
    <w:p w:rsidR="003B662B" w:rsidRDefault="00C427ED" w:rsidP="00F25892">
      <w:pPr>
        <w:ind w:leftChars="1107" w:left="2325" w:firstLineChars="750" w:firstLine="2400"/>
        <w:rPr>
          <w:rFonts w:ascii="仿宋" w:eastAsia="仿宋" w:hAnsi="仿宋" w:cs="宋体"/>
          <w:kern w:val="0"/>
          <w:sz w:val="32"/>
          <w:szCs w:val="32"/>
        </w:rPr>
      </w:pPr>
      <w:r>
        <w:rPr>
          <w:rFonts w:ascii="仿宋" w:eastAsia="仿宋" w:hAnsi="仿宋" w:hint="eastAsia"/>
          <w:sz w:val="32"/>
        </w:rPr>
        <w:t>事故调查组</w:t>
      </w:r>
      <w:r>
        <w:rPr>
          <w:rFonts w:ascii="仿宋" w:eastAsia="仿宋" w:hAnsi="仿宋" w:hint="eastAsia"/>
          <w:sz w:val="32"/>
        </w:rPr>
        <w:t>(</w:t>
      </w:r>
      <w:r>
        <w:rPr>
          <w:rFonts w:ascii="仿宋" w:eastAsia="仿宋" w:hAnsi="仿宋" w:hint="eastAsia"/>
          <w:sz w:val="32"/>
        </w:rPr>
        <w:t>代章</w:t>
      </w:r>
      <w:r>
        <w:rPr>
          <w:rFonts w:ascii="仿宋" w:eastAsia="仿宋" w:hAnsi="仿宋" w:cs="宋体" w:hint="eastAsia"/>
          <w:kern w:val="0"/>
          <w:sz w:val="32"/>
          <w:szCs w:val="32"/>
        </w:rPr>
        <w:t>）</w:t>
      </w:r>
    </w:p>
    <w:p w:rsidR="003B662B" w:rsidRDefault="00C427ED">
      <w:pPr>
        <w:ind w:firstLineChars="200" w:firstLine="640"/>
        <w:jc w:val="left"/>
        <w:rPr>
          <w:rFonts w:ascii="仿宋" w:eastAsia="仿宋" w:hAnsi="仿宋"/>
          <w:sz w:val="32"/>
        </w:rPr>
      </w:pPr>
      <w:r>
        <w:rPr>
          <w:rFonts w:ascii="仿宋" w:eastAsia="仿宋" w:hAnsi="仿宋" w:hint="eastAsia"/>
          <w:sz w:val="32"/>
        </w:rPr>
        <w:t xml:space="preserve">                        </w:t>
      </w:r>
      <w:r w:rsidR="00F25892">
        <w:rPr>
          <w:rFonts w:ascii="仿宋" w:eastAsia="仿宋" w:hAnsi="仿宋" w:hint="eastAsia"/>
          <w:sz w:val="32"/>
        </w:rPr>
        <w:t xml:space="preserve"> </w:t>
      </w:r>
      <w:r>
        <w:rPr>
          <w:rFonts w:ascii="仿宋" w:eastAsia="仿宋" w:hAnsi="仿宋" w:hint="eastAsia"/>
          <w:sz w:val="32"/>
        </w:rPr>
        <w:t xml:space="preserve"> 202</w:t>
      </w:r>
      <w:r>
        <w:rPr>
          <w:rFonts w:ascii="仿宋" w:eastAsia="仿宋" w:hAnsi="仿宋" w:hint="eastAsia"/>
          <w:sz w:val="32"/>
        </w:rPr>
        <w:t>1</w:t>
      </w:r>
      <w:r>
        <w:rPr>
          <w:rFonts w:ascii="仿宋" w:eastAsia="仿宋" w:hAnsi="仿宋" w:hint="eastAsia"/>
          <w:sz w:val="32"/>
        </w:rPr>
        <w:t>年</w:t>
      </w:r>
      <w:r>
        <w:rPr>
          <w:rFonts w:ascii="仿宋" w:eastAsia="仿宋" w:hAnsi="仿宋" w:hint="eastAsia"/>
          <w:sz w:val="32"/>
        </w:rPr>
        <w:t>5</w:t>
      </w:r>
      <w:r>
        <w:rPr>
          <w:rFonts w:ascii="仿宋" w:eastAsia="仿宋" w:hAnsi="仿宋" w:hint="eastAsia"/>
          <w:sz w:val="32"/>
        </w:rPr>
        <w:t>月</w:t>
      </w:r>
      <w:r>
        <w:rPr>
          <w:rFonts w:ascii="仿宋" w:eastAsia="仿宋" w:hAnsi="仿宋" w:hint="eastAsia"/>
          <w:sz w:val="32"/>
        </w:rPr>
        <w:t>17</w:t>
      </w:r>
      <w:r>
        <w:rPr>
          <w:rFonts w:ascii="仿宋" w:eastAsia="仿宋" w:hAnsi="仿宋" w:hint="eastAsia"/>
          <w:sz w:val="32"/>
        </w:rPr>
        <w:t>日</w:t>
      </w:r>
    </w:p>
    <w:p w:rsidR="003B662B" w:rsidRDefault="00C427ED">
      <w:pPr>
        <w:tabs>
          <w:tab w:val="left" w:pos="1662"/>
        </w:tabs>
        <w:jc w:val="left"/>
      </w:pPr>
      <w:r>
        <w:rPr>
          <w:rFonts w:hint="eastAsia"/>
        </w:rPr>
        <w:tab/>
      </w:r>
    </w:p>
    <w:sectPr w:rsidR="003B662B" w:rsidSect="003B662B">
      <w:footerReference w:type="default" r:id="rId13"/>
      <w:pgSz w:w="11906" w:h="16838"/>
      <w:pgMar w:top="1440" w:right="1463" w:bottom="1327"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7ED" w:rsidRDefault="00C427ED" w:rsidP="003B662B">
      <w:pPr>
        <w:ind w:firstLine="640"/>
      </w:pPr>
      <w:r>
        <w:separator/>
      </w:r>
    </w:p>
  </w:endnote>
  <w:endnote w:type="continuationSeparator" w:id="1">
    <w:p w:rsidR="00C427ED" w:rsidRDefault="00C427ED" w:rsidP="003B662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2B" w:rsidRDefault="003B662B">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3B662B" w:rsidRDefault="003B662B">
                <w:pPr>
                  <w:pStyle w:val="a4"/>
                </w:pPr>
                <w:r>
                  <w:rPr>
                    <w:rFonts w:hint="eastAsia"/>
                  </w:rPr>
                  <w:fldChar w:fldCharType="begin"/>
                </w:r>
                <w:r w:rsidR="00C427ED">
                  <w:rPr>
                    <w:rFonts w:hint="eastAsia"/>
                  </w:rPr>
                  <w:instrText xml:space="preserve"> PAGE  \* MERGEFORMAT </w:instrText>
                </w:r>
                <w:r>
                  <w:rPr>
                    <w:rFonts w:hint="eastAsia"/>
                  </w:rPr>
                  <w:fldChar w:fldCharType="separate"/>
                </w:r>
                <w:r w:rsidR="006D7F6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7ED" w:rsidRDefault="00C427ED" w:rsidP="003B662B">
      <w:pPr>
        <w:ind w:firstLine="640"/>
      </w:pPr>
      <w:r>
        <w:separator/>
      </w:r>
    </w:p>
  </w:footnote>
  <w:footnote w:type="continuationSeparator" w:id="1">
    <w:p w:rsidR="00C427ED" w:rsidRDefault="00C427ED" w:rsidP="003B662B">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DB17B"/>
    <w:multiLevelType w:val="singleLevel"/>
    <w:tmpl w:val="A4FDB17B"/>
    <w:lvl w:ilvl="0">
      <w:start w:val="1"/>
      <w:numFmt w:val="chineseCounting"/>
      <w:suff w:val="nothing"/>
      <w:lvlText w:val="（%1）"/>
      <w:lvlJc w:val="left"/>
      <w:rPr>
        <w:rFonts w:hint="eastAsia"/>
      </w:rPr>
    </w:lvl>
  </w:abstractNum>
  <w:abstractNum w:abstractNumId="1">
    <w:nsid w:val="A505D16A"/>
    <w:multiLevelType w:val="singleLevel"/>
    <w:tmpl w:val="A505D16A"/>
    <w:lvl w:ilvl="0">
      <w:start w:val="2"/>
      <w:numFmt w:val="chineseCounting"/>
      <w:lvlText w:val="(%1)"/>
      <w:lvlJc w:val="left"/>
      <w:pPr>
        <w:tabs>
          <w:tab w:val="left" w:pos="312"/>
        </w:tabs>
      </w:pPr>
      <w:rPr>
        <w:rFonts w:hint="eastAsia"/>
      </w:rPr>
    </w:lvl>
  </w:abstractNum>
  <w:abstractNum w:abstractNumId="2">
    <w:nsid w:val="F2505298"/>
    <w:multiLevelType w:val="singleLevel"/>
    <w:tmpl w:val="F2505298"/>
    <w:lvl w:ilvl="0">
      <w:start w:val="1"/>
      <w:numFmt w:val="decimal"/>
      <w:lvlText w:val="%1."/>
      <w:lvlJc w:val="left"/>
      <w:pPr>
        <w:tabs>
          <w:tab w:val="left" w:pos="312"/>
        </w:tabs>
        <w:ind w:left="803" w:firstLine="0"/>
      </w:pPr>
    </w:lvl>
  </w:abstractNum>
  <w:abstractNum w:abstractNumId="3">
    <w:nsid w:val="F31EDF4F"/>
    <w:multiLevelType w:val="singleLevel"/>
    <w:tmpl w:val="F31EDF4F"/>
    <w:lvl w:ilvl="0">
      <w:start w:val="1"/>
      <w:numFmt w:val="decimal"/>
      <w:suff w:val="nothing"/>
      <w:lvlText w:val="（%1）"/>
      <w:lvlJc w:val="left"/>
    </w:lvl>
  </w:abstractNum>
  <w:abstractNum w:abstractNumId="4">
    <w:nsid w:val="11731B77"/>
    <w:multiLevelType w:val="singleLevel"/>
    <w:tmpl w:val="11731B77"/>
    <w:lvl w:ilvl="0">
      <w:start w:val="2"/>
      <w:numFmt w:val="decimal"/>
      <w:suff w:val="nothing"/>
      <w:lvlText w:val="%1）"/>
      <w:lvlJc w:val="left"/>
    </w:lvl>
  </w:abstractNum>
  <w:abstractNum w:abstractNumId="5">
    <w:nsid w:val="67567323"/>
    <w:multiLevelType w:val="singleLevel"/>
    <w:tmpl w:val="67567323"/>
    <w:lvl w:ilvl="0">
      <w:start w:val="1"/>
      <w:numFmt w:val="chineseCounting"/>
      <w:lvlText w:val="(%1)"/>
      <w:lvlJc w:val="left"/>
      <w:pPr>
        <w:tabs>
          <w:tab w:val="left" w:pos="312"/>
        </w:tabs>
      </w:pPr>
      <w:rPr>
        <w:rFonts w:hint="eastAsia"/>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2A6474"/>
    <w:rsid w:val="0002196F"/>
    <w:rsid w:val="001E0CBA"/>
    <w:rsid w:val="003800B9"/>
    <w:rsid w:val="003B662B"/>
    <w:rsid w:val="00435A35"/>
    <w:rsid w:val="004778E0"/>
    <w:rsid w:val="00520C7A"/>
    <w:rsid w:val="00610694"/>
    <w:rsid w:val="00643ABF"/>
    <w:rsid w:val="00652C68"/>
    <w:rsid w:val="006D7F63"/>
    <w:rsid w:val="007543D0"/>
    <w:rsid w:val="00794DE6"/>
    <w:rsid w:val="007B2FB3"/>
    <w:rsid w:val="007F694D"/>
    <w:rsid w:val="00806861"/>
    <w:rsid w:val="00867B23"/>
    <w:rsid w:val="008715A1"/>
    <w:rsid w:val="00953D84"/>
    <w:rsid w:val="009734A6"/>
    <w:rsid w:val="00A2576E"/>
    <w:rsid w:val="00AF6A43"/>
    <w:rsid w:val="00B039A7"/>
    <w:rsid w:val="00B21F30"/>
    <w:rsid w:val="00B42819"/>
    <w:rsid w:val="00BC3872"/>
    <w:rsid w:val="00BE0258"/>
    <w:rsid w:val="00BF7C7F"/>
    <w:rsid w:val="00C3303E"/>
    <w:rsid w:val="00C427ED"/>
    <w:rsid w:val="00D44CE0"/>
    <w:rsid w:val="00D871C0"/>
    <w:rsid w:val="00E35FA7"/>
    <w:rsid w:val="00E60BA8"/>
    <w:rsid w:val="00E90651"/>
    <w:rsid w:val="00EA3F35"/>
    <w:rsid w:val="00EB7BCA"/>
    <w:rsid w:val="00F25892"/>
    <w:rsid w:val="00F317E4"/>
    <w:rsid w:val="00F457E2"/>
    <w:rsid w:val="00FA202F"/>
    <w:rsid w:val="05511448"/>
    <w:rsid w:val="0B4E3DCF"/>
    <w:rsid w:val="0C0C3737"/>
    <w:rsid w:val="0C523765"/>
    <w:rsid w:val="0D254043"/>
    <w:rsid w:val="10597C8B"/>
    <w:rsid w:val="1226391A"/>
    <w:rsid w:val="145B3AFD"/>
    <w:rsid w:val="18475A2E"/>
    <w:rsid w:val="18961EFF"/>
    <w:rsid w:val="18BF7E47"/>
    <w:rsid w:val="19B15049"/>
    <w:rsid w:val="1A4C41F6"/>
    <w:rsid w:val="1BED7D65"/>
    <w:rsid w:val="1C97451D"/>
    <w:rsid w:val="20AC6CA0"/>
    <w:rsid w:val="22586CC1"/>
    <w:rsid w:val="23DA0AC5"/>
    <w:rsid w:val="26601CCF"/>
    <w:rsid w:val="277C2520"/>
    <w:rsid w:val="27F6622F"/>
    <w:rsid w:val="29E25A3B"/>
    <w:rsid w:val="2FBE5400"/>
    <w:rsid w:val="326E1010"/>
    <w:rsid w:val="33CE265C"/>
    <w:rsid w:val="342A6474"/>
    <w:rsid w:val="35742332"/>
    <w:rsid w:val="357A412B"/>
    <w:rsid w:val="35A95031"/>
    <w:rsid w:val="374B3B33"/>
    <w:rsid w:val="37A20494"/>
    <w:rsid w:val="38A730EE"/>
    <w:rsid w:val="395C1017"/>
    <w:rsid w:val="3AD85A17"/>
    <w:rsid w:val="3EC2378A"/>
    <w:rsid w:val="469604BC"/>
    <w:rsid w:val="4EF40A29"/>
    <w:rsid w:val="503D72BC"/>
    <w:rsid w:val="50C13C7E"/>
    <w:rsid w:val="512C42D1"/>
    <w:rsid w:val="5173330A"/>
    <w:rsid w:val="52840338"/>
    <w:rsid w:val="56551E23"/>
    <w:rsid w:val="5AFF5B27"/>
    <w:rsid w:val="5BEE0D70"/>
    <w:rsid w:val="5C493049"/>
    <w:rsid w:val="5DE5640D"/>
    <w:rsid w:val="5DF572D0"/>
    <w:rsid w:val="5FAB08D6"/>
    <w:rsid w:val="5FB2728A"/>
    <w:rsid w:val="61172434"/>
    <w:rsid w:val="61BD06D4"/>
    <w:rsid w:val="67C5169E"/>
    <w:rsid w:val="68403663"/>
    <w:rsid w:val="68542864"/>
    <w:rsid w:val="6CF30780"/>
    <w:rsid w:val="70427A0B"/>
    <w:rsid w:val="705902B1"/>
    <w:rsid w:val="70B73AB0"/>
    <w:rsid w:val="71941865"/>
    <w:rsid w:val="75CC0EE7"/>
    <w:rsid w:val="773E65DA"/>
    <w:rsid w:val="79222904"/>
    <w:rsid w:val="7A6446EC"/>
    <w:rsid w:val="7BFF6CC2"/>
    <w:rsid w:val="7D744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B662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B662B"/>
    <w:pPr>
      <w:ind w:rightChars="-12" w:right="-35"/>
    </w:pPr>
    <w:rPr>
      <w:rFonts w:eastAsia="仿宋_GB2312"/>
      <w:sz w:val="31"/>
    </w:rPr>
  </w:style>
  <w:style w:type="paragraph" w:styleId="a4">
    <w:name w:val="footer"/>
    <w:basedOn w:val="a"/>
    <w:link w:val="Char"/>
    <w:qFormat/>
    <w:rsid w:val="003B662B"/>
    <w:pPr>
      <w:tabs>
        <w:tab w:val="center" w:pos="4153"/>
        <w:tab w:val="right" w:pos="8306"/>
      </w:tabs>
      <w:snapToGrid w:val="0"/>
      <w:jc w:val="left"/>
    </w:pPr>
    <w:rPr>
      <w:sz w:val="18"/>
      <w:szCs w:val="18"/>
    </w:rPr>
  </w:style>
  <w:style w:type="paragraph" w:styleId="a5">
    <w:name w:val="header"/>
    <w:basedOn w:val="a"/>
    <w:link w:val="Char0"/>
    <w:qFormat/>
    <w:rsid w:val="003B662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B662B"/>
    <w:pPr>
      <w:jc w:val="left"/>
    </w:pPr>
    <w:rPr>
      <w:rFonts w:cs="Times New Roman"/>
      <w:kern w:val="0"/>
      <w:sz w:val="24"/>
    </w:rPr>
  </w:style>
  <w:style w:type="character" w:styleId="a7">
    <w:name w:val="Strong"/>
    <w:basedOn w:val="a1"/>
    <w:qFormat/>
    <w:rsid w:val="003B662B"/>
    <w:rPr>
      <w:b/>
    </w:rPr>
  </w:style>
  <w:style w:type="character" w:styleId="a8">
    <w:name w:val="FollowedHyperlink"/>
    <w:basedOn w:val="a1"/>
    <w:qFormat/>
    <w:rsid w:val="003B662B"/>
    <w:rPr>
      <w:color w:val="3D3D3D"/>
      <w:u w:val="none"/>
    </w:rPr>
  </w:style>
  <w:style w:type="character" w:styleId="a9">
    <w:name w:val="Emphasis"/>
    <w:basedOn w:val="a1"/>
    <w:qFormat/>
    <w:rsid w:val="003B662B"/>
    <w:rPr>
      <w:b/>
    </w:rPr>
  </w:style>
  <w:style w:type="character" w:styleId="HTML">
    <w:name w:val="HTML Definition"/>
    <w:basedOn w:val="a1"/>
    <w:qFormat/>
    <w:rsid w:val="003B662B"/>
  </w:style>
  <w:style w:type="character" w:styleId="HTML0">
    <w:name w:val="HTML Acronym"/>
    <w:basedOn w:val="a1"/>
    <w:qFormat/>
    <w:rsid w:val="003B662B"/>
  </w:style>
  <w:style w:type="character" w:styleId="HTML1">
    <w:name w:val="HTML Variable"/>
    <w:basedOn w:val="a1"/>
    <w:qFormat/>
    <w:rsid w:val="003B662B"/>
  </w:style>
  <w:style w:type="character" w:styleId="aa">
    <w:name w:val="Hyperlink"/>
    <w:basedOn w:val="a1"/>
    <w:qFormat/>
    <w:rsid w:val="003B662B"/>
    <w:rPr>
      <w:color w:val="3D3D3D"/>
      <w:u w:val="none"/>
    </w:rPr>
  </w:style>
  <w:style w:type="character" w:styleId="HTML2">
    <w:name w:val="HTML Code"/>
    <w:basedOn w:val="a1"/>
    <w:qFormat/>
    <w:rsid w:val="003B662B"/>
    <w:rPr>
      <w:rFonts w:ascii="Consolas" w:eastAsia="Consolas" w:hAnsi="Consolas" w:cs="Consolas" w:hint="default"/>
      <w:color w:val="C7254E"/>
      <w:sz w:val="21"/>
      <w:szCs w:val="21"/>
      <w:shd w:val="clear" w:color="auto" w:fill="F9F2F4"/>
    </w:rPr>
  </w:style>
  <w:style w:type="character" w:styleId="HTML3">
    <w:name w:val="HTML Cite"/>
    <w:basedOn w:val="a1"/>
    <w:qFormat/>
    <w:rsid w:val="003B662B"/>
  </w:style>
  <w:style w:type="character" w:styleId="HTML4">
    <w:name w:val="HTML Keyboard"/>
    <w:basedOn w:val="a1"/>
    <w:qFormat/>
    <w:rsid w:val="003B662B"/>
    <w:rPr>
      <w:rFonts w:ascii="Consolas" w:eastAsia="Consolas" w:hAnsi="Consolas" w:cs="Consolas" w:hint="default"/>
      <w:color w:val="FFFFFF"/>
      <w:sz w:val="21"/>
      <w:szCs w:val="21"/>
      <w:shd w:val="clear" w:color="auto" w:fill="333333"/>
    </w:rPr>
  </w:style>
  <w:style w:type="character" w:styleId="HTML5">
    <w:name w:val="HTML Sample"/>
    <w:basedOn w:val="a1"/>
    <w:qFormat/>
    <w:rsid w:val="003B662B"/>
    <w:rPr>
      <w:rFonts w:ascii="Consolas" w:eastAsia="Consolas" w:hAnsi="Consolas" w:cs="Consolas"/>
      <w:sz w:val="21"/>
      <w:szCs w:val="21"/>
    </w:rPr>
  </w:style>
  <w:style w:type="character" w:customStyle="1" w:styleId="u-btn">
    <w:name w:val="u-btn"/>
    <w:basedOn w:val="a1"/>
    <w:qFormat/>
    <w:rsid w:val="003B662B"/>
  </w:style>
  <w:style w:type="character" w:customStyle="1" w:styleId="z-open">
    <w:name w:val="z-open"/>
    <w:basedOn w:val="a1"/>
    <w:qFormat/>
    <w:rsid w:val="003B662B"/>
  </w:style>
  <w:style w:type="character" w:customStyle="1" w:styleId="first-child">
    <w:name w:val="first-child"/>
    <w:basedOn w:val="a1"/>
    <w:qFormat/>
    <w:rsid w:val="003B662B"/>
  </w:style>
  <w:style w:type="character" w:customStyle="1" w:styleId="layui-layer-tabnow">
    <w:name w:val="layui-layer-tabnow"/>
    <w:basedOn w:val="a1"/>
    <w:qFormat/>
    <w:rsid w:val="003B662B"/>
    <w:rPr>
      <w:bdr w:val="single" w:sz="6" w:space="0" w:color="CCCCCC"/>
      <w:shd w:val="clear" w:color="auto" w:fill="FFFFFF"/>
    </w:rPr>
  </w:style>
  <w:style w:type="character" w:customStyle="1" w:styleId="lytj">
    <w:name w:val="lytj"/>
    <w:basedOn w:val="a1"/>
    <w:qFormat/>
    <w:rsid w:val="003B662B"/>
  </w:style>
  <w:style w:type="character" w:customStyle="1" w:styleId="tit">
    <w:name w:val="tit"/>
    <w:basedOn w:val="a1"/>
    <w:qFormat/>
    <w:rsid w:val="003B662B"/>
    <w:rPr>
      <w:b/>
      <w:color w:val="53AAF4"/>
    </w:rPr>
  </w:style>
  <w:style w:type="character" w:customStyle="1" w:styleId="tit1">
    <w:name w:val="tit1"/>
    <w:basedOn w:val="a1"/>
    <w:qFormat/>
    <w:rsid w:val="003B662B"/>
    <w:rPr>
      <w:b/>
      <w:color w:val="256CB8"/>
    </w:rPr>
  </w:style>
  <w:style w:type="character" w:customStyle="1" w:styleId="c3">
    <w:name w:val="c3"/>
    <w:basedOn w:val="a1"/>
    <w:qFormat/>
    <w:rsid w:val="003B662B"/>
  </w:style>
  <w:style w:type="character" w:customStyle="1" w:styleId="c1">
    <w:name w:val="c1"/>
    <w:basedOn w:val="a1"/>
    <w:qFormat/>
    <w:rsid w:val="003B662B"/>
  </w:style>
  <w:style w:type="character" w:customStyle="1" w:styleId="interview-names">
    <w:name w:val="interview-names"/>
    <w:basedOn w:val="a1"/>
    <w:qFormat/>
    <w:rsid w:val="003B662B"/>
  </w:style>
  <w:style w:type="character" w:customStyle="1" w:styleId="c2">
    <w:name w:val="c2"/>
    <w:basedOn w:val="a1"/>
    <w:qFormat/>
    <w:rsid w:val="003B662B"/>
  </w:style>
  <w:style w:type="character" w:customStyle="1" w:styleId="msg-box6">
    <w:name w:val="msg-box6"/>
    <w:basedOn w:val="a1"/>
    <w:qFormat/>
    <w:rsid w:val="003B662B"/>
  </w:style>
  <w:style w:type="character" w:customStyle="1" w:styleId="bt1">
    <w:name w:val="bt1"/>
    <w:basedOn w:val="a1"/>
    <w:qFormat/>
    <w:rsid w:val="003B662B"/>
    <w:rPr>
      <w:b/>
    </w:rPr>
  </w:style>
  <w:style w:type="character" w:customStyle="1" w:styleId="note-content">
    <w:name w:val="note-content"/>
    <w:basedOn w:val="a1"/>
    <w:qFormat/>
    <w:rsid w:val="003B662B"/>
    <w:rPr>
      <w:color w:val="333333"/>
    </w:rPr>
  </w:style>
  <w:style w:type="character" w:customStyle="1" w:styleId="tit4">
    <w:name w:val="tit4"/>
    <w:basedOn w:val="a1"/>
    <w:qFormat/>
    <w:rsid w:val="003B662B"/>
    <w:rPr>
      <w:b/>
      <w:color w:val="256CB8"/>
    </w:rPr>
  </w:style>
  <w:style w:type="character" w:customStyle="1" w:styleId="tit5">
    <w:name w:val="tit5"/>
    <w:basedOn w:val="a1"/>
    <w:qFormat/>
    <w:rsid w:val="003B662B"/>
    <w:rPr>
      <w:b/>
      <w:color w:val="53AAF4"/>
    </w:rPr>
  </w:style>
  <w:style w:type="character" w:customStyle="1" w:styleId="bt">
    <w:name w:val="bt"/>
    <w:basedOn w:val="a1"/>
    <w:qFormat/>
    <w:rsid w:val="003B662B"/>
    <w:rPr>
      <w:b/>
    </w:rPr>
  </w:style>
  <w:style w:type="character" w:customStyle="1" w:styleId="tit6">
    <w:name w:val="tit6"/>
    <w:basedOn w:val="a1"/>
    <w:qFormat/>
    <w:rsid w:val="003B662B"/>
    <w:rPr>
      <w:b/>
      <w:color w:val="53AAF4"/>
    </w:rPr>
  </w:style>
  <w:style w:type="character" w:customStyle="1" w:styleId="Char0">
    <w:name w:val="页眉 Char"/>
    <w:basedOn w:val="a1"/>
    <w:link w:val="a5"/>
    <w:qFormat/>
    <w:rsid w:val="003B662B"/>
    <w:rPr>
      <w:rFonts w:asciiTheme="minorHAnsi" w:eastAsiaTheme="minorEastAsia" w:hAnsiTheme="minorHAnsi" w:cstheme="minorBidi"/>
      <w:kern w:val="2"/>
      <w:sz w:val="18"/>
      <w:szCs w:val="18"/>
    </w:rPr>
  </w:style>
  <w:style w:type="character" w:customStyle="1" w:styleId="Char">
    <w:name w:val="页脚 Char"/>
    <w:basedOn w:val="a1"/>
    <w:link w:val="a4"/>
    <w:qFormat/>
    <w:rsid w:val="003B662B"/>
    <w:rPr>
      <w:rFonts w:asciiTheme="minorHAnsi" w:eastAsiaTheme="minorEastAsia" w:hAnsiTheme="minorHAnsi" w:cstheme="minorBidi"/>
      <w:kern w:val="2"/>
      <w:sz w:val="18"/>
      <w:szCs w:val="18"/>
    </w:rPr>
  </w:style>
  <w:style w:type="character" w:customStyle="1" w:styleId="f-article-txt-fb">
    <w:name w:val="f-article-txt-fb"/>
    <w:basedOn w:val="a1"/>
    <w:qFormat/>
    <w:rsid w:val="003B662B"/>
  </w:style>
  <w:style w:type="paragraph" w:styleId="ab">
    <w:name w:val="Balloon Text"/>
    <w:basedOn w:val="a"/>
    <w:link w:val="Char1"/>
    <w:rsid w:val="00F25892"/>
    <w:rPr>
      <w:sz w:val="18"/>
      <w:szCs w:val="18"/>
    </w:rPr>
  </w:style>
  <w:style w:type="character" w:customStyle="1" w:styleId="Char1">
    <w:name w:val="批注框文本 Char"/>
    <w:basedOn w:val="a1"/>
    <w:link w:val="ab"/>
    <w:rsid w:val="00F258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i.gz.gov.cn/&#12290;&#20381;&#27861;&#39035;&#32463;&#25209;&#20934;&#30340;&#39033;&#30446;&#65292;&#32463;&#30456;&#20851;&#37096;&#38376;&#25209;&#20934;&#21518;&#26041;&#21487;&#24320;&#23637;&#32463;&#33829;&#27963;&#21160;&#65289;&#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990</Words>
  <Characters>5647</Characters>
  <Application>Microsoft Office Word</Application>
  <DocSecurity>0</DocSecurity>
  <Lines>47</Lines>
  <Paragraphs>13</Paragraphs>
  <ScaleCrop>false</ScaleCrop>
  <Company>Microsoft</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夜色未央</dc:creator>
  <cp:lastModifiedBy>车劼</cp:lastModifiedBy>
  <cp:revision>2</cp:revision>
  <cp:lastPrinted>2021-05-26T03:03:00Z</cp:lastPrinted>
  <dcterms:created xsi:type="dcterms:W3CDTF">2021-07-13T08:16:00Z</dcterms:created>
  <dcterms:modified xsi:type="dcterms:W3CDTF">2021-07-13T08:16:00Z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D717D507C185444A89986EF60275A0E3</vt:lpwstr>
  </property>
</Properties>
</file>