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湛江市空气质量周报(2018-11-22至2018-11-28)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——湛江市空气质量周报(2018-11-22至2018-11-28)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时间：2018-11-29 来源：湛江市环境保护局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"http://www.zhanjiang.gov.cn/fileserver/statichtml/2018-11/javascript:;"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"http://www.zhanjiang.gov.cn/fileserver/statichtml/2018-11/javascript:;"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"http://www.zhanjiang.gov.cn/fileserver/statichtml/2018-11/javascript:;"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819"/>
        <w:gridCol w:w="933"/>
        <w:gridCol w:w="738"/>
        <w:gridCol w:w="1212"/>
        <w:gridCol w:w="855"/>
        <w:gridCol w:w="1035"/>
        <w:gridCol w:w="1140"/>
        <w:gridCol w:w="1695"/>
        <w:gridCol w:w="2070"/>
        <w:gridCol w:w="1815"/>
        <w:gridCol w:w="16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</w:t>
            </w:r>
          </w:p>
        </w:tc>
        <w:tc>
          <w:tcPr>
            <w:tcW w:w="9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二氧化硫（SO2）</w:t>
            </w:r>
          </w:p>
        </w:tc>
        <w:tc>
          <w:tcPr>
            <w:tcW w:w="73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二氧化氮（NO2）</w:t>
            </w:r>
          </w:p>
        </w:tc>
        <w:tc>
          <w:tcPr>
            <w:tcW w:w="12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可吸入颗粒物（PM10）</w:t>
            </w:r>
          </w:p>
        </w:tc>
        <w:tc>
          <w:tcPr>
            <w:tcW w:w="8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一氧化碳（CO）</w:t>
            </w:r>
          </w:p>
        </w:tc>
        <w:tc>
          <w:tcPr>
            <w:tcW w:w="10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臭氧?? （O3-8h）</w:t>
            </w:r>
          </w:p>
        </w:tc>
        <w:tc>
          <w:tcPr>
            <w:tcW w:w="11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细颗粒物（PM2.5）</w:t>
            </w:r>
          </w:p>
        </w:tc>
        <w:tc>
          <w:tcPr>
            <w:tcW w:w="16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空气质量指数（AQI）</w:t>
            </w:r>
          </w:p>
        </w:tc>
        <w:tc>
          <w:tcPr>
            <w:tcW w:w="20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首要污染物</w:t>
            </w:r>
          </w:p>
        </w:tc>
        <w:tc>
          <w:tcPr>
            <w:tcW w:w="18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空气质量指数级别</w:t>
            </w:r>
          </w:p>
        </w:tc>
        <w:tc>
          <w:tcPr>
            <w:tcW w:w="16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（11月22日）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（11月23日）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127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73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臭氧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（11月24日）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105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臭氧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轻度污染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（11月25日）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73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PM2.5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（11月26日）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69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PM2.5和臭氧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（11月27日）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PM2.5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（11月28日）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73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PM2.5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/>
    <w:p/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湛江市空气质量周报(2018-12-06至2018-12-12)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——湛江市空气质量周报(2018-12-06至2018-12-12)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时间：2018-12-17 来源：湛江市环境保护局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"http://www.zhanjiang.gov.cn/fileserver/statichtml/2018-12/javascript:;"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"http://www.zhanjiang.gov.cn/fileserver/statichtml/2018-12/javascript:;"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"http://www.zhanjiang.gov.cn/fileserver/statichtml/2018-12/javascript:;"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453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40"/>
        <w:gridCol w:w="1186"/>
        <w:gridCol w:w="1472"/>
        <w:gridCol w:w="1384"/>
        <w:gridCol w:w="1450"/>
        <w:gridCol w:w="1582"/>
        <w:gridCol w:w="1494"/>
        <w:gridCol w:w="1318"/>
        <w:gridCol w:w="1077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</w:t>
            </w:r>
          </w:p>
        </w:tc>
        <w:tc>
          <w:tcPr>
            <w:tcW w:w="1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二氧化硫（SO2）</w:t>
            </w:r>
          </w:p>
        </w:tc>
        <w:tc>
          <w:tcPr>
            <w:tcW w:w="11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二氧化氮（NO2）</w:t>
            </w:r>
          </w:p>
        </w:tc>
        <w:tc>
          <w:tcPr>
            <w:tcW w:w="14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可吸入颗粒物（PM10）</w:t>
            </w:r>
          </w:p>
        </w:tc>
        <w:tc>
          <w:tcPr>
            <w:tcW w:w="1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一氧化碳（CO）</w:t>
            </w:r>
          </w:p>
        </w:tc>
        <w:tc>
          <w:tcPr>
            <w:tcW w:w="14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? 臭氧?? （O3-8h）</w:t>
            </w:r>
          </w:p>
        </w:tc>
        <w:tc>
          <w:tcPr>
            <w:tcW w:w="15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细颗粒物（PM2.5）</w:t>
            </w:r>
          </w:p>
        </w:tc>
        <w:tc>
          <w:tcPr>
            <w:tcW w:w="149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空气质量指数（AQI）</w:t>
            </w:r>
          </w:p>
        </w:tc>
        <w:tc>
          <w:tcPr>
            <w:tcW w:w="13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首要污染物</w:t>
            </w:r>
          </w:p>
        </w:tc>
        <w:tc>
          <w:tcPr>
            <w:tcW w:w="10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空气质量指数级别</w:t>
            </w:r>
          </w:p>
        </w:tc>
        <w:tc>
          <w:tcPr>
            <w:tcW w:w="8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（12月6日）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0.6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84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42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（12月7日）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（12月8日）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（12月9日）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（12月10日）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（12月11日）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0.7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（12月12日）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0.7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</w:t>
            </w:r>
          </w:p>
        </w:tc>
        <w:tc>
          <w:tcPr>
            <w:tcW w:w="1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10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2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/>
    <w:p/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湛江市空气质量周报(2018-12-27至2019-01-02)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——湛江市空气质量周报(2018-12-27至2019-01-02)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时间：2019-01-03 来源：湛江市环境保护局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282"/>
        <w:gridCol w:w="808"/>
        <w:gridCol w:w="775"/>
        <w:gridCol w:w="1002"/>
        <w:gridCol w:w="820"/>
        <w:gridCol w:w="923"/>
        <w:gridCol w:w="1047"/>
        <w:gridCol w:w="953"/>
        <w:gridCol w:w="836"/>
        <w:gridCol w:w="677"/>
        <w:gridCol w:w="48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</w:t>
            </w:r>
          </w:p>
        </w:tc>
        <w:tc>
          <w:tcPr>
            <w:tcW w:w="8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二氧化硫（SO2）</w:t>
            </w:r>
          </w:p>
        </w:tc>
        <w:tc>
          <w:tcPr>
            <w:tcW w:w="7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二氧化氮（NO2）</w:t>
            </w:r>
          </w:p>
        </w:tc>
        <w:tc>
          <w:tcPr>
            <w:tcW w:w="10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可吸入颗粒物（PM10）</w:t>
            </w:r>
          </w:p>
        </w:tc>
        <w:tc>
          <w:tcPr>
            <w:tcW w:w="8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一氧化碳（CO）</w:t>
            </w:r>
          </w:p>
        </w:tc>
        <w:tc>
          <w:tcPr>
            <w:tcW w:w="9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? 臭氧?? （O3-8h）</w:t>
            </w:r>
          </w:p>
        </w:tc>
        <w:tc>
          <w:tcPr>
            <w:tcW w:w="10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细颗粒物（PM2.5）</w:t>
            </w:r>
          </w:p>
        </w:tc>
        <w:tc>
          <w:tcPr>
            <w:tcW w:w="9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空气质量指数（AQI）</w:t>
            </w:r>
          </w:p>
        </w:tc>
        <w:tc>
          <w:tcPr>
            <w:tcW w:w="8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首要污染物</w:t>
            </w:r>
          </w:p>
        </w:tc>
        <w:tc>
          <w:tcPr>
            <w:tcW w:w="6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空气质量指数级别</w:t>
            </w:r>
          </w:p>
        </w:tc>
        <w:tc>
          <w:tcPr>
            <w:tcW w:w="48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48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（12月27日）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190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61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臭氧8小时(O3_8h)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轻度污染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（12月28日）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118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臭氧8小时(O3_8h)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（12月29日）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（12月30日）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（12月31日）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（01月01日）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细颗粒物(PM2.5)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（01月02日）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0.8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细颗粒物(PM2.5)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II</w:t>
            </w:r>
          </w:p>
        </w:tc>
        <w:tc>
          <w:tcPr>
            <w:tcW w:w="4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备注：数据来源于湛江影剧院、市环境监测站、环保局宿舍、霞山游泳场、麻章区环保局和坡头区环保局共六个国控子站的监测。??(监测数据单位：除CO为mg/m3，其他为μg/m3)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湛江市空气质量周报(2019-03-07至2019-03-13)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——湛江市空气质量周报(2019-03-07至2019-03-13)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时间：2019-03-14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802"/>
        <w:gridCol w:w="1187"/>
        <w:gridCol w:w="1189"/>
        <w:gridCol w:w="1563"/>
        <w:gridCol w:w="1252"/>
        <w:gridCol w:w="1325"/>
        <w:gridCol w:w="1226"/>
        <w:gridCol w:w="1228"/>
        <w:gridCol w:w="1297"/>
        <w:gridCol w:w="958"/>
        <w:gridCol w:w="9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湛江市空气质量周报(2019-03-07至2019-03-13)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8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9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星期四（3月7日）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星期五（3月8日）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星期六（3月9日）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星期日（3月10日）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星期一（3月11日）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细颗粒物(PM2.5)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星期二（3月12日）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臭氧8小时(O3_8h)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星期三（3月13日）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臭氧8小时(O3_8h)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/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湛江市空气质量周报(2019-3-14至2019-3-20)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——湛江市空气质量周报(2019-3-14至2019-3-20)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时间：2019-03-21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804"/>
        <w:gridCol w:w="1188"/>
        <w:gridCol w:w="1190"/>
        <w:gridCol w:w="1564"/>
        <w:gridCol w:w="1254"/>
        <w:gridCol w:w="1326"/>
        <w:gridCol w:w="1227"/>
        <w:gridCol w:w="1229"/>
        <w:gridCol w:w="1298"/>
        <w:gridCol w:w="959"/>
        <w:gridCol w:w="9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039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湛江市空气质量周报(2019-3-14至2019-3-20)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39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2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9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星期四（3月14日）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星期五（3月15日）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细颗粒物(PM2.5)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星期六（3月16日）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星期日（3月17日）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星期一（3月18日）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星期二（3月19日）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星期三（3月20日）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湛江市空气质量周报(2019-03-21至2019-03-27)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——湛江市空气质量周报(2019-03-21至2019-03-27)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时间：2019-03-28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"http://www.zhanjiang.gov.cn/fileserver/statichtml/2019-03/javascript:;"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179"/>
        <w:gridCol w:w="1183"/>
        <w:gridCol w:w="1551"/>
        <w:gridCol w:w="1243"/>
        <w:gridCol w:w="1319"/>
        <w:gridCol w:w="1221"/>
        <w:gridCol w:w="1219"/>
        <w:gridCol w:w="1287"/>
        <w:gridCol w:w="946"/>
        <w:gridCol w:w="10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湛江市空气质量周报(2019-03-21至2019-03-27)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7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7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8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2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0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7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星期四（3月21日）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星期五（3月22日）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星期六（3月23日）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星期日（3月24日）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星期一（3月25日）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星期二（3月26日）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细颗粒物(PM2.5)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星期三（3月27日）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湛江市空气质量周报(2019-3-28至2019-4-3)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——湛江市空气质量周报(2019-3-28至2019-4-3)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时间：2019-04-04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125"/>
        <w:gridCol w:w="1215"/>
        <w:gridCol w:w="1155"/>
        <w:gridCol w:w="1005"/>
        <w:gridCol w:w="1125"/>
        <w:gridCol w:w="1155"/>
        <w:gridCol w:w="1230"/>
        <w:gridCol w:w="990"/>
        <w:gridCol w:w="1605"/>
        <w:gridCol w:w="14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湛江市空气质量周报(2019-3-28至2019-4-3)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2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0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1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9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1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星期四（3月28日）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星期五（3月29日）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星期六（3月30日）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臭氧8小时(O3_8h)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星期日（3月31日）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星期一（4月1日）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星期二（4月2日）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星期三（4月3日）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/>
    <w:p/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湛江市空气质量周报(2019-04-04至2019-04-10)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——湛江市空气质量周报(2019-04-04至2019-04-10)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时间：2019-04-11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09"/>
        <w:gridCol w:w="1124"/>
        <w:gridCol w:w="1548"/>
        <w:gridCol w:w="1251"/>
        <w:gridCol w:w="1315"/>
        <w:gridCol w:w="1484"/>
        <w:gridCol w:w="1378"/>
        <w:gridCol w:w="1166"/>
        <w:gridCol w:w="975"/>
        <w:gridCol w:w="12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湛江市空气质量周报(2019-04-04至2019-04-10)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2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2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4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3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1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29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4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星期四（4月4日）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星期五（4月5日）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星期六（4月6日）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星期日（4月7日）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星期一（4月8日）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星期二（4月9日）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星期三（4月10日）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/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湛江市空气质量周报(2019-04-18至2019-04-24)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——湛江市空气质量周报(2019-04-18至2019-04-24)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时间：2019-04-25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"http://www.zhanjiang.gov.cn/fileserver/statichtml/2019-04/javascript:;"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700"/>
        <w:gridCol w:w="1192"/>
        <w:gridCol w:w="1201"/>
        <w:gridCol w:w="1557"/>
        <w:gridCol w:w="1235"/>
        <w:gridCol w:w="1350"/>
        <w:gridCol w:w="1253"/>
        <w:gridCol w:w="1223"/>
        <w:gridCol w:w="1198"/>
        <w:gridCol w:w="906"/>
        <w:gridCol w:w="11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湛江市空气质量周报(2019-04-18至2019-04-24)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2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5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1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1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星期四（4月18日）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星期五（4月19日）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星期六（4月20日）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星期日（4月21日）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星期一（4月22日）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星期二（4月23日）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星期三（4月24日）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湛江市空气质量周报(2019-5-2至2019-5-8)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——湛江市空气质量周报(2019-5-2至2019-5-8)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时间：2019-05-09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788"/>
        <w:gridCol w:w="1183"/>
        <w:gridCol w:w="1186"/>
        <w:gridCol w:w="1556"/>
        <w:gridCol w:w="1247"/>
        <w:gridCol w:w="1322"/>
        <w:gridCol w:w="1223"/>
        <w:gridCol w:w="1223"/>
        <w:gridCol w:w="1260"/>
        <w:gridCol w:w="951"/>
        <w:gridCol w:w="10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湛江市空气质量周报(2019-5-2至2019-5-8)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8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0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星期四（5月2日）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星期五（5月3日）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星期六（5月4日）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星期日（5月5日）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星期一（5月6日）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星期二（5月7日）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星期三（5月8日）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湛江市空气质量周报(2019-05-23至2019-05-29)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——湛江市空气质量周报(2019-05-23至2019-05-29)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时间：2019-05-30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744"/>
        <w:gridCol w:w="1169"/>
        <w:gridCol w:w="1173"/>
        <w:gridCol w:w="1535"/>
        <w:gridCol w:w="1228"/>
        <w:gridCol w:w="1309"/>
        <w:gridCol w:w="1213"/>
        <w:gridCol w:w="1206"/>
        <w:gridCol w:w="1272"/>
        <w:gridCol w:w="927"/>
        <w:gridCol w:w="11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湛江市空气质量周报(2019-05-23至2019-05-29)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7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2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1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星期四（5月23日）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臭氧8小时(O3_8h)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星期五（5月24日）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星期六（5月25日）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星期日（5月26日）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星期一（5月27日）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星期二（5月28日）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星期三（5月29日）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湛江市空气质量周报(2019-06-06至2019-06-12)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——湛江市空气质量周报(2019-06-06至2019-06-12)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时间：2019-06-13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"http://www.zhanjiang.gov.cn/fileserver/statichtml/2019-06/javascript:;"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"http://www.zhanjiang.gov.cn/fileserver/statichtml/2019-06/javascript:;"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"http://www.zhanjiang.gov.cn/fileserver/statichtml/2019-06/javascript:;"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178"/>
        <w:gridCol w:w="1181"/>
        <w:gridCol w:w="1549"/>
        <w:gridCol w:w="1240"/>
        <w:gridCol w:w="1317"/>
        <w:gridCol w:w="1220"/>
        <w:gridCol w:w="1217"/>
        <w:gridCol w:w="1248"/>
        <w:gridCol w:w="943"/>
        <w:gridCol w:w="12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湛江市空气质量周报(2019-06-06至2019-06-12)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6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8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2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星期四（6月6日）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星期五（6月7日）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星期六（6月8日）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星期日（6月9日）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星期一（6月10日）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星期二（6月11日）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星期三（6月12日）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备注：数据来源于湛江影剧院、市环境监测站、环保局宿舍、霞山游泳场、麻章区环保局和坡头区环保局六个国控子站的监测。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/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shd w:val="clear" w:fill="FFFFFF"/>
        </w:rPr>
        <w:t>湛江市空气质量周报(2019-06-13至2019-06-19)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——湛江市空气质量周报(2019-06-13至2019-06-19)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时间：2019-06-17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"http://www.zhanjiang.gov.cn/fileserver/statichtml/2019-06/javascript:;"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"http://www.zhanjiang.gov.cn/fileserver/statichtml/2019-06/javascript:;"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"http://www.zhanjiang.gov.cn/fileserver/statichtml/2019-06/javascript:;"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bookmarkEnd w:id="0"/>
    <w:tbl>
      <w:tblPr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753"/>
        <w:gridCol w:w="1171"/>
        <w:gridCol w:w="1175"/>
        <w:gridCol w:w="1539"/>
        <w:gridCol w:w="1231"/>
        <w:gridCol w:w="1311"/>
        <w:gridCol w:w="1215"/>
        <w:gridCol w:w="1209"/>
        <w:gridCol w:w="1233"/>
        <w:gridCol w:w="932"/>
        <w:gridCol w:w="12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湛江市空气质量周报(2019-06-13至2019-06-19)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(监测数据单位：除CO为mg/m3，其他为μg/m3)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35" w:hRule="atLeast"/>
        </w:trPr>
        <w:tc>
          <w:tcPr>
            <w:tcW w:w="17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二氧化硫（SO2）</w:t>
            </w:r>
          </w:p>
        </w:tc>
        <w:tc>
          <w:tcPr>
            <w:tcW w:w="11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二氧化氮（NO2）</w:t>
            </w:r>
          </w:p>
        </w:tc>
        <w:tc>
          <w:tcPr>
            <w:tcW w:w="15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可吸入颗粒物（PM10）</w:t>
            </w:r>
          </w:p>
        </w:tc>
        <w:tc>
          <w:tcPr>
            <w:tcW w:w="12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一氧化碳（CO）</w:t>
            </w:r>
          </w:p>
        </w:tc>
        <w:tc>
          <w:tcPr>
            <w:tcW w:w="13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 臭氧?? （O3-8h）</w:t>
            </w:r>
          </w:p>
        </w:tc>
        <w:tc>
          <w:tcPr>
            <w:tcW w:w="12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细颗粒物（PM2.5）</w:t>
            </w:r>
          </w:p>
        </w:tc>
        <w:tc>
          <w:tcPr>
            <w:tcW w:w="12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空气质量指数（AQI）</w:t>
            </w:r>
          </w:p>
        </w:tc>
        <w:tc>
          <w:tcPr>
            <w:tcW w:w="12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首要污染物</w:t>
            </w:r>
          </w:p>
        </w:tc>
        <w:tc>
          <w:tcPr>
            <w:tcW w:w="9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空气质量指数级别</w:t>
            </w:r>
          </w:p>
        </w:tc>
        <w:tc>
          <w:tcPr>
            <w:tcW w:w="12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空气质量指数类别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9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星期四（6月13日）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星期五（6月14日）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星期六（6月15日）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星期日（6月16日）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臭氧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星期一（6月17日）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星期二（6月18日）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星期三（6月19日）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color w:val="1B1B1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1B1B1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备注：数据来源于湛江影剧院、市环境监测站、环保局宿舍、霞山游泳场、麻章区环保局和坡头区环保局共六个国控子站的监测。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283A"/>
    <w:rsid w:val="20AA5536"/>
    <w:rsid w:val="2A814D80"/>
    <w:rsid w:val="2C873697"/>
    <w:rsid w:val="32A4283A"/>
    <w:rsid w:val="7F2C6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 w:firstLine="0"/>
      <w:jc w:val="left"/>
    </w:pPr>
    <w:rPr>
      <w:color w:val="000000"/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2019-06-21T02:37:00Z</dcterms:created>
  <dc:creator>李春媚</dc:creator>
  <cp:lastModifiedBy>李春媚</cp:lastModifiedBy>
  <dcterms:modified xsi:type="dcterms:W3CDTF">2019-06-21T02:55:07Z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