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17A" w:rsidRDefault="004A417A">
      <w:pPr>
        <w:jc w:val="center"/>
        <w:rPr>
          <w:rFonts w:ascii="仿宋" w:eastAsia="仿宋" w:hAnsi="仿宋" w:cs="仿宋" w:hint="eastAsia"/>
          <w:b/>
          <w:bCs/>
          <w:sz w:val="44"/>
          <w:szCs w:val="44"/>
        </w:rPr>
      </w:pPr>
      <w:r w:rsidRPr="004A417A">
        <w:rPr>
          <w:rFonts w:ascii="仿宋" w:eastAsia="仿宋" w:hAnsi="仿宋" w:cs="仿宋" w:hint="eastAsia"/>
          <w:b/>
          <w:bCs/>
          <w:sz w:val="44"/>
          <w:szCs w:val="44"/>
        </w:rPr>
        <w:t>坡头区农村集体产权公开交易管理制度</w:t>
      </w:r>
    </w:p>
    <w:p w:rsidR="00A11EDF" w:rsidRDefault="004A417A">
      <w:pPr>
        <w:jc w:val="center"/>
        <w:rPr>
          <w:b/>
          <w:bCs/>
          <w:sz w:val="44"/>
          <w:szCs w:val="44"/>
        </w:rPr>
      </w:pPr>
      <w:bookmarkStart w:id="0" w:name="_GoBack"/>
      <w:bookmarkEnd w:id="0"/>
      <w:r w:rsidRPr="004A417A">
        <w:rPr>
          <w:rFonts w:ascii="仿宋" w:eastAsia="仿宋" w:hAnsi="仿宋" w:cs="仿宋" w:hint="eastAsia"/>
          <w:b/>
          <w:bCs/>
          <w:sz w:val="44"/>
          <w:szCs w:val="44"/>
        </w:rPr>
        <w:t>（修订稿）</w:t>
      </w:r>
    </w:p>
    <w:p w:rsidR="00A11EDF" w:rsidRDefault="00A11EDF">
      <w:pPr>
        <w:jc w:val="center"/>
        <w:rPr>
          <w:sz w:val="44"/>
          <w:szCs w:val="44"/>
        </w:rPr>
      </w:pPr>
    </w:p>
    <w:p w:rsidR="00A11EDF" w:rsidRDefault="006C5211">
      <w:pPr>
        <w:ind w:firstLine="640"/>
        <w:rPr>
          <w:rFonts w:ascii="仿宋_GB2312" w:eastAsia="仿宋_GB2312" w:hAnsi="宋体" w:cs="Times New Roman"/>
          <w:spacing w:val="-6"/>
          <w:sz w:val="32"/>
          <w:szCs w:val="32"/>
        </w:rPr>
      </w:pPr>
      <w:r>
        <w:rPr>
          <w:rFonts w:ascii="仿宋_GB2312" w:eastAsia="仿宋_GB2312" w:hAnsi="宋体" w:cs="Times New Roman" w:hint="eastAsia"/>
          <w:spacing w:val="-6"/>
          <w:sz w:val="32"/>
          <w:szCs w:val="32"/>
        </w:rPr>
        <w:t>为了规范我区农村资产、资源和土地流转等（简称“农村产权流转”）的公开交易行为，我区将农村土地流转管理服务平台整合与现有的农村集体“三资”交易平台，整合成坡头区农村产权流转交易平台，为保护我区农村产权流转的合法权益，规范农村各类产权的有效流转，建立适应市场经济要求的农村产权流转交易制度，促进农村集体经济发展，根据《广东省农村集体资产管理条例》（2016年5月25日广东省第十二届人民代表大会常务委员会第二十六次会议修订）等有关法律、法规和文件精神，结合我区实际，制定本制度。</w:t>
      </w:r>
    </w:p>
    <w:p w:rsidR="00A11EDF" w:rsidRDefault="006C5211">
      <w:pPr>
        <w:pStyle w:val="New"/>
        <w:spacing w:line="570" w:lineRule="exact"/>
        <w:ind w:firstLineChars="200" w:firstLine="643"/>
        <w:rPr>
          <w:rFonts w:ascii="仿宋_GB2312" w:eastAsia="仿宋_GB2312" w:hAnsi="宋体"/>
          <w:spacing w:val="-6"/>
          <w:sz w:val="32"/>
          <w:szCs w:val="32"/>
        </w:rPr>
      </w:pPr>
      <w:r>
        <w:rPr>
          <w:rFonts w:ascii="仿宋_GB2312" w:eastAsia="仿宋_GB2312" w:hAnsi="宋体" w:hint="eastAsia"/>
          <w:b/>
          <w:sz w:val="32"/>
          <w:szCs w:val="32"/>
        </w:rPr>
        <w:t xml:space="preserve">第一条  </w:t>
      </w:r>
      <w:r>
        <w:rPr>
          <w:rFonts w:ascii="仿宋_GB2312" w:eastAsia="仿宋_GB2312" w:hAnsi="宋体" w:hint="eastAsia"/>
          <w:spacing w:val="-6"/>
          <w:sz w:val="32"/>
          <w:szCs w:val="32"/>
        </w:rPr>
        <w:t>农村产权流转交易是产权权利人或其代理人以农村产权为商品，通过服务机构进行转让、出租、合作、抵押等的经营活动，主要包括农村集体的资源、资产、土地流转等。</w:t>
      </w:r>
    </w:p>
    <w:p w:rsidR="00A11EDF" w:rsidRDefault="006C5211">
      <w:pPr>
        <w:pStyle w:val="New"/>
        <w:spacing w:line="57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第二条</w:t>
      </w:r>
      <w:r>
        <w:rPr>
          <w:rFonts w:ascii="仿宋_GB2312" w:eastAsia="仿宋_GB2312" w:hAnsi="宋体" w:hint="eastAsia"/>
          <w:sz w:val="32"/>
          <w:szCs w:val="32"/>
        </w:rPr>
        <w:t xml:space="preserve">  农村产权是指承包到户的及农村集体统一经营管理服务的资源性资产和经营性资产等的所有权、使用权、收益权和处置权。</w:t>
      </w:r>
    </w:p>
    <w:p w:rsidR="00A11EDF" w:rsidRDefault="006C5211">
      <w:pPr>
        <w:pStyle w:val="New"/>
        <w:spacing w:line="57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第三条</w:t>
      </w:r>
      <w:r>
        <w:rPr>
          <w:rFonts w:ascii="仿宋_GB2312" w:eastAsia="仿宋_GB2312" w:hAnsi="宋体" w:hint="eastAsia"/>
          <w:sz w:val="32"/>
          <w:szCs w:val="32"/>
        </w:rPr>
        <w:t xml:space="preserve">  农村集体产权流转交易应当遵循民主决策、平等自愿、诚实信用、等价有偿和公开、公平、公正的原则，不得侵犯集体或他人的合法权益和损害社会公共利益。</w:t>
      </w:r>
    </w:p>
    <w:p w:rsidR="00A11EDF" w:rsidRDefault="006C5211">
      <w:pPr>
        <w:pStyle w:val="New"/>
        <w:spacing w:line="57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第四条</w:t>
      </w:r>
      <w:r>
        <w:rPr>
          <w:rFonts w:ascii="仿宋_GB2312" w:eastAsia="仿宋_GB2312" w:hAnsi="宋体" w:hint="eastAsia"/>
          <w:sz w:val="32"/>
          <w:szCs w:val="32"/>
        </w:rPr>
        <w:t xml:space="preserve">  农村产权受法律保护，禁止任何组织和个人侵占、哄</w:t>
      </w:r>
      <w:r>
        <w:rPr>
          <w:rFonts w:ascii="仿宋_GB2312" w:eastAsia="仿宋_GB2312" w:hAnsi="宋体" w:hint="eastAsia"/>
          <w:sz w:val="32"/>
          <w:szCs w:val="32"/>
        </w:rPr>
        <w:lastRenderedPageBreak/>
        <w:t>抢、私分、截留、平调、破坏或者非法查封、扣押、冻结、没收。农村产权流转的交易必须接受上级纪检监察部门和农村集体资产资源管理部门的指导和监督。</w:t>
      </w:r>
    </w:p>
    <w:p w:rsidR="00A11EDF" w:rsidRDefault="006C5211">
      <w:pPr>
        <w:pStyle w:val="New"/>
        <w:spacing w:line="57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第五条</w:t>
      </w:r>
      <w:r>
        <w:rPr>
          <w:rFonts w:ascii="仿宋_GB2312" w:eastAsia="仿宋_GB2312" w:hAnsi="宋体" w:hint="eastAsia"/>
          <w:sz w:val="32"/>
          <w:szCs w:val="32"/>
        </w:rPr>
        <w:t xml:space="preserve">  各镇(街)村（居）委会、村（居）民小组、经济联合社、股份合作联合社、经济合作社、股份合作经济社(以下统称农村集体组织)集体产权及农民个人产权的出让、转让、发包、租赁等的交易行为应遵守本制度。</w:t>
      </w:r>
    </w:p>
    <w:p w:rsidR="00A11EDF" w:rsidRDefault="006C5211">
      <w:pPr>
        <w:pStyle w:val="New"/>
        <w:spacing w:line="57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第六条</w:t>
      </w:r>
      <w:r>
        <w:rPr>
          <w:rFonts w:ascii="仿宋_GB2312" w:eastAsia="仿宋_GB2312" w:hAnsi="宋体" w:hint="eastAsia"/>
          <w:sz w:val="32"/>
          <w:szCs w:val="32"/>
        </w:rPr>
        <w:t xml:space="preserve">   本制度所指的农村产权包括：</w:t>
      </w:r>
    </w:p>
    <w:p w:rsidR="00A11EDF" w:rsidRDefault="006C5211">
      <w:pPr>
        <w:widowControl/>
        <w:spacing w:line="520" w:lineRule="atLeast"/>
        <w:rPr>
          <w:rFonts w:ascii="仿宋_GB2312" w:eastAsia="仿宋_GB2312" w:hAnsi="宋体"/>
          <w:sz w:val="32"/>
          <w:szCs w:val="32"/>
        </w:rPr>
      </w:pPr>
      <w:r>
        <w:rPr>
          <w:rFonts w:ascii="宋体" w:eastAsia="宋体" w:hAnsi="宋体" w:cs="宋体" w:hint="eastAsia"/>
          <w:kern w:val="0"/>
          <w:sz w:val="24"/>
          <w:lang w:bidi="ar"/>
        </w:rPr>
        <w:t xml:space="preserve">   </w:t>
      </w:r>
      <w:r>
        <w:rPr>
          <w:rFonts w:ascii="仿宋_GB2312" w:eastAsia="仿宋_GB2312" w:hAnsi="宋体" w:hint="eastAsia"/>
          <w:sz w:val="32"/>
          <w:szCs w:val="32"/>
        </w:rPr>
        <w:t>（一）农户承包土地经营权。即以家庭承包方式承包的耕地、草地、养殖水面等经营权，可以采取出租、入股等方式流转交易，流转期限由流转双方在法律规定范围内协商确定。</w:t>
      </w:r>
    </w:p>
    <w:p w:rsidR="00A11EDF" w:rsidRDefault="006C5211">
      <w:pPr>
        <w:widowControl/>
        <w:spacing w:line="520" w:lineRule="atLeast"/>
        <w:ind w:firstLine="550"/>
        <w:rPr>
          <w:rFonts w:ascii="仿宋_GB2312" w:eastAsia="仿宋_GB2312" w:hAnsi="宋体"/>
          <w:sz w:val="32"/>
          <w:szCs w:val="32"/>
        </w:rPr>
      </w:pPr>
      <w:r>
        <w:rPr>
          <w:rFonts w:ascii="仿宋_GB2312" w:eastAsia="仿宋_GB2312" w:hAnsi="宋体" w:hint="eastAsia"/>
          <w:sz w:val="32"/>
          <w:szCs w:val="32"/>
        </w:rPr>
        <w:t>（二）林权。即集体林地经营权和林木所有权、使用权，可以采取出租、转让、入股、作价出资或合作等方式流转交易，流转期限不能超过法定期限。</w:t>
      </w:r>
    </w:p>
    <w:p w:rsidR="00A11EDF" w:rsidRDefault="006C5211">
      <w:pPr>
        <w:widowControl/>
        <w:spacing w:line="520" w:lineRule="atLeast"/>
        <w:rPr>
          <w:rFonts w:ascii="仿宋_GB2312" w:eastAsia="仿宋_GB2312" w:hAnsi="宋体"/>
          <w:sz w:val="32"/>
          <w:szCs w:val="32"/>
        </w:rPr>
      </w:pPr>
      <w:r>
        <w:rPr>
          <w:rFonts w:ascii="仿宋_GB2312" w:eastAsia="仿宋_GB2312" w:hAnsi="宋体" w:hint="eastAsia"/>
          <w:sz w:val="32"/>
          <w:szCs w:val="32"/>
        </w:rPr>
        <w:t>  </w:t>
      </w:r>
      <w:r>
        <w:rPr>
          <w:rFonts w:ascii="仿宋_GB2312" w:eastAsia="仿宋_GB2312" w:hAnsi="宋体" w:hint="eastAsia"/>
          <w:sz w:val="32"/>
          <w:szCs w:val="32"/>
        </w:rPr>
        <w:t>（三）“四荒”使用权。即农村集体所有的荒山、荒沟、荒丘、荒滩使用权。采取家庭承包方式取得的，按照农户承包土地经营权有关规定进行流转交易。以其他方式承包的，其承包经营权可以采取转让、出租、入股、抵押等方式进行流转交易。</w:t>
      </w:r>
    </w:p>
    <w:p w:rsidR="00A11EDF" w:rsidRDefault="006C5211">
      <w:pPr>
        <w:widowControl/>
        <w:spacing w:line="520" w:lineRule="atLeast"/>
        <w:rPr>
          <w:rFonts w:ascii="仿宋_GB2312" w:eastAsia="仿宋_GB2312" w:hAnsi="宋体"/>
          <w:sz w:val="32"/>
          <w:szCs w:val="32"/>
        </w:rPr>
      </w:pPr>
      <w:r>
        <w:rPr>
          <w:rFonts w:ascii="仿宋_GB2312" w:eastAsia="仿宋_GB2312" w:hAnsi="宋体" w:hint="eastAsia"/>
          <w:sz w:val="32"/>
          <w:szCs w:val="32"/>
        </w:rPr>
        <w:t>  </w:t>
      </w:r>
      <w:r>
        <w:rPr>
          <w:rFonts w:ascii="仿宋_GB2312" w:eastAsia="仿宋_GB2312" w:hAnsi="宋体" w:hint="eastAsia"/>
          <w:sz w:val="32"/>
          <w:szCs w:val="32"/>
        </w:rPr>
        <w:t>（四）农村集体经营性资产。即由农村集体统一经营管理的经营性资产（不含土地）的所有权或使用权，可以采取承包、租赁、出让、入股、合资、合作等方式流转交易。</w:t>
      </w:r>
    </w:p>
    <w:p w:rsidR="00A11EDF" w:rsidRDefault="006C5211">
      <w:pPr>
        <w:widowControl/>
        <w:spacing w:line="520" w:lineRule="atLeast"/>
        <w:rPr>
          <w:rFonts w:ascii="仿宋_GB2312" w:eastAsia="仿宋_GB2312" w:hAnsi="宋体"/>
          <w:sz w:val="32"/>
          <w:szCs w:val="32"/>
        </w:rPr>
      </w:pPr>
      <w:r>
        <w:rPr>
          <w:rFonts w:ascii="仿宋_GB2312" w:eastAsia="仿宋_GB2312" w:hAnsi="宋体" w:hint="eastAsia"/>
          <w:sz w:val="32"/>
          <w:szCs w:val="32"/>
        </w:rPr>
        <w:lastRenderedPageBreak/>
        <w:t>  </w:t>
      </w:r>
      <w:r>
        <w:rPr>
          <w:rFonts w:ascii="仿宋_GB2312" w:eastAsia="仿宋_GB2312" w:hAnsi="宋体" w:hint="eastAsia"/>
          <w:sz w:val="32"/>
          <w:szCs w:val="32"/>
        </w:rPr>
        <w:t>（五）农业生产设施设备。即农户、农民合作组织、农村集体和涉农企业等拥有的农业生产设施设备，可以采取转让、租赁、拍卖等方式流转交易。</w:t>
      </w:r>
    </w:p>
    <w:p w:rsidR="00A11EDF" w:rsidRDefault="006C5211">
      <w:pPr>
        <w:widowControl/>
        <w:spacing w:line="520" w:lineRule="atLeast"/>
        <w:rPr>
          <w:rFonts w:ascii="仿宋_GB2312" w:eastAsia="仿宋_GB2312" w:hAnsi="宋体"/>
          <w:sz w:val="32"/>
          <w:szCs w:val="32"/>
        </w:rPr>
      </w:pPr>
      <w:r>
        <w:rPr>
          <w:rFonts w:ascii="仿宋_GB2312" w:eastAsia="仿宋_GB2312" w:hAnsi="宋体" w:hint="eastAsia"/>
          <w:sz w:val="32"/>
          <w:szCs w:val="32"/>
        </w:rPr>
        <w:t>  </w:t>
      </w:r>
      <w:r>
        <w:rPr>
          <w:rFonts w:ascii="仿宋_GB2312" w:eastAsia="仿宋_GB2312" w:hAnsi="宋体" w:hint="eastAsia"/>
          <w:sz w:val="32"/>
          <w:szCs w:val="32"/>
        </w:rPr>
        <w:t>（六）小型水利设施使用权。即农户、农民合作组织、农村集体和涉农企业等拥有的小型水利设施使用权，可以采取承包、租赁、转让、抵押、股份合作等方式流转交易。</w:t>
      </w:r>
    </w:p>
    <w:p w:rsidR="00A11EDF" w:rsidRDefault="006C5211">
      <w:pPr>
        <w:widowControl/>
        <w:spacing w:line="520" w:lineRule="atLeast"/>
        <w:rPr>
          <w:rFonts w:ascii="仿宋_GB2312" w:eastAsia="仿宋_GB2312" w:hAnsi="宋体"/>
          <w:sz w:val="32"/>
          <w:szCs w:val="32"/>
        </w:rPr>
      </w:pPr>
      <w:r>
        <w:rPr>
          <w:rFonts w:ascii="仿宋_GB2312" w:eastAsia="仿宋_GB2312" w:hAnsi="宋体" w:hint="eastAsia"/>
          <w:sz w:val="32"/>
          <w:szCs w:val="32"/>
        </w:rPr>
        <w:t>  </w:t>
      </w:r>
      <w:r>
        <w:rPr>
          <w:rFonts w:ascii="仿宋_GB2312" w:eastAsia="仿宋_GB2312" w:hAnsi="宋体" w:hint="eastAsia"/>
          <w:sz w:val="32"/>
          <w:szCs w:val="32"/>
        </w:rPr>
        <w:t>（七）农业类知识产权。即涉农专利、商标、版权、新品种、新技术等，可以采取转让、出租、股份合作等方式流转交易。</w:t>
      </w:r>
    </w:p>
    <w:p w:rsidR="00A11EDF" w:rsidRDefault="006C5211">
      <w:pPr>
        <w:widowControl/>
        <w:spacing w:line="520" w:lineRule="atLeast"/>
        <w:rPr>
          <w:rFonts w:ascii="仿宋_GB2312" w:eastAsia="仿宋_GB2312" w:hAnsi="宋体"/>
          <w:sz w:val="32"/>
          <w:szCs w:val="32"/>
        </w:rPr>
      </w:pPr>
      <w:r>
        <w:rPr>
          <w:rFonts w:ascii="仿宋_GB2312" w:eastAsia="仿宋_GB2312" w:hAnsi="宋体" w:hint="eastAsia"/>
          <w:sz w:val="32"/>
          <w:szCs w:val="32"/>
        </w:rPr>
        <w:t>  </w:t>
      </w:r>
      <w:r>
        <w:rPr>
          <w:rFonts w:ascii="仿宋_GB2312" w:eastAsia="仿宋_GB2312" w:hAnsi="宋体" w:hint="eastAsia"/>
          <w:sz w:val="32"/>
          <w:szCs w:val="32"/>
        </w:rPr>
        <w:t>（八）其他。农村建设项目招标、产业项目招商和转让等。</w:t>
      </w:r>
    </w:p>
    <w:p w:rsidR="00A11EDF" w:rsidRDefault="006C5211">
      <w:pPr>
        <w:pStyle w:val="New"/>
        <w:spacing w:line="57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第七条</w:t>
      </w:r>
      <w:r>
        <w:rPr>
          <w:rFonts w:ascii="仿宋_GB2312" w:eastAsia="仿宋_GB2312" w:hAnsi="宋体" w:hint="eastAsia"/>
          <w:sz w:val="32"/>
          <w:szCs w:val="32"/>
        </w:rPr>
        <w:t xml:space="preserve">  各镇(街)农村产权流转交易(招投标)中心(以下简称“交易中心”)，为农村产权流转交易的中介服务、交易管理和监督机构。</w:t>
      </w:r>
    </w:p>
    <w:p w:rsidR="00A11EDF" w:rsidRDefault="006C5211">
      <w:pPr>
        <w:pStyle w:val="New"/>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第八条</w:t>
      </w:r>
      <w:r>
        <w:rPr>
          <w:rFonts w:ascii="仿宋_GB2312" w:eastAsia="仿宋_GB2312" w:hAnsi="宋体" w:hint="eastAsia"/>
          <w:sz w:val="32"/>
          <w:szCs w:val="32"/>
        </w:rPr>
        <w:t xml:space="preserve">  交易中心不以营利为目的，免费为农村产权流转交易提供各种服务，具体包括：</w:t>
      </w:r>
    </w:p>
    <w:p w:rsidR="00A11EDF" w:rsidRDefault="006C5211">
      <w:pPr>
        <w:pStyle w:val="New"/>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（一）提供农村产权流转交易中心所需的场所和设施；</w:t>
      </w:r>
    </w:p>
    <w:p w:rsidR="00A11EDF" w:rsidRDefault="006C5211">
      <w:pPr>
        <w:pStyle w:val="New"/>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（二）提供农村产权流转交易的信息发布和咨询服务；</w:t>
      </w:r>
    </w:p>
    <w:p w:rsidR="00A11EDF" w:rsidRDefault="006C5211">
      <w:pPr>
        <w:pStyle w:val="New"/>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（三）审核交易双方提交文件资料的真实性、完备性；</w:t>
      </w:r>
    </w:p>
    <w:p w:rsidR="00A11EDF" w:rsidRDefault="006C5211">
      <w:pPr>
        <w:pStyle w:val="New"/>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（四）审核农村产权流转交易方案；</w:t>
      </w:r>
    </w:p>
    <w:p w:rsidR="00A11EDF" w:rsidRDefault="006C5211">
      <w:pPr>
        <w:pStyle w:val="New"/>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（五）依照本意见的规定组织交易活动；</w:t>
      </w:r>
    </w:p>
    <w:p w:rsidR="00A11EDF" w:rsidRDefault="006C5211">
      <w:pPr>
        <w:pStyle w:val="New"/>
        <w:spacing w:line="600" w:lineRule="exact"/>
        <w:ind w:firstLineChars="200" w:firstLine="640"/>
        <w:rPr>
          <w:rFonts w:ascii="仿宋_GB2312" w:eastAsia="仿宋_GB2312" w:hAnsi="宋体"/>
          <w:spacing w:val="-6"/>
          <w:sz w:val="32"/>
          <w:szCs w:val="32"/>
        </w:rPr>
      </w:pPr>
      <w:r>
        <w:rPr>
          <w:rFonts w:ascii="仿宋_GB2312" w:eastAsia="仿宋_GB2312" w:hAnsi="宋体" w:hint="eastAsia"/>
          <w:sz w:val="32"/>
          <w:szCs w:val="32"/>
        </w:rPr>
        <w:t>（六）提</w:t>
      </w:r>
      <w:r>
        <w:rPr>
          <w:rFonts w:ascii="仿宋_GB2312" w:eastAsia="仿宋_GB2312" w:hAnsi="宋体" w:hint="eastAsia"/>
          <w:spacing w:val="-6"/>
          <w:sz w:val="32"/>
          <w:szCs w:val="32"/>
        </w:rPr>
        <w:t>供农村</w:t>
      </w:r>
      <w:r>
        <w:rPr>
          <w:rFonts w:ascii="仿宋_GB2312" w:eastAsia="仿宋_GB2312" w:hAnsi="宋体" w:hint="eastAsia"/>
          <w:sz w:val="32"/>
          <w:szCs w:val="32"/>
        </w:rPr>
        <w:t>产权流转</w:t>
      </w:r>
      <w:r>
        <w:rPr>
          <w:rFonts w:ascii="仿宋_GB2312" w:eastAsia="仿宋_GB2312" w:hAnsi="宋体" w:hint="eastAsia"/>
          <w:spacing w:val="-6"/>
          <w:sz w:val="32"/>
          <w:szCs w:val="32"/>
        </w:rPr>
        <w:t>交易过程中所涉及的各类业务指导；</w:t>
      </w:r>
    </w:p>
    <w:p w:rsidR="00A11EDF" w:rsidRDefault="006C5211">
      <w:pPr>
        <w:pStyle w:val="New"/>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（七）农村产权流转交易档案管理；</w:t>
      </w:r>
    </w:p>
    <w:p w:rsidR="00A11EDF" w:rsidRDefault="006C5211">
      <w:pPr>
        <w:pStyle w:val="New"/>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（八）为建立和完善农村集体产权台账提供平台；</w:t>
      </w:r>
    </w:p>
    <w:p w:rsidR="00A11EDF" w:rsidRDefault="006C5211">
      <w:pPr>
        <w:pStyle w:val="New"/>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（九）管理和维护农村资产权流转交易系统。</w:t>
      </w:r>
    </w:p>
    <w:p w:rsidR="00A11EDF" w:rsidRDefault="006C5211">
      <w:pPr>
        <w:pStyle w:val="New"/>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第九条 </w:t>
      </w:r>
      <w:r>
        <w:rPr>
          <w:rFonts w:ascii="仿宋_GB2312" w:eastAsia="仿宋_GB2312" w:hAnsi="宋体" w:hint="eastAsia"/>
          <w:sz w:val="32"/>
          <w:szCs w:val="32"/>
        </w:rPr>
        <w:t xml:space="preserve"> 各镇(街)将交易中心运作经费应列入镇(街)财政预算，保障交易中心长期有效运作。</w:t>
      </w:r>
    </w:p>
    <w:p w:rsidR="00A11EDF" w:rsidRDefault="006C5211">
      <w:pPr>
        <w:pStyle w:val="New"/>
        <w:spacing w:line="60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 xml:space="preserve">第十条 </w:t>
      </w:r>
      <w:r>
        <w:rPr>
          <w:rFonts w:ascii="仿宋_GB2312" w:eastAsia="仿宋_GB2312" w:hAnsi="宋体" w:hint="eastAsia"/>
          <w:sz w:val="32"/>
          <w:szCs w:val="32"/>
        </w:rPr>
        <w:t xml:space="preserve"> 农村集体产权流转交易市场实行“六统一”的管理模式：统一交易规则、统一交易程序、统一信息发布、统一文书格式、统一产权交易系统平台、统一监督管理。</w:t>
      </w:r>
    </w:p>
    <w:p w:rsidR="00A11EDF" w:rsidRDefault="006C5211">
      <w:pPr>
        <w:pStyle w:val="New"/>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第十一条 </w:t>
      </w:r>
      <w:r>
        <w:rPr>
          <w:rFonts w:ascii="仿宋_GB2312" w:eastAsia="仿宋_GB2312" w:hAnsi="宋体" w:hint="eastAsia"/>
          <w:sz w:val="32"/>
          <w:szCs w:val="32"/>
        </w:rPr>
        <w:t>农村集体产权流转的交易，要统一使用电脑软件，实现信息公开，资源共享，高效运行，实时监管。</w:t>
      </w:r>
    </w:p>
    <w:p w:rsidR="00A11EDF" w:rsidRDefault="006C5211">
      <w:pPr>
        <w:pStyle w:val="New"/>
        <w:spacing w:line="57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第十二条 </w:t>
      </w:r>
      <w:r>
        <w:rPr>
          <w:rFonts w:ascii="仿宋_GB2312" w:eastAsia="仿宋_GB2312" w:hAnsi="宋体" w:hint="eastAsia"/>
          <w:sz w:val="32"/>
          <w:szCs w:val="32"/>
        </w:rPr>
        <w:t xml:space="preserve"> 农村集体产权流转的交易，可以采取协议、挂牌、拍卖、招标等方式，法律、法规、规章、上级文件有其他规定的，按其规定。</w:t>
      </w:r>
    </w:p>
    <w:p w:rsidR="00A11EDF" w:rsidRDefault="006C5211">
      <w:pPr>
        <w:pStyle w:val="New"/>
        <w:spacing w:line="57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第十三条</w:t>
      </w:r>
      <w:r>
        <w:rPr>
          <w:rFonts w:ascii="仿宋_GB2312" w:eastAsia="仿宋_GB2312" w:hAnsi="宋体" w:hint="eastAsia"/>
          <w:sz w:val="32"/>
          <w:szCs w:val="32"/>
        </w:rPr>
        <w:t xml:space="preserve">  进入交易中心交易的农村产权，按以下程序在</w:t>
      </w:r>
      <w:r>
        <w:rPr>
          <w:rFonts w:ascii="仿宋_GB2312" w:eastAsia="仿宋_GB2312" w:hAnsi="宋体" w:hint="eastAsia"/>
          <w:b/>
          <w:bCs/>
          <w:sz w:val="32"/>
          <w:szCs w:val="32"/>
        </w:rPr>
        <w:t>坡头区农村产权交易信息平台</w:t>
      </w:r>
      <w:r>
        <w:rPr>
          <w:rFonts w:ascii="仿宋_GB2312" w:eastAsia="仿宋_GB2312" w:hAnsi="宋体" w:hint="eastAsia"/>
          <w:sz w:val="32"/>
          <w:szCs w:val="32"/>
        </w:rPr>
        <w:t>进行：</w:t>
      </w:r>
    </w:p>
    <w:p w:rsidR="00A11EDF" w:rsidRDefault="006C5211">
      <w:pPr>
        <w:pStyle w:val="New"/>
        <w:spacing w:line="570" w:lineRule="exact"/>
        <w:ind w:firstLineChars="200" w:firstLine="643"/>
        <w:rPr>
          <w:rFonts w:ascii="楷体_GB2312" w:eastAsia="楷体_GB2312" w:hAnsi="宋体"/>
          <w:b/>
          <w:sz w:val="32"/>
          <w:szCs w:val="32"/>
        </w:rPr>
      </w:pPr>
      <w:r>
        <w:rPr>
          <w:rFonts w:ascii="楷体_GB2312" w:eastAsia="楷体_GB2312" w:hAnsi="宋体" w:hint="eastAsia"/>
          <w:b/>
          <w:sz w:val="32"/>
          <w:szCs w:val="32"/>
        </w:rPr>
        <w:t>（一）召开村(组)代表会议。</w:t>
      </w:r>
    </w:p>
    <w:p w:rsidR="00A11EDF" w:rsidRDefault="006C5211">
      <w:pPr>
        <w:widowControl/>
        <w:spacing w:line="30" w:lineRule="atLeast"/>
        <w:ind w:firstLineChars="200" w:firstLine="640"/>
        <w:jc w:val="left"/>
        <w:rPr>
          <w:rFonts w:ascii="仿宋_GB2312" w:eastAsia="仿宋_GB2312" w:hAnsi="宋体"/>
          <w:sz w:val="32"/>
          <w:szCs w:val="32"/>
        </w:rPr>
      </w:pPr>
      <w:r>
        <w:rPr>
          <w:rFonts w:ascii="仿宋_GB2312" w:eastAsia="仿宋_GB2312" w:hAnsi="宋体" w:hint="eastAsia"/>
          <w:sz w:val="32"/>
          <w:szCs w:val="32"/>
        </w:rPr>
        <w:t>农村集体组织就拟出让的交易项目召开村(组)代表会议，</w:t>
      </w:r>
      <w:r>
        <w:rPr>
          <w:rFonts w:ascii="仿宋_GB2312" w:eastAsia="仿宋_GB2312" w:hAnsi="宋体"/>
          <w:sz w:val="32"/>
          <w:szCs w:val="32"/>
        </w:rPr>
        <w:t>会议</w:t>
      </w:r>
      <w:r>
        <w:rPr>
          <w:rFonts w:ascii="仿宋_GB2312" w:eastAsia="仿宋_GB2312" w:hAnsi="宋体" w:hint="eastAsia"/>
          <w:sz w:val="32"/>
          <w:szCs w:val="32"/>
        </w:rPr>
        <w:t>讨论</w:t>
      </w:r>
      <w:r>
        <w:rPr>
          <w:rFonts w:ascii="仿宋_GB2312" w:eastAsia="仿宋_GB2312" w:hAnsi="宋体"/>
          <w:sz w:val="32"/>
          <w:szCs w:val="32"/>
        </w:rPr>
        <w:t>决定</w:t>
      </w:r>
      <w:r>
        <w:rPr>
          <w:rFonts w:ascii="仿宋_GB2312" w:eastAsia="仿宋_GB2312" w:hAnsi="宋体" w:hint="eastAsia"/>
          <w:sz w:val="32"/>
          <w:szCs w:val="32"/>
        </w:rPr>
        <w:t>通过，形成村村(组)代表会议纪要。</w:t>
      </w:r>
    </w:p>
    <w:p w:rsidR="00A11EDF" w:rsidRDefault="006C5211">
      <w:pPr>
        <w:pStyle w:val="New"/>
        <w:spacing w:line="570" w:lineRule="exact"/>
        <w:ind w:firstLineChars="200" w:firstLine="643"/>
        <w:rPr>
          <w:rFonts w:ascii="仿宋_GB2312" w:eastAsia="仿宋_GB2312" w:hAnsi="宋体"/>
          <w:sz w:val="32"/>
          <w:szCs w:val="32"/>
        </w:rPr>
      </w:pPr>
      <w:r>
        <w:rPr>
          <w:rFonts w:ascii="楷体_GB2312" w:eastAsia="楷体_GB2312" w:hAnsi="宋体" w:hint="eastAsia"/>
          <w:b/>
          <w:sz w:val="32"/>
          <w:szCs w:val="32"/>
        </w:rPr>
        <w:t>（二）立项预审。</w:t>
      </w:r>
      <w:r>
        <w:rPr>
          <w:rFonts w:ascii="仿宋_GB2312" w:eastAsia="仿宋_GB2312" w:hAnsi="宋体" w:hint="eastAsia"/>
          <w:sz w:val="32"/>
          <w:szCs w:val="32"/>
        </w:rPr>
        <w:t>实施公开交易前，出让方(出租方)填写《农村产权流转交易意向立项申请表》和《村（组）代表会议纪要》，向所属镇（街）交易中心提出申请。交易中心按申请表所提农村产权流转交易项目的行业、类别和特点分派给相关职能部门加具意见，</w:t>
      </w:r>
      <w:r>
        <w:rPr>
          <w:rFonts w:ascii="仿宋_GB2312" w:eastAsia="仿宋_GB2312" w:hAnsi="宋体" w:hint="eastAsia"/>
          <w:sz w:val="32"/>
          <w:szCs w:val="32"/>
        </w:rPr>
        <w:lastRenderedPageBreak/>
        <w:t>并根据职能部门意见核实预审</w:t>
      </w:r>
      <w:r>
        <w:rPr>
          <w:rFonts w:ascii="仿宋_GB2312" w:eastAsia="仿宋_GB2312" w:hAnsi="宋体" w:hint="eastAsia"/>
          <w:spacing w:val="-4"/>
          <w:sz w:val="32"/>
          <w:szCs w:val="32"/>
        </w:rPr>
        <w:t>结果。对符合土地利用总体规划、城乡总体规划、产业发展规划、环保要</w:t>
      </w:r>
      <w:r>
        <w:rPr>
          <w:rFonts w:ascii="仿宋_GB2312" w:eastAsia="仿宋_GB2312" w:hAnsi="宋体" w:hint="eastAsia"/>
          <w:sz w:val="32"/>
          <w:szCs w:val="32"/>
        </w:rPr>
        <w:t>求等的交易项目，应准予公开交易信息。</w:t>
      </w:r>
    </w:p>
    <w:p w:rsidR="00A11EDF" w:rsidRDefault="006C5211">
      <w:pPr>
        <w:pStyle w:val="New"/>
        <w:spacing w:line="570" w:lineRule="exact"/>
        <w:ind w:firstLineChars="200" w:firstLine="643"/>
        <w:rPr>
          <w:rFonts w:ascii="仿宋_GB2312" w:eastAsia="仿宋_GB2312" w:hAnsi="宋体"/>
          <w:b/>
          <w:sz w:val="32"/>
          <w:szCs w:val="32"/>
        </w:rPr>
      </w:pPr>
      <w:r>
        <w:rPr>
          <w:rFonts w:ascii="楷体_GB2312" w:eastAsia="楷体_GB2312" w:hAnsi="宋体" w:hint="eastAsia"/>
          <w:b/>
          <w:sz w:val="32"/>
          <w:szCs w:val="32"/>
        </w:rPr>
        <w:t>(三)民主表决。</w:t>
      </w:r>
      <w:r>
        <w:rPr>
          <w:rFonts w:ascii="仿宋_GB2312" w:eastAsia="仿宋_GB2312" w:hAnsi="宋体" w:hint="eastAsia"/>
          <w:sz w:val="32"/>
          <w:szCs w:val="32"/>
        </w:rPr>
        <w:t>农村集体组织对已通过预审的农村产权流转交易项目提出交易价格估算(有条件的也可聘请具有相应资格的评估机构进行产权价值评估)，并就交易的其他具体事项按照民主议事程序提交集体经济组织成员大会或集体经济组织代表会议民主表决，如实填写《农村产权流转交易民主表决书》。表决的事项应至少包括以下内容：</w:t>
      </w:r>
      <w:r>
        <w:rPr>
          <w:rFonts w:ascii="仿宋_GB2312" w:eastAsia="仿宋_GB2312" w:hAnsi="宋体" w:hint="eastAsia"/>
          <w:b/>
          <w:sz w:val="32"/>
          <w:szCs w:val="32"/>
        </w:rPr>
        <w:t>(1)公开交易的农村产权流转项目名称；(2)交易性质(出让／转让／发包/出租)及交易对象范围；(3)交易底价及递增情况；(4)合同期限；(5)交易保证金数额；(6)违约责任。</w:t>
      </w:r>
    </w:p>
    <w:p w:rsidR="00A11EDF" w:rsidRDefault="006C5211">
      <w:pPr>
        <w:pStyle w:val="New"/>
        <w:spacing w:line="570" w:lineRule="exact"/>
        <w:ind w:firstLineChars="200" w:firstLine="643"/>
        <w:rPr>
          <w:rFonts w:ascii="仿宋_GB2312" w:eastAsia="仿宋_GB2312" w:hAnsi="宋体"/>
          <w:sz w:val="32"/>
          <w:szCs w:val="32"/>
        </w:rPr>
      </w:pPr>
      <w:r>
        <w:rPr>
          <w:rFonts w:ascii="楷体_GB2312" w:eastAsia="楷体_GB2312" w:hAnsi="宋体" w:hint="eastAsia"/>
          <w:b/>
          <w:sz w:val="32"/>
          <w:szCs w:val="32"/>
        </w:rPr>
        <w:t>(四)交易申请。</w:t>
      </w:r>
      <w:r>
        <w:rPr>
          <w:rFonts w:ascii="仿宋_GB2312" w:eastAsia="仿宋_GB2312" w:hAnsi="宋体" w:hint="eastAsia"/>
          <w:sz w:val="32"/>
          <w:szCs w:val="32"/>
        </w:rPr>
        <w:t>经表决通过并公示期满无异议后，出让方(出租方)应当自表决通过之日起30日内向交易中心提出交易申请，并按规定提交《农村产权流转交易信息发布申请表》及相应的资料。民主表决通过后30日内未向交易中心提出申请的，原已表决通过的结果，不能作为日后向交易中心提出产权公开交易申请时需提供的佐证资料。</w:t>
      </w:r>
    </w:p>
    <w:p w:rsidR="00A11EDF" w:rsidRDefault="006C5211">
      <w:pPr>
        <w:pStyle w:val="New"/>
        <w:spacing w:line="570" w:lineRule="exact"/>
        <w:ind w:firstLineChars="200" w:firstLine="643"/>
        <w:rPr>
          <w:rFonts w:ascii="楷体_GB2312" w:eastAsia="楷体_GB2312" w:hAnsi="宋体"/>
          <w:b/>
          <w:sz w:val="32"/>
          <w:szCs w:val="32"/>
        </w:rPr>
      </w:pPr>
      <w:r>
        <w:rPr>
          <w:rFonts w:ascii="楷体_GB2312" w:eastAsia="楷体_GB2312" w:hAnsi="宋体" w:hint="eastAsia"/>
          <w:b/>
          <w:sz w:val="32"/>
          <w:szCs w:val="32"/>
        </w:rPr>
        <w:t>(五)审核受理。</w:t>
      </w:r>
      <w:r>
        <w:rPr>
          <w:rFonts w:ascii="仿宋_GB2312" w:eastAsia="仿宋_GB2312" w:hAnsi="宋体" w:hint="eastAsia"/>
          <w:sz w:val="32"/>
          <w:szCs w:val="32"/>
        </w:rPr>
        <w:t>交易中心对提交的资料进行审核，对资料齐备且属于本机构业务范围的交易申请，应进行受理登记，并在《农村产权流转交易信息发布申请表》中标注“同意发布”；对资料不完备，或资料存在弄虚作假，或不属于本机构业务范围的交易申请，不予受理，并在《农村产权流转交易信息发布申请表》中标注“不</w:t>
      </w:r>
      <w:r>
        <w:rPr>
          <w:rFonts w:ascii="仿宋_GB2312" w:eastAsia="仿宋_GB2312" w:hAnsi="宋体" w:hint="eastAsia"/>
          <w:sz w:val="32"/>
          <w:szCs w:val="32"/>
        </w:rPr>
        <w:lastRenderedPageBreak/>
        <w:t>同意发布”及说明理由，交易中心保留申请表复印件备查后，其余资料退还申请单位。</w:t>
      </w:r>
    </w:p>
    <w:p w:rsidR="00A11EDF" w:rsidRDefault="006C5211">
      <w:pPr>
        <w:pStyle w:val="New"/>
        <w:spacing w:line="570" w:lineRule="exact"/>
        <w:ind w:firstLineChars="200" w:firstLine="643"/>
        <w:rPr>
          <w:rFonts w:ascii="仿宋_GB2312" w:eastAsia="仿宋_GB2312" w:hAnsi="宋体"/>
          <w:sz w:val="32"/>
          <w:szCs w:val="32"/>
        </w:rPr>
      </w:pPr>
      <w:r>
        <w:rPr>
          <w:rFonts w:ascii="楷体_GB2312" w:eastAsia="楷体_GB2312" w:hAnsi="宋体" w:hint="eastAsia"/>
          <w:b/>
          <w:sz w:val="32"/>
          <w:szCs w:val="32"/>
        </w:rPr>
        <w:t>(六)信息发布。</w:t>
      </w:r>
      <w:r>
        <w:rPr>
          <w:rFonts w:ascii="仿宋_GB2312" w:eastAsia="仿宋_GB2312" w:hAnsi="宋体" w:hint="eastAsia"/>
          <w:sz w:val="32"/>
          <w:szCs w:val="32"/>
        </w:rPr>
        <w:t>对受理的交易申请，交易中心应当根据出让方(出租方)提供的《农村产权流转交易信息发布申请表》的相关内容，自受理之日起3个工作日内，在</w:t>
      </w:r>
      <w:r>
        <w:rPr>
          <w:rFonts w:ascii="仿宋_GB2312" w:eastAsia="仿宋_GB2312" w:hAnsi="宋体" w:hint="eastAsia"/>
          <w:b/>
          <w:bCs/>
          <w:sz w:val="32"/>
          <w:szCs w:val="32"/>
        </w:rPr>
        <w:t>坡头区农村产权交易信息平台或者坡头区人民政府网站</w:t>
      </w:r>
      <w:r>
        <w:rPr>
          <w:rFonts w:ascii="仿宋_GB2312" w:eastAsia="仿宋_GB2312" w:hAnsi="宋体" w:hint="eastAsia"/>
          <w:sz w:val="32"/>
          <w:szCs w:val="32"/>
        </w:rPr>
        <w:t>发布信息；出让方(出租方)也应同时在本农村集体组织范围内公布。自信息发布之日起至交易日不得少于7日。信息发布期间，未经交易中心同意，出让方(出租方)不得撤回交易，不得变更交易信息。如确需撤回交易或变更信息的，应有合理的理由，并在交易日的3个工作日前向交易中心书面提出申请，交易中心应在收到申请的次日作出处理决定。</w:t>
      </w:r>
    </w:p>
    <w:p w:rsidR="00A11EDF" w:rsidRDefault="006C5211">
      <w:pPr>
        <w:pStyle w:val="New"/>
        <w:spacing w:line="570" w:lineRule="exact"/>
        <w:ind w:firstLineChars="200" w:firstLine="643"/>
        <w:rPr>
          <w:rFonts w:ascii="仿宋_GB2312" w:eastAsia="仿宋_GB2312" w:hAnsi="宋体"/>
          <w:sz w:val="32"/>
          <w:szCs w:val="32"/>
        </w:rPr>
      </w:pPr>
      <w:r>
        <w:rPr>
          <w:rFonts w:ascii="楷体_GB2312" w:eastAsia="楷体_GB2312" w:hAnsi="宋体" w:hint="eastAsia"/>
          <w:b/>
          <w:sz w:val="32"/>
          <w:szCs w:val="32"/>
        </w:rPr>
        <w:t>(七)报名。</w:t>
      </w:r>
    </w:p>
    <w:p w:rsidR="00A11EDF" w:rsidRDefault="006C5211">
      <w:pPr>
        <w:spacing w:line="600" w:lineRule="atLeas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受让意向人报名的单位或个人提供以下资料：</w:t>
      </w:r>
    </w:p>
    <w:p w:rsidR="00A11EDF" w:rsidRDefault="006C5211">
      <w:pPr>
        <w:pStyle w:val="New"/>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（一）受让意向人的有效身份证明；</w:t>
      </w:r>
    </w:p>
    <w:p w:rsidR="00A11EDF" w:rsidRDefault="006C5211">
      <w:pPr>
        <w:pStyle w:val="New"/>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（二）受让意向人的资信证明；</w:t>
      </w:r>
    </w:p>
    <w:p w:rsidR="00A11EDF" w:rsidRDefault="006C5211">
      <w:pPr>
        <w:pStyle w:val="New"/>
        <w:spacing w:line="550" w:lineRule="exact"/>
        <w:ind w:firstLineChars="200" w:firstLine="640"/>
        <w:rPr>
          <w:rFonts w:ascii="仿宋_GB2312" w:eastAsia="仿宋_GB2312" w:hAnsi="宋体"/>
          <w:sz w:val="32"/>
          <w:szCs w:val="32"/>
        </w:rPr>
      </w:pPr>
      <w:r>
        <w:rPr>
          <w:rFonts w:ascii="仿宋_GB2312" w:eastAsia="仿宋_GB2312" w:hAnsi="宋体" w:hint="eastAsia"/>
          <w:sz w:val="32"/>
          <w:szCs w:val="32"/>
        </w:rPr>
        <w:t>（三）缴存交易保证金凭证；</w:t>
      </w:r>
    </w:p>
    <w:p w:rsidR="00A11EDF" w:rsidRDefault="006C5211">
      <w:pPr>
        <w:spacing w:line="600" w:lineRule="atLeast"/>
        <w:ind w:firstLineChars="200" w:firstLine="640"/>
        <w:rPr>
          <w:rFonts w:ascii="仿宋_GB2312" w:eastAsia="仿宋_GB2312" w:hAnsi="宋体"/>
          <w:sz w:val="32"/>
          <w:szCs w:val="32"/>
        </w:rPr>
      </w:pPr>
      <w:r>
        <w:rPr>
          <w:rFonts w:ascii="仿宋_GB2312" w:eastAsia="仿宋_GB2312" w:hAnsi="宋体" w:hint="eastAsia"/>
          <w:sz w:val="32"/>
          <w:szCs w:val="32"/>
        </w:rPr>
        <w:t>（四）按照信息发布的规定需要提交的其他资料。</w:t>
      </w:r>
    </w:p>
    <w:p w:rsidR="00A11EDF" w:rsidRDefault="006C5211">
      <w:pPr>
        <w:spacing w:line="600" w:lineRule="atLeast"/>
        <w:ind w:firstLineChars="200" w:firstLine="640"/>
        <w:rPr>
          <w:rFonts w:ascii="仿宋_GB2312" w:eastAsia="仿宋_GB2312" w:hAnsi="宋体"/>
          <w:sz w:val="32"/>
          <w:szCs w:val="32"/>
        </w:rPr>
      </w:pPr>
      <w:r>
        <w:rPr>
          <w:rFonts w:ascii="仿宋_GB2312" w:eastAsia="仿宋_GB2312" w:hAnsi="宋体" w:hint="eastAsia"/>
          <w:sz w:val="32"/>
          <w:szCs w:val="32"/>
        </w:rPr>
        <w:t>到交易中心报名或者网上报名，交易中心审核</w:t>
      </w:r>
      <w:r>
        <w:rPr>
          <w:rFonts w:ascii="仿宋_GB2312" w:eastAsia="仿宋_GB2312" w:hAnsi="宋体" w:cs="Times New Roman" w:hint="eastAsia"/>
          <w:sz w:val="32"/>
          <w:szCs w:val="32"/>
        </w:rPr>
        <w:t>受让意向人资料，符合报名条件的，报名登记。</w:t>
      </w:r>
    </w:p>
    <w:p w:rsidR="00A11EDF" w:rsidRDefault="006C5211">
      <w:pPr>
        <w:pStyle w:val="New"/>
        <w:spacing w:line="570" w:lineRule="exact"/>
        <w:ind w:firstLineChars="200" w:firstLine="643"/>
        <w:rPr>
          <w:rFonts w:ascii="仿宋_GB2312" w:eastAsia="仿宋_GB2312" w:hAnsi="宋体"/>
          <w:sz w:val="32"/>
          <w:szCs w:val="32"/>
        </w:rPr>
      </w:pPr>
      <w:r>
        <w:rPr>
          <w:rFonts w:ascii="楷体_GB2312" w:eastAsia="楷体_GB2312" w:hAnsi="宋体" w:hint="eastAsia"/>
          <w:b/>
          <w:sz w:val="32"/>
          <w:szCs w:val="32"/>
        </w:rPr>
        <w:t>(八)组织交易。</w:t>
      </w:r>
      <w:r>
        <w:rPr>
          <w:rFonts w:ascii="仿宋_GB2312" w:eastAsia="仿宋_GB2312" w:hAnsi="宋体" w:hint="eastAsia"/>
          <w:sz w:val="32"/>
          <w:szCs w:val="32"/>
        </w:rPr>
        <w:t>交易中心应在交易日在本机构场所内组织交易。只有1家提出受让申请的，可采取协议方式进行交易，但不得低于底价的报价交易。</w:t>
      </w:r>
      <w:r>
        <w:rPr>
          <w:rFonts w:ascii="仿宋_GB2312" w:eastAsia="仿宋_GB2312" w:hAnsi="宋体" w:hint="eastAsia"/>
          <w:spacing w:val="-4"/>
          <w:sz w:val="32"/>
          <w:szCs w:val="32"/>
        </w:rPr>
        <w:t>有2家或以上提出受让申请的，应当采取竟投的</w:t>
      </w:r>
      <w:r>
        <w:rPr>
          <w:rFonts w:ascii="仿宋_GB2312" w:eastAsia="仿宋_GB2312" w:hAnsi="宋体" w:hint="eastAsia"/>
          <w:spacing w:val="-4"/>
          <w:sz w:val="32"/>
          <w:szCs w:val="32"/>
        </w:rPr>
        <w:lastRenderedPageBreak/>
        <w:t>方式交易，一</w:t>
      </w:r>
      <w:r>
        <w:rPr>
          <w:rFonts w:ascii="仿宋_GB2312" w:eastAsia="仿宋_GB2312" w:hAnsi="宋体" w:hint="eastAsia"/>
          <w:sz w:val="32"/>
          <w:szCs w:val="32"/>
        </w:rPr>
        <w:t>般按照价高者得的方式成交。在同等条件下，原承租方(使用方)享有优先权；不存在原承租方(使用方)的，出让方(出租方)的农村集体组织成员享有优先权；除此以外的则以抽签形式确定</w:t>
      </w:r>
      <w:r>
        <w:rPr>
          <w:rFonts w:ascii="仿宋_GB2312" w:eastAsia="仿宋_GB2312" w:hAnsi="宋体" w:hint="eastAsia"/>
          <w:spacing w:val="-4"/>
          <w:sz w:val="32"/>
          <w:szCs w:val="32"/>
        </w:rPr>
        <w:t>最终竞得人。无人提出受让申请的，经出让方(出租方)同意，</w:t>
      </w:r>
      <w:r>
        <w:rPr>
          <w:rFonts w:ascii="仿宋_GB2312" w:eastAsia="仿宋_GB2312" w:hAnsi="宋体" w:hint="eastAsia"/>
          <w:sz w:val="32"/>
          <w:szCs w:val="32"/>
        </w:rPr>
        <w:t>可选择续期发布交易信息后另行组织交易，或重新提交《农村产权流转交易信息发布申请表》后另行组织交易。</w:t>
      </w:r>
    </w:p>
    <w:p w:rsidR="00A11EDF" w:rsidRDefault="006C5211">
      <w:pPr>
        <w:pStyle w:val="New"/>
        <w:spacing w:line="570" w:lineRule="exact"/>
        <w:ind w:firstLineChars="200" w:firstLine="643"/>
        <w:rPr>
          <w:rFonts w:ascii="仿宋_GB2312" w:eastAsia="仿宋_GB2312" w:hAnsi="宋体"/>
          <w:sz w:val="32"/>
          <w:szCs w:val="32"/>
        </w:rPr>
      </w:pPr>
      <w:r>
        <w:rPr>
          <w:rFonts w:ascii="楷体_GB2312" w:eastAsia="楷体_GB2312" w:hAnsi="宋体" w:hint="eastAsia"/>
          <w:b/>
          <w:sz w:val="32"/>
          <w:szCs w:val="32"/>
        </w:rPr>
        <w:t>(九)交易确认。</w:t>
      </w:r>
      <w:r>
        <w:rPr>
          <w:rFonts w:ascii="仿宋_GB2312" w:eastAsia="仿宋_GB2312" w:hAnsi="宋体" w:hint="eastAsia"/>
          <w:sz w:val="32"/>
          <w:szCs w:val="32"/>
        </w:rPr>
        <w:t>交易双方就交易条件达成一致的，现场签订《农村产权流转交易成交确认书》，并相互约定签订合同的时间。完成交易确认后，交易中心应及时在</w:t>
      </w:r>
      <w:r>
        <w:rPr>
          <w:rFonts w:ascii="仿宋_GB2312" w:eastAsia="仿宋_GB2312" w:hAnsi="宋体" w:hint="eastAsia"/>
          <w:b/>
          <w:bCs/>
          <w:sz w:val="32"/>
          <w:szCs w:val="32"/>
        </w:rPr>
        <w:t>坡头区农村产权交易信息平台（或坡头区人民政府网站）和</w:t>
      </w:r>
      <w:r>
        <w:rPr>
          <w:rFonts w:ascii="仿宋_GB2312" w:eastAsia="仿宋_GB2312" w:hint="eastAsia"/>
          <w:b/>
          <w:bCs/>
          <w:sz w:val="32"/>
          <w:szCs w:val="32"/>
        </w:rPr>
        <w:t>镇(街)政务公开栏</w:t>
      </w:r>
      <w:r>
        <w:rPr>
          <w:rFonts w:ascii="仿宋_GB2312" w:eastAsia="仿宋_GB2312" w:hAnsi="宋体" w:hint="eastAsia"/>
          <w:sz w:val="32"/>
          <w:szCs w:val="32"/>
        </w:rPr>
        <w:t>同时发布交易结果，出让方(出租方)也应将交易结果在本农村集体组织范围内进行公布，接受群众监督。</w:t>
      </w:r>
    </w:p>
    <w:p w:rsidR="00A11EDF" w:rsidRDefault="006C5211">
      <w:pPr>
        <w:pStyle w:val="New"/>
        <w:spacing w:line="570" w:lineRule="exact"/>
        <w:ind w:firstLineChars="200" w:firstLine="643"/>
        <w:rPr>
          <w:rFonts w:ascii="仿宋_GB2312" w:eastAsia="仿宋_GB2312" w:hAnsi="宋体"/>
          <w:spacing w:val="6"/>
          <w:sz w:val="32"/>
          <w:szCs w:val="32"/>
        </w:rPr>
      </w:pPr>
      <w:r>
        <w:rPr>
          <w:rFonts w:ascii="楷体_GB2312" w:eastAsia="楷体_GB2312" w:hAnsi="宋体" w:hint="eastAsia"/>
          <w:b/>
          <w:sz w:val="32"/>
          <w:szCs w:val="32"/>
        </w:rPr>
        <w:t>(十)合同签订。</w:t>
      </w:r>
      <w:r>
        <w:rPr>
          <w:rFonts w:ascii="仿宋_GB2312" w:eastAsia="仿宋_GB2312" w:hAnsi="宋体" w:hint="eastAsia"/>
          <w:spacing w:val="6"/>
          <w:sz w:val="32"/>
          <w:szCs w:val="32"/>
        </w:rPr>
        <w:t>交易双方应自签订《农村</w:t>
      </w:r>
      <w:r>
        <w:rPr>
          <w:rFonts w:ascii="仿宋_GB2312" w:eastAsia="仿宋_GB2312" w:hAnsi="宋体" w:hint="eastAsia"/>
          <w:sz w:val="32"/>
          <w:szCs w:val="32"/>
        </w:rPr>
        <w:t>产权流转</w:t>
      </w:r>
      <w:r>
        <w:rPr>
          <w:rFonts w:ascii="仿宋_GB2312" w:eastAsia="仿宋_GB2312" w:hAnsi="宋体" w:hint="eastAsia"/>
          <w:spacing w:val="6"/>
          <w:sz w:val="32"/>
          <w:szCs w:val="32"/>
        </w:rPr>
        <w:t>交易成交确认书》之日起5个工作日内，按照事前的约定到交易中心现场进行合同签订。若在《农村</w:t>
      </w:r>
      <w:r>
        <w:rPr>
          <w:rFonts w:ascii="仿宋_GB2312" w:eastAsia="仿宋_GB2312" w:hAnsi="宋体" w:hint="eastAsia"/>
          <w:sz w:val="32"/>
          <w:szCs w:val="32"/>
        </w:rPr>
        <w:t>产权流转</w:t>
      </w:r>
      <w:r>
        <w:rPr>
          <w:rFonts w:ascii="仿宋_GB2312" w:eastAsia="仿宋_GB2312" w:hAnsi="宋体" w:hint="eastAsia"/>
          <w:spacing w:val="6"/>
          <w:sz w:val="32"/>
          <w:szCs w:val="32"/>
        </w:rPr>
        <w:t>交易成交确认书》签订之日起5个工作日内，因竞得人的原因，没有与出让方(出租方)签订合同的，视为放弃交易，其缴纳的交易保证金不予退回。</w:t>
      </w:r>
    </w:p>
    <w:p w:rsidR="00A11EDF" w:rsidRDefault="006C5211">
      <w:pPr>
        <w:pStyle w:val="New"/>
        <w:spacing w:line="570" w:lineRule="exact"/>
        <w:ind w:firstLineChars="200" w:firstLine="643"/>
        <w:rPr>
          <w:rFonts w:ascii="仿宋_GB2312" w:eastAsia="仿宋_GB2312" w:hAnsi="宋体"/>
          <w:sz w:val="32"/>
          <w:szCs w:val="32"/>
        </w:rPr>
      </w:pPr>
      <w:r>
        <w:rPr>
          <w:rFonts w:ascii="楷体_GB2312" w:eastAsia="楷体_GB2312" w:hAnsi="宋体" w:hint="eastAsia"/>
          <w:b/>
          <w:sz w:val="32"/>
          <w:szCs w:val="32"/>
        </w:rPr>
        <w:t>(十一)归档备查。</w:t>
      </w:r>
      <w:r>
        <w:rPr>
          <w:rFonts w:ascii="仿宋_GB2312" w:eastAsia="仿宋_GB2312" w:hAnsi="宋体" w:hint="eastAsia"/>
          <w:sz w:val="32"/>
          <w:szCs w:val="32"/>
        </w:rPr>
        <w:t>交易成功并签订合同后，交易中心应对每一宗农村产权流转交易项目的相关资料进行整理，装订成册，归档备查。</w:t>
      </w:r>
    </w:p>
    <w:p w:rsidR="00A11EDF" w:rsidRDefault="006C5211">
      <w:pPr>
        <w:pStyle w:val="a5"/>
        <w:spacing w:before="0" w:beforeAutospacing="0" w:after="0" w:afterAutospacing="0" w:line="550" w:lineRule="exact"/>
        <w:ind w:firstLineChars="200" w:firstLine="643"/>
        <w:jc w:val="both"/>
        <w:rPr>
          <w:rFonts w:ascii="仿宋_GB2312" w:eastAsia="仿宋_GB2312" w:hAnsi="仿宋_GB2312" w:cs="仿宋_GB2312"/>
          <w:sz w:val="32"/>
          <w:szCs w:val="32"/>
        </w:rPr>
      </w:pPr>
      <w:r>
        <w:rPr>
          <w:rFonts w:ascii="仿宋_GB2312" w:eastAsia="仿宋_GB2312" w:hint="eastAsia"/>
          <w:b/>
          <w:sz w:val="32"/>
          <w:szCs w:val="32"/>
        </w:rPr>
        <w:t>第十四条</w:t>
      </w:r>
      <w:r>
        <w:rPr>
          <w:rFonts w:ascii="仿宋_GB2312" w:eastAsia="仿宋_GB2312" w:hint="eastAsia"/>
          <w:sz w:val="32"/>
          <w:szCs w:val="32"/>
        </w:rPr>
        <w:t xml:space="preserve"> </w:t>
      </w:r>
      <w:r>
        <w:rPr>
          <w:rFonts w:ascii="仿宋_GB2312" w:eastAsia="仿宋_GB2312" w:hAnsi="仿宋_GB2312" w:cs="仿宋_GB2312" w:hint="eastAsia"/>
          <w:sz w:val="32"/>
          <w:szCs w:val="32"/>
        </w:rPr>
        <w:t xml:space="preserve"> 下列农村集体产权禁止交易：</w:t>
      </w:r>
    </w:p>
    <w:p w:rsidR="00A11EDF" w:rsidRDefault="006C5211">
      <w:pPr>
        <w:pStyle w:val="a5"/>
        <w:spacing w:before="0" w:beforeAutospacing="0" w:after="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(一)产权关系不清的;</w:t>
      </w:r>
    </w:p>
    <w:p w:rsidR="00A11EDF" w:rsidRDefault="006C5211">
      <w:pPr>
        <w:pStyle w:val="a5"/>
        <w:spacing w:before="0" w:beforeAutospacing="0" w:after="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(二)处置权限有争议的;</w:t>
      </w:r>
    </w:p>
    <w:p w:rsidR="00A11EDF" w:rsidRDefault="006C5211">
      <w:pPr>
        <w:pStyle w:val="a5"/>
        <w:spacing w:before="0" w:beforeAutospacing="0" w:after="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(三)已实施司法、行政等强制措施的;</w:t>
      </w:r>
    </w:p>
    <w:p w:rsidR="00A11EDF" w:rsidRDefault="006C5211">
      <w:pPr>
        <w:pStyle w:val="a5"/>
        <w:spacing w:before="0" w:beforeAutospacing="0" w:after="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(四)合同、契约约定的期限内不得交易的;</w:t>
      </w:r>
    </w:p>
    <w:p w:rsidR="00A11EDF" w:rsidRDefault="006C5211">
      <w:pPr>
        <w:pStyle w:val="a5"/>
        <w:spacing w:before="0" w:beforeAutospacing="0" w:after="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(五)出让方提交资料不全或弄虚作假的;</w:t>
      </w:r>
    </w:p>
    <w:p w:rsidR="00A11EDF" w:rsidRDefault="006C5211">
      <w:pPr>
        <w:pStyle w:val="a5"/>
        <w:spacing w:before="0" w:beforeAutospacing="0" w:after="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(六)未经农村集体成员大会或成员代表会议同意通过的农村集体产权;</w:t>
      </w:r>
    </w:p>
    <w:p w:rsidR="00A11EDF" w:rsidRDefault="006C5211">
      <w:pPr>
        <w:pStyle w:val="a5"/>
        <w:spacing w:before="0" w:beforeAutospacing="0" w:after="0" w:afterAutospacing="0" w:line="550" w:lineRule="exact"/>
        <w:ind w:firstLineChars="200" w:firstLine="640"/>
        <w:jc w:val="both"/>
        <w:rPr>
          <w:rFonts w:ascii="仿宋_GB2312" w:eastAsia="仿宋_GB2312"/>
          <w:sz w:val="32"/>
          <w:szCs w:val="32"/>
        </w:rPr>
      </w:pPr>
      <w:r>
        <w:rPr>
          <w:rFonts w:ascii="仿宋_GB2312" w:eastAsia="仿宋_GB2312" w:hAnsi="仿宋_GB2312" w:cs="仿宋_GB2312" w:hint="eastAsia"/>
          <w:sz w:val="32"/>
          <w:szCs w:val="32"/>
        </w:rPr>
        <w:t>(七)法律、法规和规章明文禁止交易的。</w:t>
      </w:r>
    </w:p>
    <w:p w:rsidR="00A11EDF" w:rsidRDefault="006C5211">
      <w:pPr>
        <w:pStyle w:val="New"/>
        <w:spacing w:line="55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第十五条 </w:t>
      </w:r>
      <w:r>
        <w:rPr>
          <w:rFonts w:ascii="仿宋_GB2312" w:eastAsia="仿宋_GB2312" w:hAnsi="宋体" w:hint="eastAsia"/>
          <w:sz w:val="32"/>
          <w:szCs w:val="32"/>
        </w:rPr>
        <w:t xml:space="preserve"> 申请进入交易中心进行交易的，出让方(出租方)应当向交易中心提交以下资料，并保证其真实性和完整性：</w:t>
      </w:r>
    </w:p>
    <w:p w:rsidR="00A11EDF" w:rsidRDefault="006C5211">
      <w:pPr>
        <w:pStyle w:val="New"/>
        <w:spacing w:line="550" w:lineRule="exact"/>
        <w:ind w:firstLineChars="200" w:firstLine="640"/>
        <w:rPr>
          <w:rFonts w:ascii="仿宋_GB2312" w:eastAsia="仿宋_GB2312" w:hAnsi="宋体"/>
          <w:sz w:val="32"/>
          <w:szCs w:val="32"/>
        </w:rPr>
      </w:pPr>
      <w:r>
        <w:rPr>
          <w:rFonts w:ascii="仿宋_GB2312" w:eastAsia="仿宋_GB2312" w:hAnsi="宋体" w:hint="eastAsia"/>
          <w:sz w:val="32"/>
          <w:szCs w:val="32"/>
        </w:rPr>
        <w:t>（一）准予交易的批准材料(包括：1．《农村产权流转交易意向立项申请表》；2．《农村产权流转交易信息发布申请表》；3．《农村产权流转交易民主表决书》；</w:t>
      </w:r>
    </w:p>
    <w:p w:rsidR="00A11EDF" w:rsidRDefault="006C5211">
      <w:pPr>
        <w:pStyle w:val="New"/>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(二)出让方(出租方)的农村集体组织登记证明或组织机构代码证等身份证件，以及其组织机构负责人的身份证明；</w:t>
      </w:r>
    </w:p>
    <w:p w:rsidR="00A11EDF" w:rsidRDefault="006C5211">
      <w:pPr>
        <w:pStyle w:val="New"/>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(三)标的物权属的有效证明材料；</w:t>
      </w:r>
    </w:p>
    <w:p w:rsidR="00A11EDF" w:rsidRDefault="006C5211">
      <w:pPr>
        <w:pStyle w:val="New"/>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(四)交易合同样本及竞投须知；</w:t>
      </w:r>
    </w:p>
    <w:p w:rsidR="00A11EDF" w:rsidRDefault="006C5211">
      <w:pPr>
        <w:pStyle w:val="New"/>
        <w:spacing w:line="570" w:lineRule="exact"/>
        <w:ind w:firstLineChars="200" w:firstLine="640"/>
        <w:rPr>
          <w:rFonts w:ascii="仿宋_GB2312" w:eastAsia="仿宋_GB2312" w:hAnsi="宋体"/>
          <w:b/>
          <w:sz w:val="32"/>
          <w:szCs w:val="32"/>
        </w:rPr>
      </w:pPr>
      <w:r>
        <w:rPr>
          <w:rFonts w:ascii="仿宋_GB2312" w:eastAsia="仿宋_GB2312" w:hAnsi="宋体" w:hint="eastAsia"/>
          <w:sz w:val="32"/>
          <w:szCs w:val="32"/>
        </w:rPr>
        <w:t>(五)按照法律、法规、规章有关规定需要提交的其他资料。</w:t>
      </w:r>
    </w:p>
    <w:p w:rsidR="00A11EDF" w:rsidRDefault="006C5211">
      <w:pPr>
        <w:pStyle w:val="New"/>
        <w:spacing w:line="57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第十六条</w:t>
      </w:r>
      <w:r>
        <w:rPr>
          <w:rFonts w:ascii="仿宋_GB2312" w:eastAsia="仿宋_GB2312" w:hAnsi="宋体" w:hint="eastAsia"/>
          <w:sz w:val="32"/>
          <w:szCs w:val="32"/>
        </w:rPr>
        <w:t xml:space="preserve">  根据公布的出让(出租)交易信息，有受让意向的法人或个人，应在规定时间内向交易中心或农村产权流转交易的出让方(出租方)提出，并提交以下资料：</w:t>
      </w:r>
    </w:p>
    <w:p w:rsidR="00A11EDF" w:rsidRDefault="006C5211">
      <w:pPr>
        <w:pStyle w:val="New"/>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（一）受让意向人的有效身份证明；</w:t>
      </w:r>
    </w:p>
    <w:p w:rsidR="00A11EDF" w:rsidRDefault="006C5211">
      <w:pPr>
        <w:pStyle w:val="New"/>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（二）受让意向人的资信证明；</w:t>
      </w:r>
    </w:p>
    <w:p w:rsidR="00A11EDF" w:rsidRDefault="006C5211">
      <w:pPr>
        <w:pStyle w:val="New"/>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（三）竞投报价表；</w:t>
      </w:r>
    </w:p>
    <w:p w:rsidR="00A11EDF" w:rsidRDefault="006C5211">
      <w:pPr>
        <w:pStyle w:val="New"/>
        <w:spacing w:line="550" w:lineRule="exact"/>
        <w:ind w:firstLineChars="200" w:firstLine="640"/>
        <w:rPr>
          <w:rFonts w:ascii="仿宋_GB2312" w:eastAsia="仿宋_GB2312" w:hAnsi="宋体"/>
          <w:sz w:val="32"/>
          <w:szCs w:val="32"/>
        </w:rPr>
      </w:pPr>
      <w:r>
        <w:rPr>
          <w:rFonts w:ascii="仿宋_GB2312" w:eastAsia="仿宋_GB2312" w:hAnsi="宋体" w:hint="eastAsia"/>
          <w:sz w:val="32"/>
          <w:szCs w:val="32"/>
        </w:rPr>
        <w:t>（四）缴存交易保证金；</w:t>
      </w:r>
    </w:p>
    <w:p w:rsidR="00A11EDF" w:rsidRDefault="006C5211">
      <w:pPr>
        <w:pStyle w:val="New"/>
        <w:spacing w:line="550" w:lineRule="exact"/>
        <w:ind w:firstLineChars="200" w:firstLine="640"/>
        <w:rPr>
          <w:rFonts w:ascii="仿宋_GB2312" w:eastAsia="仿宋_GB2312" w:hAnsi="宋体"/>
          <w:b/>
          <w:sz w:val="32"/>
          <w:szCs w:val="32"/>
        </w:rPr>
      </w:pPr>
      <w:r>
        <w:rPr>
          <w:rFonts w:ascii="仿宋_GB2312" w:eastAsia="仿宋_GB2312" w:hAnsi="宋体" w:hint="eastAsia"/>
          <w:sz w:val="32"/>
          <w:szCs w:val="32"/>
        </w:rPr>
        <w:t xml:space="preserve"> （五）按照信息发布的规定需要提交的其他资料。</w:t>
      </w:r>
    </w:p>
    <w:p w:rsidR="00A11EDF" w:rsidRDefault="006C5211">
      <w:pPr>
        <w:pStyle w:val="New"/>
        <w:spacing w:line="55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 xml:space="preserve">第十七条 </w:t>
      </w:r>
      <w:r>
        <w:rPr>
          <w:rFonts w:ascii="仿宋_GB2312" w:eastAsia="仿宋_GB2312" w:hAnsi="宋体" w:hint="eastAsia"/>
          <w:sz w:val="32"/>
          <w:szCs w:val="32"/>
        </w:rPr>
        <w:t xml:space="preserve"> 交易保证金额一般不超过标的额的20％。交易保证金采用提前缴存的办法，按要求在限定时间内足额汇入</w:t>
      </w:r>
      <w:r>
        <w:rPr>
          <w:rFonts w:ascii="仿宋_GB2312" w:eastAsia="仿宋_GB2312" w:hAnsi="宋体" w:hint="eastAsia"/>
          <w:spacing w:val="-4"/>
          <w:sz w:val="32"/>
          <w:szCs w:val="32"/>
        </w:rPr>
        <w:t>指定的银行账户，并在交易日当天提供缴款凭证进行核对。一</w:t>
      </w:r>
      <w:r>
        <w:rPr>
          <w:rFonts w:ascii="仿宋_GB2312" w:eastAsia="仿宋_GB2312" w:hAnsi="宋体" w:hint="eastAsia"/>
          <w:sz w:val="32"/>
          <w:szCs w:val="32"/>
        </w:rPr>
        <w:t>份保证金只能竞得一宗交易，对未能成功竞得的受让意向人所缴纳的交易保证金，应在相关交易完成后的3个工作日内一次性全额无息返还。</w:t>
      </w:r>
    </w:p>
    <w:p w:rsidR="00A11EDF" w:rsidRDefault="006C5211">
      <w:pPr>
        <w:pStyle w:val="New"/>
        <w:spacing w:line="550" w:lineRule="exact"/>
        <w:ind w:firstLineChars="200" w:firstLine="643"/>
        <w:rPr>
          <w:rFonts w:ascii="仿宋_GB2312" w:eastAsia="仿宋_GB2312" w:hAnsi="宋体"/>
          <w:spacing w:val="-4"/>
          <w:sz w:val="32"/>
          <w:szCs w:val="32"/>
        </w:rPr>
      </w:pPr>
      <w:r>
        <w:rPr>
          <w:rFonts w:ascii="仿宋_GB2312" w:eastAsia="仿宋_GB2312" w:hAnsi="宋体" w:hint="eastAsia"/>
          <w:b/>
          <w:sz w:val="32"/>
          <w:szCs w:val="32"/>
        </w:rPr>
        <w:t xml:space="preserve">第十八条 </w:t>
      </w:r>
      <w:r>
        <w:rPr>
          <w:rFonts w:ascii="仿宋_GB2312" w:eastAsia="仿宋_GB2312" w:hAnsi="宋体" w:hint="eastAsia"/>
          <w:sz w:val="32"/>
          <w:szCs w:val="32"/>
        </w:rPr>
        <w:t xml:space="preserve"> 区农村“三资”管理工作领导小组负责全区农村产权流转交易的检查、协调和监督工作；各镇(街)农村“三资”管理工作领导小组，负责本镇(街)农村产权流转</w:t>
      </w:r>
      <w:r>
        <w:rPr>
          <w:rFonts w:ascii="仿宋_GB2312" w:eastAsia="仿宋_GB2312" w:hAnsi="宋体" w:hint="eastAsia"/>
          <w:spacing w:val="-4"/>
          <w:sz w:val="32"/>
          <w:szCs w:val="32"/>
        </w:rPr>
        <w:t>交易的具体指导和管理；农村集体组织民主理财监督小组或监事会履行职责，负责本镇(街)农村</w:t>
      </w:r>
      <w:r>
        <w:rPr>
          <w:rFonts w:ascii="仿宋_GB2312" w:eastAsia="仿宋_GB2312" w:hAnsi="宋体" w:hint="eastAsia"/>
          <w:sz w:val="32"/>
          <w:szCs w:val="32"/>
        </w:rPr>
        <w:t>产权流转</w:t>
      </w:r>
      <w:r>
        <w:rPr>
          <w:rFonts w:ascii="仿宋_GB2312" w:eastAsia="仿宋_GB2312" w:hAnsi="宋体" w:hint="eastAsia"/>
          <w:spacing w:val="-4"/>
          <w:sz w:val="32"/>
          <w:szCs w:val="32"/>
        </w:rPr>
        <w:t>交易的见证和监督。</w:t>
      </w:r>
    </w:p>
    <w:p w:rsidR="00A11EDF" w:rsidRDefault="006C5211">
      <w:pPr>
        <w:pStyle w:val="New"/>
        <w:spacing w:line="55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第十九条 </w:t>
      </w:r>
      <w:r>
        <w:rPr>
          <w:rFonts w:ascii="仿宋_GB2312" w:eastAsia="仿宋_GB2312" w:hAnsi="宋体" w:hint="eastAsia"/>
          <w:sz w:val="32"/>
          <w:szCs w:val="32"/>
        </w:rPr>
        <w:t xml:space="preserve"> 农村集体产权进行公开交易时，应有农村集体组织成员代表与镇（街）司法所工作人员到场见证监督。</w:t>
      </w:r>
    </w:p>
    <w:p w:rsidR="00A11EDF" w:rsidRDefault="006C5211">
      <w:pPr>
        <w:pStyle w:val="New"/>
        <w:spacing w:line="55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第二十条</w:t>
      </w:r>
      <w:r>
        <w:rPr>
          <w:rFonts w:ascii="仿宋_GB2312" w:eastAsia="仿宋_GB2312" w:hAnsi="宋体" w:hint="eastAsia"/>
          <w:sz w:val="32"/>
          <w:szCs w:val="32"/>
        </w:rPr>
        <w:t xml:space="preserve">  农村集体产权流转交易的出让方(出租方)应根据已发布的交易日，提前3日通知相关人员到场参与见证和监督；如已告知但不到场见证监督的，视为其自动放弃该项资产交易的监督权。</w:t>
      </w:r>
    </w:p>
    <w:p w:rsidR="00A11EDF" w:rsidRDefault="006C5211">
      <w:pPr>
        <w:pStyle w:val="New"/>
        <w:spacing w:line="57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第二十一条</w:t>
      </w:r>
      <w:r>
        <w:rPr>
          <w:rFonts w:ascii="仿宋_GB2312" w:eastAsia="仿宋_GB2312" w:hAnsi="宋体" w:hint="eastAsia"/>
          <w:sz w:val="32"/>
          <w:szCs w:val="32"/>
        </w:rPr>
        <w:t xml:space="preserve">  在农村集体产权流转交易过程中，因特殊情况影响，导致交易活动无法正常开展，经处理仍未能解决的，交易中心或农村集体组织有权作出延期交易、终止交易的决定，并应及时进行相关信息公告。</w:t>
      </w:r>
    </w:p>
    <w:p w:rsidR="00A11EDF" w:rsidRDefault="006C5211">
      <w:pPr>
        <w:pStyle w:val="New"/>
        <w:spacing w:line="570" w:lineRule="exact"/>
        <w:ind w:firstLineChars="200" w:firstLine="643"/>
        <w:rPr>
          <w:rFonts w:ascii="仿宋_GB2312" w:eastAsia="仿宋_GB2312" w:hAnsi="宋体"/>
          <w:sz w:val="32"/>
          <w:szCs w:val="32"/>
        </w:rPr>
      </w:pPr>
      <w:r>
        <w:rPr>
          <w:rFonts w:ascii="仿宋_GB2312" w:eastAsia="仿宋_GB2312" w:hAnsi="宋体" w:hint="eastAsia"/>
          <w:b/>
          <w:sz w:val="32"/>
          <w:szCs w:val="32"/>
        </w:rPr>
        <w:lastRenderedPageBreak/>
        <w:t>第二十二条</w:t>
      </w:r>
      <w:r>
        <w:rPr>
          <w:rFonts w:ascii="仿宋_GB2312" w:eastAsia="仿宋_GB2312" w:hAnsi="宋体" w:hint="eastAsia"/>
          <w:sz w:val="32"/>
          <w:szCs w:val="32"/>
        </w:rPr>
        <w:t xml:space="preserve">  在农村集体产权流转交易过程中，发生产权流转交易纠纷</w:t>
      </w:r>
      <w:r>
        <w:rPr>
          <w:rFonts w:ascii="仿宋_GB2312" w:eastAsia="仿宋_GB2312" w:hAnsi="宋体" w:hint="eastAsia"/>
          <w:spacing w:val="-6"/>
          <w:sz w:val="32"/>
          <w:szCs w:val="32"/>
        </w:rPr>
        <w:t>的，按照属地管理的原则，当事人可以向所属镇(街)农村“三资”</w:t>
      </w:r>
      <w:r>
        <w:rPr>
          <w:rFonts w:ascii="仿宋_GB2312" w:eastAsia="仿宋_GB2312" w:hAnsi="宋体" w:hint="eastAsia"/>
          <w:sz w:val="32"/>
          <w:szCs w:val="32"/>
        </w:rPr>
        <w:t>管理工作领导小组或区农村“三资”管理工作领导小组申请调解；也可以依据合同的约定申请仲裁；没有约定仲裁的，可以依法向人民法院提起诉讼进行解决。</w:t>
      </w:r>
    </w:p>
    <w:p w:rsidR="00A11EDF" w:rsidRDefault="006C5211">
      <w:pPr>
        <w:pStyle w:val="New"/>
        <w:spacing w:line="57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第二十三条</w:t>
      </w:r>
      <w:r>
        <w:rPr>
          <w:rFonts w:ascii="仿宋_GB2312" w:eastAsia="仿宋_GB2312" w:hAnsi="宋体" w:hint="eastAsia"/>
          <w:sz w:val="32"/>
          <w:szCs w:val="32"/>
        </w:rPr>
        <w:t xml:space="preserve"> 农村集体经济组织有关人员在组织集体产权流转交易过程中，存在以下行为之一的，视情节轻重，给予警告、教育、通报批评、扣减年度绩效奖励等处理；给集体经济造成损失的，依法向相关责任人追讨经济赔偿；构成违法犯罪的，依法移送司法机关追究刑事责任。    </w:t>
      </w:r>
    </w:p>
    <w:p w:rsidR="00A11EDF" w:rsidRDefault="006C5211">
      <w:pPr>
        <w:pStyle w:val="New"/>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（一）擅自对农村产权流转交易标的金额、面积、年限等进行分拆，以规避进入交易机构公开交易的；</w:t>
      </w:r>
    </w:p>
    <w:p w:rsidR="00A11EDF" w:rsidRDefault="006C5211">
      <w:pPr>
        <w:pStyle w:val="New"/>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（二）采用提供虚假资料、隐瞒事实真相等不正当手段，实现农村产权交易的；</w:t>
      </w:r>
    </w:p>
    <w:p w:rsidR="00A11EDF" w:rsidRDefault="006C5211">
      <w:pPr>
        <w:pStyle w:val="New"/>
        <w:spacing w:line="570" w:lineRule="exact"/>
        <w:ind w:firstLineChars="200" w:firstLine="640"/>
        <w:rPr>
          <w:rFonts w:ascii="仿宋_GB2312" w:eastAsia="仿宋_GB2312" w:hAnsi="宋体"/>
          <w:b/>
          <w:sz w:val="32"/>
          <w:szCs w:val="32"/>
        </w:rPr>
      </w:pPr>
      <w:r>
        <w:rPr>
          <w:rFonts w:ascii="仿宋_GB2312" w:eastAsia="仿宋_GB2312" w:hAnsi="宋体" w:hint="eastAsia"/>
          <w:sz w:val="32"/>
          <w:szCs w:val="32"/>
        </w:rPr>
        <w:t>（三）不按规定进行民主表决，徇私舞弊发包、折价、出租和转让农村集体产权的。</w:t>
      </w:r>
    </w:p>
    <w:p w:rsidR="00A11EDF" w:rsidRDefault="006C5211">
      <w:pPr>
        <w:pStyle w:val="New"/>
        <w:spacing w:line="570" w:lineRule="exact"/>
        <w:ind w:firstLineChars="200" w:firstLine="643"/>
        <w:rPr>
          <w:rFonts w:ascii="仿宋_GB2312" w:eastAsia="仿宋_GB2312" w:hAnsi="宋体"/>
          <w:spacing w:val="-4"/>
          <w:sz w:val="32"/>
          <w:szCs w:val="32"/>
        </w:rPr>
      </w:pPr>
      <w:r>
        <w:rPr>
          <w:rFonts w:ascii="仿宋_GB2312" w:eastAsia="仿宋_GB2312" w:hAnsi="宋体" w:hint="eastAsia"/>
          <w:b/>
          <w:sz w:val="32"/>
          <w:szCs w:val="32"/>
        </w:rPr>
        <w:t xml:space="preserve">第二十四条 </w:t>
      </w:r>
      <w:r>
        <w:rPr>
          <w:rFonts w:ascii="仿宋_GB2312" w:eastAsia="仿宋_GB2312" w:hAnsi="宋体" w:hint="eastAsia"/>
          <w:sz w:val="32"/>
          <w:szCs w:val="32"/>
        </w:rPr>
        <w:t xml:space="preserve"> 交易机构的相关工作人员违反工作纪律和要求，采取串通、瞒骗等不正当手段，影响了农村产权流转交易活动的公平性和公正性的，视行为情节轻重，给予纪律教育、通报</w:t>
      </w:r>
      <w:r>
        <w:rPr>
          <w:rFonts w:ascii="仿宋_GB2312" w:eastAsia="仿宋_GB2312" w:hAnsi="宋体" w:hint="eastAsia"/>
          <w:spacing w:val="-4"/>
          <w:sz w:val="32"/>
          <w:szCs w:val="32"/>
        </w:rPr>
        <w:t>批评、转岗、纪律处分或辞退等处理；对交易一方或双方造成经济损失，且构成违法犯罪的，依法移送司法机关追究刑事责任。</w:t>
      </w:r>
    </w:p>
    <w:p w:rsidR="00A11EDF" w:rsidRDefault="006C5211">
      <w:pPr>
        <w:pStyle w:val="New"/>
        <w:spacing w:line="57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第二十五条</w:t>
      </w:r>
      <w:r>
        <w:rPr>
          <w:rFonts w:ascii="仿宋_GB2312" w:eastAsia="仿宋_GB2312" w:hAnsi="宋体" w:hint="eastAsia"/>
          <w:sz w:val="32"/>
          <w:szCs w:val="32"/>
        </w:rPr>
        <w:t xml:space="preserve">  对检举揭发产权流转交易过程中侵占、损害农村</w:t>
      </w:r>
      <w:r>
        <w:rPr>
          <w:rFonts w:ascii="仿宋_GB2312" w:eastAsia="仿宋_GB2312" w:hAnsi="宋体" w:hint="eastAsia"/>
          <w:sz w:val="32"/>
          <w:szCs w:val="32"/>
        </w:rPr>
        <w:lastRenderedPageBreak/>
        <w:t>集体产权行为的人员进行打击报复的，由有关部门依法查处；构成犯罪的，依法移送司法机关追究刑事责任。</w:t>
      </w:r>
    </w:p>
    <w:p w:rsidR="00A11EDF" w:rsidRDefault="00A11EDF">
      <w:pPr>
        <w:pStyle w:val="3"/>
      </w:pPr>
    </w:p>
    <w:p w:rsidR="00A11EDF" w:rsidRDefault="006C5211">
      <w:pPr>
        <w:pStyle w:val="p0"/>
        <w:shd w:val="clear" w:color="auto" w:fill="FFFFFF"/>
        <w:spacing w:before="0" w:beforeAutospacing="0" w:after="0" w:afterAutospacing="0" w:line="570" w:lineRule="exact"/>
        <w:ind w:firstLineChars="200" w:firstLine="640"/>
        <w:jc w:val="both"/>
        <w:rPr>
          <w:rFonts w:ascii="仿宋_GB2312" w:eastAsia="仿宋_GB2312"/>
          <w:spacing w:val="-6"/>
          <w:sz w:val="32"/>
          <w:szCs w:val="32"/>
        </w:rPr>
      </w:pPr>
      <w:r>
        <w:rPr>
          <w:rFonts w:ascii="仿宋_GB2312" w:eastAsia="仿宋_GB2312" w:hint="eastAsia"/>
          <w:sz w:val="32"/>
          <w:szCs w:val="32"/>
        </w:rPr>
        <w:t>附件：1.</w:t>
      </w:r>
      <w:r>
        <w:rPr>
          <w:rFonts w:ascii="仿宋_GB2312" w:eastAsia="仿宋_GB2312" w:hint="eastAsia"/>
          <w:sz w:val="32"/>
          <w:szCs w:val="32"/>
          <w:u w:val="single"/>
        </w:rPr>
        <w:t xml:space="preserve">    </w:t>
      </w:r>
      <w:r>
        <w:rPr>
          <w:rFonts w:ascii="仿宋_GB2312" w:eastAsia="仿宋_GB2312" w:hint="eastAsia"/>
          <w:spacing w:val="-6"/>
          <w:sz w:val="32"/>
          <w:szCs w:val="32"/>
        </w:rPr>
        <w:t>镇（街）农村</w:t>
      </w:r>
      <w:r>
        <w:rPr>
          <w:rFonts w:ascii="仿宋_GB2312" w:eastAsia="仿宋_GB2312" w:hint="eastAsia"/>
          <w:sz w:val="32"/>
          <w:szCs w:val="32"/>
        </w:rPr>
        <w:t>产权流转</w:t>
      </w:r>
      <w:r>
        <w:rPr>
          <w:rFonts w:ascii="仿宋_GB2312" w:eastAsia="仿宋_GB2312" w:hint="eastAsia"/>
          <w:spacing w:val="-6"/>
          <w:sz w:val="32"/>
          <w:szCs w:val="32"/>
        </w:rPr>
        <w:t>交易意向立项申请表</w:t>
      </w:r>
    </w:p>
    <w:p w:rsidR="00A11EDF" w:rsidRDefault="006C5211">
      <w:pPr>
        <w:pStyle w:val="p0"/>
        <w:shd w:val="clear" w:color="auto" w:fill="FFFFFF"/>
        <w:spacing w:before="0" w:beforeAutospacing="0" w:after="0" w:afterAutospacing="0" w:line="570" w:lineRule="exact"/>
        <w:ind w:firstLineChars="480" w:firstLine="1536"/>
        <w:jc w:val="both"/>
        <w:rPr>
          <w:rFonts w:ascii="仿宋_GB2312" w:eastAsia="仿宋_GB2312"/>
          <w:spacing w:val="-6"/>
          <w:sz w:val="32"/>
          <w:szCs w:val="32"/>
        </w:rPr>
      </w:pPr>
      <w:r>
        <w:rPr>
          <w:rFonts w:ascii="仿宋_GB2312" w:eastAsia="仿宋_GB2312" w:hint="eastAsia"/>
          <w:sz w:val="32"/>
          <w:szCs w:val="32"/>
        </w:rPr>
        <w:t>2.</w:t>
      </w:r>
      <w:r>
        <w:rPr>
          <w:rFonts w:ascii="仿宋_GB2312" w:eastAsia="仿宋_GB2312" w:hint="eastAsia"/>
          <w:spacing w:val="-6"/>
          <w:sz w:val="32"/>
          <w:szCs w:val="32"/>
          <w:u w:val="single"/>
        </w:rPr>
        <w:t xml:space="preserve">    </w:t>
      </w:r>
      <w:r>
        <w:rPr>
          <w:rFonts w:ascii="仿宋_GB2312" w:eastAsia="仿宋_GB2312" w:hint="eastAsia"/>
          <w:spacing w:val="-6"/>
          <w:sz w:val="32"/>
          <w:szCs w:val="32"/>
        </w:rPr>
        <w:t>镇（街）农村产权流转交易（招投标）中心标纸</w:t>
      </w:r>
    </w:p>
    <w:p w:rsidR="00A11EDF" w:rsidRDefault="006C5211">
      <w:pPr>
        <w:pStyle w:val="p0"/>
        <w:shd w:val="clear" w:color="auto" w:fill="FFFFFF"/>
        <w:spacing w:before="0" w:beforeAutospacing="0" w:after="0" w:afterAutospacing="0" w:line="570" w:lineRule="exact"/>
        <w:ind w:firstLineChars="480" w:firstLine="1536"/>
        <w:jc w:val="both"/>
        <w:rPr>
          <w:rFonts w:ascii="仿宋_GB2312" w:eastAsia="仿宋_GB2312"/>
          <w:spacing w:val="-17"/>
          <w:sz w:val="32"/>
          <w:szCs w:val="32"/>
        </w:rPr>
      </w:pPr>
      <w:r>
        <w:rPr>
          <w:rFonts w:ascii="仿宋_GB2312" w:eastAsia="仿宋_GB2312" w:hint="eastAsia"/>
          <w:sz w:val="32"/>
          <w:szCs w:val="32"/>
        </w:rPr>
        <w:t>3.</w:t>
      </w:r>
      <w:r>
        <w:rPr>
          <w:rFonts w:ascii="仿宋_GB2312" w:eastAsia="仿宋_GB2312" w:hint="eastAsia"/>
          <w:spacing w:val="-17"/>
          <w:sz w:val="32"/>
          <w:szCs w:val="32"/>
          <w:u w:val="single"/>
        </w:rPr>
        <w:t xml:space="preserve">    </w:t>
      </w:r>
      <w:r>
        <w:rPr>
          <w:rFonts w:ascii="仿宋_GB2312" w:eastAsia="仿宋_GB2312" w:hint="eastAsia"/>
          <w:spacing w:val="-17"/>
          <w:sz w:val="32"/>
          <w:szCs w:val="32"/>
        </w:rPr>
        <w:t>镇（街）农村产权流转公开交易（招投标）投标须知</w:t>
      </w:r>
    </w:p>
    <w:p w:rsidR="00A11EDF" w:rsidRDefault="006C5211">
      <w:pPr>
        <w:pStyle w:val="p0"/>
        <w:shd w:val="clear" w:color="auto" w:fill="FFFFFF"/>
        <w:spacing w:before="0" w:beforeAutospacing="0" w:after="0" w:afterAutospacing="0" w:line="570" w:lineRule="exact"/>
        <w:ind w:firstLineChars="480" w:firstLine="1536"/>
        <w:jc w:val="both"/>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u w:val="single"/>
        </w:rPr>
        <w:t xml:space="preserve">    </w:t>
      </w:r>
      <w:r>
        <w:rPr>
          <w:rFonts w:ascii="仿宋_GB2312" w:eastAsia="仿宋_GB2312" w:hint="eastAsia"/>
          <w:sz w:val="32"/>
          <w:szCs w:val="32"/>
        </w:rPr>
        <w:t>镇</w:t>
      </w:r>
      <w:r>
        <w:rPr>
          <w:rFonts w:ascii="仿宋_GB2312" w:eastAsia="仿宋_GB2312" w:hint="eastAsia"/>
          <w:spacing w:val="-6"/>
          <w:sz w:val="32"/>
          <w:szCs w:val="32"/>
        </w:rPr>
        <w:t>（街）</w:t>
      </w:r>
      <w:r>
        <w:rPr>
          <w:rFonts w:ascii="仿宋_GB2312" w:eastAsia="仿宋_GB2312" w:hint="eastAsia"/>
          <w:sz w:val="32"/>
          <w:szCs w:val="32"/>
        </w:rPr>
        <w:t>农村产权流转交易（招投标）签到表</w:t>
      </w:r>
    </w:p>
    <w:p w:rsidR="00A11EDF" w:rsidRDefault="006C5211">
      <w:pPr>
        <w:pStyle w:val="p0"/>
        <w:shd w:val="clear" w:color="auto" w:fill="FFFFFF"/>
        <w:spacing w:before="0" w:beforeAutospacing="0" w:after="0" w:afterAutospacing="0" w:line="570" w:lineRule="exact"/>
        <w:ind w:firstLineChars="480" w:firstLine="1536"/>
        <w:jc w:val="both"/>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u w:val="single"/>
        </w:rPr>
        <w:t xml:space="preserve">    </w:t>
      </w:r>
      <w:r>
        <w:rPr>
          <w:rFonts w:ascii="仿宋_GB2312" w:eastAsia="仿宋_GB2312" w:hint="eastAsia"/>
          <w:sz w:val="32"/>
          <w:szCs w:val="32"/>
        </w:rPr>
        <w:t>镇</w:t>
      </w:r>
      <w:r>
        <w:rPr>
          <w:rFonts w:ascii="仿宋_GB2312" w:eastAsia="仿宋_GB2312" w:hint="eastAsia"/>
          <w:spacing w:val="-6"/>
          <w:sz w:val="32"/>
          <w:szCs w:val="32"/>
        </w:rPr>
        <w:t>（街）</w:t>
      </w:r>
      <w:r>
        <w:rPr>
          <w:rFonts w:ascii="仿宋_GB2312" w:eastAsia="仿宋_GB2312" w:hint="eastAsia"/>
          <w:sz w:val="32"/>
          <w:szCs w:val="32"/>
        </w:rPr>
        <w:t>农村产权流转交易（招投标）中心开</w:t>
      </w:r>
    </w:p>
    <w:p w:rsidR="00A11EDF" w:rsidRDefault="006C5211">
      <w:pPr>
        <w:pStyle w:val="p0"/>
        <w:shd w:val="clear" w:color="auto" w:fill="FFFFFF"/>
        <w:spacing w:before="0" w:beforeAutospacing="0" w:after="0" w:afterAutospacing="0" w:line="570" w:lineRule="exact"/>
        <w:ind w:firstLineChars="580" w:firstLine="1856"/>
        <w:jc w:val="both"/>
        <w:rPr>
          <w:rFonts w:ascii="仿宋_GB2312" w:eastAsia="仿宋_GB2312"/>
          <w:sz w:val="32"/>
          <w:szCs w:val="32"/>
        </w:rPr>
      </w:pPr>
      <w:r>
        <w:rPr>
          <w:rFonts w:ascii="仿宋_GB2312" w:eastAsia="仿宋_GB2312" w:hint="eastAsia"/>
          <w:sz w:val="32"/>
          <w:szCs w:val="32"/>
        </w:rPr>
        <w:t>标情况记录</w:t>
      </w:r>
    </w:p>
    <w:p w:rsidR="00A11EDF" w:rsidRDefault="006C5211" w:rsidP="006F7948">
      <w:pPr>
        <w:pStyle w:val="p0"/>
        <w:numPr>
          <w:ilvl w:val="0"/>
          <w:numId w:val="1"/>
        </w:numPr>
        <w:shd w:val="clear" w:color="auto" w:fill="FFFFFF"/>
        <w:spacing w:before="0" w:beforeAutospacing="0" w:after="0" w:afterAutospacing="0" w:line="570" w:lineRule="exact"/>
        <w:ind w:firstLineChars="480" w:firstLine="1498"/>
        <w:jc w:val="both"/>
        <w:rPr>
          <w:rFonts w:ascii="仿宋_GB2312" w:eastAsia="仿宋_GB2312"/>
          <w:spacing w:val="-8"/>
          <w:sz w:val="32"/>
          <w:szCs w:val="32"/>
        </w:rPr>
      </w:pPr>
      <w:r>
        <w:rPr>
          <w:rFonts w:ascii="仿宋_GB2312" w:eastAsia="仿宋_GB2312" w:hint="eastAsia"/>
          <w:spacing w:val="-4"/>
          <w:sz w:val="32"/>
          <w:szCs w:val="32"/>
          <w:u w:val="single"/>
        </w:rPr>
        <w:t xml:space="preserve">   </w:t>
      </w:r>
      <w:r>
        <w:rPr>
          <w:rFonts w:ascii="仿宋_GB2312" w:eastAsia="仿宋_GB2312" w:hint="eastAsia"/>
          <w:spacing w:val="-4"/>
          <w:sz w:val="32"/>
          <w:szCs w:val="32"/>
        </w:rPr>
        <w:t>镇</w:t>
      </w:r>
      <w:r>
        <w:rPr>
          <w:rFonts w:ascii="仿宋_GB2312" w:eastAsia="仿宋_GB2312" w:hint="eastAsia"/>
          <w:spacing w:val="-6"/>
          <w:sz w:val="32"/>
          <w:szCs w:val="32"/>
        </w:rPr>
        <w:t>（街）农村</w:t>
      </w:r>
      <w:r>
        <w:rPr>
          <w:rFonts w:ascii="仿宋_GB2312" w:eastAsia="仿宋_GB2312" w:hint="eastAsia"/>
          <w:sz w:val="32"/>
          <w:szCs w:val="32"/>
        </w:rPr>
        <w:t>产权流转</w:t>
      </w:r>
      <w:r>
        <w:rPr>
          <w:rFonts w:ascii="仿宋_GB2312" w:eastAsia="仿宋_GB2312" w:hint="eastAsia"/>
          <w:spacing w:val="-6"/>
          <w:sz w:val="32"/>
          <w:szCs w:val="32"/>
        </w:rPr>
        <w:t>交易表决书(组级用)</w:t>
      </w:r>
      <w:r>
        <w:rPr>
          <w:rFonts w:ascii="仿宋_GB2312" w:eastAsia="仿宋_GB2312" w:hint="eastAsia"/>
          <w:spacing w:val="-4"/>
          <w:sz w:val="32"/>
          <w:szCs w:val="32"/>
        </w:rPr>
        <w:t>和</w:t>
      </w:r>
      <w:r>
        <w:rPr>
          <w:rFonts w:ascii="仿宋_GB2312" w:eastAsia="仿宋_GB2312" w:hint="eastAsia"/>
          <w:spacing w:val="-8"/>
          <w:sz w:val="32"/>
          <w:szCs w:val="32"/>
        </w:rPr>
        <w:t>镇</w:t>
      </w:r>
    </w:p>
    <w:p w:rsidR="00A11EDF" w:rsidRDefault="006C5211">
      <w:pPr>
        <w:pStyle w:val="p0"/>
        <w:shd w:val="clear" w:color="auto" w:fill="FFFFFF"/>
        <w:spacing w:before="0" w:beforeAutospacing="0" w:after="0" w:afterAutospacing="0" w:line="570" w:lineRule="exact"/>
        <w:ind w:firstLineChars="500" w:firstLine="1540"/>
        <w:jc w:val="both"/>
        <w:rPr>
          <w:rFonts w:ascii="仿宋_GB2312" w:eastAsia="仿宋_GB2312"/>
          <w:spacing w:val="-8"/>
          <w:sz w:val="32"/>
          <w:szCs w:val="32"/>
        </w:rPr>
      </w:pPr>
      <w:r>
        <w:rPr>
          <w:rFonts w:ascii="仿宋_GB2312" w:eastAsia="仿宋_GB2312" w:hint="eastAsia"/>
          <w:spacing w:val="-6"/>
          <w:sz w:val="32"/>
          <w:szCs w:val="32"/>
        </w:rPr>
        <w:t>（街）</w:t>
      </w:r>
      <w:r>
        <w:rPr>
          <w:rFonts w:ascii="仿宋_GB2312" w:eastAsia="仿宋_GB2312" w:hint="eastAsia"/>
          <w:spacing w:val="-8"/>
          <w:sz w:val="32"/>
          <w:szCs w:val="32"/>
        </w:rPr>
        <w:t>农村</w:t>
      </w:r>
      <w:r>
        <w:rPr>
          <w:rFonts w:ascii="仿宋_GB2312" w:eastAsia="仿宋_GB2312" w:hint="eastAsia"/>
          <w:sz w:val="32"/>
          <w:szCs w:val="32"/>
        </w:rPr>
        <w:t>产权流转</w:t>
      </w:r>
      <w:r>
        <w:rPr>
          <w:rFonts w:ascii="仿宋_GB2312" w:eastAsia="仿宋_GB2312" w:hint="eastAsia"/>
          <w:spacing w:val="-8"/>
          <w:sz w:val="32"/>
          <w:szCs w:val="32"/>
        </w:rPr>
        <w:t>交易表决书(村级用)</w:t>
      </w:r>
    </w:p>
    <w:p w:rsidR="00A11EDF" w:rsidRDefault="006C5211">
      <w:pPr>
        <w:pStyle w:val="p0"/>
        <w:shd w:val="clear" w:color="auto" w:fill="FFFFFF"/>
        <w:spacing w:before="0" w:beforeAutospacing="0" w:after="0" w:afterAutospacing="0" w:line="570" w:lineRule="exact"/>
        <w:ind w:firstLineChars="480" w:firstLine="1536"/>
        <w:jc w:val="both"/>
        <w:rPr>
          <w:rFonts w:ascii="仿宋_GB2312" w:eastAsia="仿宋_GB2312"/>
          <w:spacing w:val="-6"/>
          <w:sz w:val="32"/>
          <w:szCs w:val="32"/>
        </w:rPr>
      </w:pPr>
      <w:r>
        <w:rPr>
          <w:rFonts w:ascii="仿宋_GB2312" w:eastAsia="仿宋_GB2312" w:hint="eastAsia"/>
          <w:sz w:val="32"/>
          <w:szCs w:val="32"/>
        </w:rPr>
        <w:t>7.</w:t>
      </w:r>
      <w:r>
        <w:rPr>
          <w:rFonts w:ascii="仿宋_GB2312" w:eastAsia="仿宋_GB2312" w:hint="eastAsia"/>
          <w:sz w:val="32"/>
          <w:szCs w:val="32"/>
          <w:u w:val="single"/>
        </w:rPr>
        <w:t xml:space="preserve">    </w:t>
      </w:r>
      <w:r>
        <w:rPr>
          <w:rFonts w:ascii="仿宋_GB2312" w:eastAsia="仿宋_GB2312" w:hint="eastAsia"/>
          <w:spacing w:val="-6"/>
          <w:sz w:val="32"/>
          <w:szCs w:val="32"/>
        </w:rPr>
        <w:t>镇（街）农村</w:t>
      </w:r>
      <w:r>
        <w:rPr>
          <w:rFonts w:ascii="仿宋_GB2312" w:eastAsia="仿宋_GB2312" w:hint="eastAsia"/>
          <w:sz w:val="32"/>
          <w:szCs w:val="32"/>
        </w:rPr>
        <w:t>产权流转</w:t>
      </w:r>
      <w:r>
        <w:rPr>
          <w:rFonts w:ascii="仿宋_GB2312" w:eastAsia="仿宋_GB2312" w:hint="eastAsia"/>
          <w:spacing w:val="-6"/>
          <w:sz w:val="32"/>
          <w:szCs w:val="32"/>
        </w:rPr>
        <w:t>交易信息发布申请表</w:t>
      </w:r>
    </w:p>
    <w:p w:rsidR="00A11EDF" w:rsidRDefault="006C5211">
      <w:pPr>
        <w:pStyle w:val="p0"/>
        <w:shd w:val="clear" w:color="auto" w:fill="FFFFFF"/>
        <w:spacing w:before="0" w:beforeAutospacing="0" w:after="0" w:afterAutospacing="0" w:line="570" w:lineRule="exact"/>
        <w:ind w:firstLineChars="480" w:firstLine="1536"/>
        <w:jc w:val="both"/>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u w:val="single"/>
        </w:rPr>
        <w:t xml:space="preserve">    </w:t>
      </w:r>
      <w:r>
        <w:rPr>
          <w:rFonts w:ascii="仿宋_GB2312" w:eastAsia="仿宋_GB2312" w:hint="eastAsia"/>
          <w:sz w:val="32"/>
          <w:szCs w:val="32"/>
        </w:rPr>
        <w:t>镇</w:t>
      </w:r>
      <w:r>
        <w:rPr>
          <w:rFonts w:ascii="仿宋_GB2312" w:eastAsia="仿宋_GB2312" w:hint="eastAsia"/>
          <w:spacing w:val="-6"/>
          <w:sz w:val="32"/>
          <w:szCs w:val="32"/>
        </w:rPr>
        <w:t>（街）</w:t>
      </w:r>
      <w:r>
        <w:rPr>
          <w:rFonts w:ascii="仿宋_GB2312" w:eastAsia="仿宋_GB2312" w:hint="eastAsia"/>
          <w:sz w:val="32"/>
          <w:szCs w:val="32"/>
        </w:rPr>
        <w:t>农村产权流转交易成交确认书</w:t>
      </w:r>
    </w:p>
    <w:p w:rsidR="00A11EDF" w:rsidRDefault="006C5211">
      <w:pPr>
        <w:pStyle w:val="p0"/>
        <w:shd w:val="clear" w:color="auto" w:fill="FFFFFF"/>
        <w:spacing w:before="0" w:beforeAutospacing="0" w:after="0" w:afterAutospacing="0" w:line="570" w:lineRule="exact"/>
        <w:ind w:firstLineChars="480" w:firstLine="1536"/>
        <w:jc w:val="both"/>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u w:val="single"/>
        </w:rPr>
        <w:t xml:space="preserve">    </w:t>
      </w:r>
      <w:r>
        <w:rPr>
          <w:rFonts w:ascii="仿宋_GB2312" w:eastAsia="仿宋_GB2312" w:hint="eastAsia"/>
          <w:sz w:val="32"/>
          <w:szCs w:val="32"/>
        </w:rPr>
        <w:t>镇</w:t>
      </w:r>
      <w:r>
        <w:rPr>
          <w:rFonts w:ascii="仿宋_GB2312" w:eastAsia="仿宋_GB2312" w:hint="eastAsia"/>
          <w:spacing w:val="-6"/>
          <w:sz w:val="32"/>
          <w:szCs w:val="32"/>
        </w:rPr>
        <w:t>（街）农村</w:t>
      </w:r>
      <w:r>
        <w:rPr>
          <w:rFonts w:ascii="仿宋_GB2312" w:eastAsia="仿宋_GB2312" w:hint="eastAsia"/>
          <w:sz w:val="32"/>
          <w:szCs w:val="32"/>
        </w:rPr>
        <w:t>产权流转交易（招投标）报名表</w:t>
      </w:r>
    </w:p>
    <w:p w:rsidR="00A11EDF" w:rsidRDefault="006C5211" w:rsidP="006F7948">
      <w:pPr>
        <w:pStyle w:val="p0"/>
        <w:shd w:val="clear" w:color="auto" w:fill="FFFFFF"/>
        <w:spacing w:before="0" w:beforeAutospacing="0" w:after="0" w:afterAutospacing="0" w:line="570" w:lineRule="exact"/>
        <w:ind w:leftChars="760" w:left="1990" w:hangingChars="123" w:hanging="394"/>
        <w:jc w:val="both"/>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u w:val="single"/>
        </w:rPr>
        <w:t xml:space="preserve">   </w:t>
      </w:r>
      <w:r>
        <w:rPr>
          <w:rFonts w:ascii="仿宋_GB2312" w:eastAsia="仿宋_GB2312" w:hint="eastAsia"/>
          <w:sz w:val="32"/>
          <w:szCs w:val="32"/>
        </w:rPr>
        <w:t>镇</w:t>
      </w:r>
      <w:r>
        <w:rPr>
          <w:rFonts w:ascii="仿宋_GB2312" w:eastAsia="仿宋_GB2312" w:hint="eastAsia"/>
          <w:spacing w:val="-6"/>
          <w:sz w:val="32"/>
          <w:szCs w:val="32"/>
        </w:rPr>
        <w:t>（街）</w:t>
      </w:r>
      <w:r>
        <w:rPr>
          <w:rFonts w:ascii="仿宋_GB2312" w:eastAsia="仿宋_GB2312" w:hint="eastAsia"/>
          <w:sz w:val="32"/>
          <w:szCs w:val="32"/>
        </w:rPr>
        <w:t>农村产权流转交易（招投标）和合同见证所需的资料一览表</w:t>
      </w:r>
    </w:p>
    <w:p w:rsidR="00A11EDF" w:rsidRDefault="00A11EDF">
      <w:pPr>
        <w:spacing w:line="600" w:lineRule="exact"/>
        <w:ind w:firstLineChars="480" w:firstLine="1536"/>
        <w:rPr>
          <w:rFonts w:ascii="仿宋_GB2312" w:eastAsia="仿宋_GB2312"/>
          <w:sz w:val="32"/>
          <w:szCs w:val="32"/>
        </w:rPr>
      </w:pPr>
    </w:p>
    <w:p w:rsidR="00A11EDF" w:rsidRDefault="00A11EDF">
      <w:pPr>
        <w:pStyle w:val="p0"/>
        <w:shd w:val="clear" w:color="auto" w:fill="FFFFFF"/>
        <w:spacing w:before="0" w:beforeAutospacing="0" w:after="0" w:afterAutospacing="0" w:line="580" w:lineRule="exact"/>
        <w:rPr>
          <w:rFonts w:ascii="仿宋_GB2312" w:eastAsia="仿宋_GB2312"/>
          <w:sz w:val="32"/>
          <w:szCs w:val="32"/>
        </w:rPr>
        <w:sectPr w:rsidR="00A11EDF">
          <w:footerReference w:type="default" r:id="rId8"/>
          <w:pgSz w:w="11906" w:h="16838"/>
          <w:pgMar w:top="2098" w:right="1361" w:bottom="1440" w:left="1361" w:header="851" w:footer="1701" w:gutter="0"/>
          <w:cols w:space="720"/>
          <w:docGrid w:type="lines" w:linePitch="312"/>
        </w:sectPr>
      </w:pPr>
    </w:p>
    <w:p w:rsidR="00A11EDF" w:rsidRDefault="006C5211">
      <w:pPr>
        <w:pStyle w:val="p0"/>
        <w:shd w:val="clear" w:color="auto" w:fill="FFFFFF"/>
        <w:spacing w:before="0" w:beforeAutospacing="0" w:after="0" w:afterAutospacing="0" w:line="580" w:lineRule="exact"/>
        <w:rPr>
          <w:rFonts w:ascii="黑体" w:eastAsia="黑体"/>
          <w:sz w:val="32"/>
          <w:szCs w:val="32"/>
        </w:rPr>
      </w:pPr>
      <w:r>
        <w:rPr>
          <w:rFonts w:ascii="黑体" w:eastAsia="黑体" w:hint="eastAsia"/>
          <w:sz w:val="32"/>
          <w:szCs w:val="32"/>
        </w:rPr>
        <w:lastRenderedPageBreak/>
        <w:t>附件1：</w:t>
      </w:r>
    </w:p>
    <w:p w:rsidR="00A11EDF" w:rsidRDefault="006C5211">
      <w:pPr>
        <w:spacing w:line="570" w:lineRule="exact"/>
        <w:jc w:val="center"/>
        <w:rPr>
          <w:rFonts w:ascii="宋体" w:eastAsia="宋体" w:hAnsi="宋体" w:cs="宋体"/>
          <w:spacing w:val="-6"/>
          <w:kern w:val="0"/>
          <w:sz w:val="36"/>
          <w:szCs w:val="36"/>
        </w:rPr>
      </w:pPr>
      <w:r>
        <w:rPr>
          <w:rFonts w:ascii="宋体" w:eastAsia="宋体" w:hAnsi="宋体" w:cs="宋体" w:hint="eastAsia"/>
          <w:b/>
          <w:bCs/>
          <w:kern w:val="0"/>
          <w:sz w:val="36"/>
          <w:szCs w:val="36"/>
          <w:u w:val="single"/>
        </w:rPr>
        <w:t xml:space="preserve">    </w:t>
      </w:r>
      <w:r>
        <w:rPr>
          <w:rFonts w:ascii="宋体" w:eastAsia="宋体" w:hAnsi="宋体" w:cs="宋体" w:hint="eastAsia"/>
          <w:b/>
          <w:bCs/>
          <w:spacing w:val="-6"/>
          <w:sz w:val="36"/>
          <w:szCs w:val="36"/>
        </w:rPr>
        <w:t>镇（街）农村产权流转交易意向立项申请表</w:t>
      </w:r>
    </w:p>
    <w:p w:rsidR="00A11EDF" w:rsidRDefault="006C5211">
      <w:pPr>
        <w:spacing w:afterLines="10" w:after="31"/>
        <w:jc w:val="center"/>
        <w:rPr>
          <w:rFonts w:ascii="宋体" w:eastAsia="宋体" w:hAnsi="宋体" w:cs="宋体"/>
          <w:sz w:val="18"/>
          <w:szCs w:val="18"/>
        </w:rPr>
      </w:pPr>
      <w:r>
        <w:rPr>
          <w:rFonts w:ascii="宋体" w:eastAsia="宋体" w:hAnsi="宋体" w:cs="宋体" w:hint="eastAsia"/>
          <w:sz w:val="18"/>
          <w:szCs w:val="18"/>
        </w:rPr>
        <w:t xml:space="preserve">                                     </w:t>
      </w:r>
    </w:p>
    <w:p w:rsidR="00A11EDF" w:rsidRDefault="006C5211">
      <w:pPr>
        <w:spacing w:afterLines="10" w:after="31"/>
        <w:rPr>
          <w:rFonts w:ascii="宋体" w:eastAsia="宋体" w:hAnsi="宋体" w:cs="宋体"/>
          <w:sz w:val="18"/>
          <w:szCs w:val="18"/>
        </w:rPr>
      </w:pPr>
      <w:r>
        <w:rPr>
          <w:rFonts w:ascii="宋体" w:eastAsia="宋体" w:hAnsi="宋体" w:cs="宋体" w:hint="eastAsia"/>
          <w:szCs w:val="21"/>
        </w:rPr>
        <w:t>申请单位</w:t>
      </w:r>
      <w:r>
        <w:rPr>
          <w:rFonts w:ascii="宋体" w:eastAsia="宋体" w:hAnsi="宋体" w:cs="宋体" w:hint="eastAsia"/>
          <w:sz w:val="18"/>
          <w:szCs w:val="18"/>
        </w:rPr>
        <w:t xml:space="preserve"> </w:t>
      </w:r>
      <w:r>
        <w:rPr>
          <w:rFonts w:ascii="宋体" w:eastAsia="宋体" w:hAnsi="宋体" w:cs="宋体" w:hint="eastAsia"/>
          <w:kern w:val="0"/>
          <w:sz w:val="24"/>
        </w:rPr>
        <w:t>：</w:t>
      </w:r>
      <w:r>
        <w:rPr>
          <w:rFonts w:ascii="宋体" w:eastAsia="宋体" w:hAnsi="宋体" w:cs="宋体" w:hint="eastAsia"/>
          <w:sz w:val="18"/>
          <w:szCs w:val="18"/>
        </w:rPr>
        <w:t xml:space="preserve">                                                   交易所存档号</w:t>
      </w:r>
      <w:r>
        <w:rPr>
          <w:rFonts w:ascii="宋体" w:eastAsia="宋体" w:hAnsi="宋体" w:cs="宋体" w:hint="eastAsia"/>
          <w:kern w:val="0"/>
          <w:sz w:val="24"/>
        </w:rPr>
        <w:t>：</w:t>
      </w:r>
    </w:p>
    <w:tbl>
      <w:tblPr>
        <w:tblW w:w="100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304"/>
        <w:gridCol w:w="1243"/>
        <w:gridCol w:w="1243"/>
        <w:gridCol w:w="442"/>
        <w:gridCol w:w="1609"/>
        <w:gridCol w:w="1320"/>
        <w:gridCol w:w="49"/>
        <w:gridCol w:w="283"/>
        <w:gridCol w:w="2597"/>
      </w:tblGrid>
      <w:tr w:rsidR="00A11EDF">
        <w:trPr>
          <w:trHeight w:val="433"/>
          <w:jc w:val="center"/>
        </w:trPr>
        <w:tc>
          <w:tcPr>
            <w:tcW w:w="1304" w:type="dxa"/>
            <w:vMerge w:val="restart"/>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申请      单位     情况</w:t>
            </w:r>
          </w:p>
        </w:tc>
        <w:tc>
          <w:tcPr>
            <w:tcW w:w="2486" w:type="dxa"/>
            <w:gridSpan w:val="2"/>
            <w:vAlign w:val="center"/>
          </w:tcPr>
          <w:p w:rsidR="00A11EDF" w:rsidRDefault="006C5211">
            <w:pPr>
              <w:widowControl/>
              <w:ind w:leftChars="-50" w:left="-105" w:rightChars="-50" w:right="-105"/>
              <w:jc w:val="center"/>
              <w:rPr>
                <w:rFonts w:ascii="宋体" w:eastAsia="宋体" w:hAnsi="宋体" w:cs="宋体"/>
                <w:kern w:val="0"/>
                <w:sz w:val="24"/>
              </w:rPr>
            </w:pPr>
            <w:r>
              <w:rPr>
                <w:rFonts w:ascii="宋体" w:eastAsia="宋体" w:hAnsi="宋体" w:cs="宋体" w:hint="eastAsia"/>
                <w:kern w:val="0"/>
                <w:sz w:val="24"/>
              </w:rPr>
              <w:t>单位名称</w:t>
            </w:r>
          </w:p>
        </w:tc>
        <w:tc>
          <w:tcPr>
            <w:tcW w:w="6300" w:type="dxa"/>
            <w:gridSpan w:val="6"/>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A11EDF">
        <w:trPr>
          <w:trHeight w:val="549"/>
          <w:jc w:val="center"/>
        </w:trPr>
        <w:tc>
          <w:tcPr>
            <w:tcW w:w="1304" w:type="dxa"/>
            <w:vMerge/>
            <w:vAlign w:val="center"/>
          </w:tcPr>
          <w:p w:rsidR="00A11EDF" w:rsidRDefault="00A11EDF">
            <w:pPr>
              <w:widowControl/>
              <w:jc w:val="left"/>
              <w:rPr>
                <w:rFonts w:ascii="宋体" w:eastAsia="宋体" w:hAnsi="宋体" w:cs="宋体"/>
                <w:kern w:val="0"/>
                <w:sz w:val="24"/>
              </w:rPr>
            </w:pPr>
          </w:p>
        </w:tc>
        <w:tc>
          <w:tcPr>
            <w:tcW w:w="2486" w:type="dxa"/>
            <w:gridSpan w:val="2"/>
            <w:vAlign w:val="center"/>
          </w:tcPr>
          <w:p w:rsidR="00A11EDF" w:rsidRDefault="006C5211">
            <w:pPr>
              <w:widowControl/>
              <w:ind w:leftChars="-50" w:left="-105" w:rightChars="-50" w:right="-105"/>
              <w:jc w:val="center"/>
              <w:rPr>
                <w:rFonts w:ascii="宋体" w:eastAsia="宋体" w:hAnsi="宋体" w:cs="宋体"/>
                <w:kern w:val="0"/>
                <w:sz w:val="24"/>
              </w:rPr>
            </w:pPr>
            <w:r>
              <w:rPr>
                <w:rFonts w:ascii="宋体" w:eastAsia="宋体" w:hAnsi="宋体" w:cs="宋体" w:hint="eastAsia"/>
                <w:kern w:val="0"/>
                <w:sz w:val="24"/>
              </w:rPr>
              <w:t>法人代表              (或负责人)</w:t>
            </w:r>
          </w:p>
        </w:tc>
        <w:tc>
          <w:tcPr>
            <w:tcW w:w="2051" w:type="dxa"/>
            <w:gridSpan w:val="2"/>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369" w:type="dxa"/>
            <w:gridSpan w:val="2"/>
            <w:vAlign w:val="center"/>
          </w:tcPr>
          <w:p w:rsidR="00A11EDF" w:rsidRDefault="006C5211">
            <w:pPr>
              <w:widowControl/>
              <w:ind w:leftChars="-50" w:left="-105" w:rightChars="-50" w:right="-105"/>
              <w:jc w:val="center"/>
              <w:rPr>
                <w:rFonts w:ascii="宋体" w:eastAsia="宋体" w:hAnsi="宋体" w:cs="宋体"/>
                <w:kern w:val="0"/>
                <w:sz w:val="24"/>
              </w:rPr>
            </w:pPr>
            <w:r>
              <w:rPr>
                <w:rFonts w:ascii="宋体" w:eastAsia="宋体" w:hAnsi="宋体" w:cs="宋体" w:hint="eastAsia"/>
                <w:kern w:val="0"/>
                <w:sz w:val="24"/>
              </w:rPr>
              <w:t>身份证号码</w:t>
            </w:r>
          </w:p>
        </w:tc>
        <w:tc>
          <w:tcPr>
            <w:tcW w:w="2880" w:type="dxa"/>
            <w:gridSpan w:val="2"/>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A11EDF">
        <w:trPr>
          <w:trHeight w:val="447"/>
          <w:jc w:val="center"/>
        </w:trPr>
        <w:tc>
          <w:tcPr>
            <w:tcW w:w="1304" w:type="dxa"/>
            <w:vMerge/>
            <w:vAlign w:val="center"/>
          </w:tcPr>
          <w:p w:rsidR="00A11EDF" w:rsidRDefault="00A11EDF">
            <w:pPr>
              <w:widowControl/>
              <w:jc w:val="left"/>
              <w:rPr>
                <w:rFonts w:ascii="宋体" w:eastAsia="宋体" w:hAnsi="宋体" w:cs="宋体"/>
                <w:kern w:val="0"/>
                <w:sz w:val="24"/>
              </w:rPr>
            </w:pPr>
          </w:p>
        </w:tc>
        <w:tc>
          <w:tcPr>
            <w:tcW w:w="2486" w:type="dxa"/>
            <w:gridSpan w:val="2"/>
            <w:vAlign w:val="center"/>
          </w:tcPr>
          <w:p w:rsidR="00A11EDF" w:rsidRDefault="006C5211">
            <w:pPr>
              <w:widowControl/>
              <w:ind w:leftChars="-50" w:left="-105" w:rightChars="-50" w:right="-105"/>
              <w:jc w:val="center"/>
              <w:rPr>
                <w:rFonts w:ascii="宋体" w:eastAsia="宋体" w:hAnsi="宋体" w:cs="宋体"/>
                <w:kern w:val="0"/>
                <w:sz w:val="24"/>
              </w:rPr>
            </w:pPr>
            <w:r>
              <w:rPr>
                <w:rFonts w:ascii="宋体" w:eastAsia="宋体" w:hAnsi="宋体" w:cs="宋体" w:hint="eastAsia"/>
                <w:kern w:val="0"/>
                <w:sz w:val="24"/>
              </w:rPr>
              <w:t>单位地址</w:t>
            </w:r>
          </w:p>
        </w:tc>
        <w:tc>
          <w:tcPr>
            <w:tcW w:w="6300" w:type="dxa"/>
            <w:gridSpan w:val="6"/>
            <w:vAlign w:val="center"/>
          </w:tcPr>
          <w:p w:rsidR="00A11EDF" w:rsidRDefault="006C5211">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A11EDF">
        <w:trPr>
          <w:trHeight w:val="425"/>
          <w:jc w:val="center"/>
        </w:trPr>
        <w:tc>
          <w:tcPr>
            <w:tcW w:w="1304" w:type="dxa"/>
            <w:vMerge w:val="restart"/>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意向产权流转交易信息</w:t>
            </w:r>
          </w:p>
        </w:tc>
        <w:tc>
          <w:tcPr>
            <w:tcW w:w="2486" w:type="dxa"/>
            <w:gridSpan w:val="2"/>
            <w:vAlign w:val="center"/>
          </w:tcPr>
          <w:p w:rsidR="00A11EDF" w:rsidRDefault="006C5211">
            <w:pPr>
              <w:widowControl/>
              <w:ind w:leftChars="-50" w:left="-105" w:rightChars="-50" w:right="-105"/>
              <w:jc w:val="center"/>
              <w:rPr>
                <w:rFonts w:ascii="宋体" w:eastAsia="宋体" w:hAnsi="宋体" w:cs="宋体"/>
                <w:kern w:val="0"/>
                <w:sz w:val="24"/>
              </w:rPr>
            </w:pPr>
            <w:r>
              <w:rPr>
                <w:rFonts w:ascii="宋体" w:eastAsia="宋体" w:hAnsi="宋体" w:cs="宋体" w:hint="eastAsia"/>
                <w:kern w:val="0"/>
                <w:sz w:val="24"/>
              </w:rPr>
              <w:t>交易项目名称</w:t>
            </w:r>
          </w:p>
        </w:tc>
        <w:tc>
          <w:tcPr>
            <w:tcW w:w="6300" w:type="dxa"/>
            <w:gridSpan w:val="6"/>
            <w:tcBorders>
              <w:bottom w:val="single" w:sz="12" w:space="0" w:color="auto"/>
            </w:tcBorders>
            <w:vAlign w:val="center"/>
          </w:tcPr>
          <w:p w:rsidR="00A11EDF" w:rsidRDefault="006C5211">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A11EDF">
        <w:trPr>
          <w:trHeight w:val="478"/>
          <w:jc w:val="center"/>
        </w:trPr>
        <w:tc>
          <w:tcPr>
            <w:tcW w:w="1304" w:type="dxa"/>
            <w:vMerge/>
            <w:vAlign w:val="center"/>
          </w:tcPr>
          <w:p w:rsidR="00A11EDF" w:rsidRDefault="00A11EDF">
            <w:pPr>
              <w:widowControl/>
              <w:jc w:val="left"/>
              <w:rPr>
                <w:rFonts w:ascii="宋体" w:eastAsia="宋体" w:hAnsi="宋体" w:cs="宋体"/>
                <w:kern w:val="0"/>
                <w:sz w:val="24"/>
              </w:rPr>
            </w:pPr>
          </w:p>
        </w:tc>
        <w:tc>
          <w:tcPr>
            <w:tcW w:w="2486" w:type="dxa"/>
            <w:gridSpan w:val="2"/>
            <w:tcBorders>
              <w:right w:val="single" w:sz="12" w:space="0" w:color="auto"/>
            </w:tcBorders>
            <w:vAlign w:val="center"/>
          </w:tcPr>
          <w:p w:rsidR="00A11EDF" w:rsidRDefault="006C5211">
            <w:pPr>
              <w:widowControl/>
              <w:ind w:leftChars="-50" w:left="-105" w:rightChars="-50" w:right="-105"/>
              <w:jc w:val="center"/>
              <w:rPr>
                <w:rFonts w:ascii="宋体" w:eastAsia="宋体" w:hAnsi="宋体" w:cs="宋体"/>
                <w:kern w:val="0"/>
                <w:sz w:val="24"/>
              </w:rPr>
            </w:pPr>
            <w:r>
              <w:rPr>
                <w:rFonts w:ascii="宋体" w:eastAsia="宋体" w:hAnsi="宋体" w:cs="宋体" w:hint="eastAsia"/>
                <w:kern w:val="0"/>
                <w:sz w:val="24"/>
              </w:rPr>
              <w:t>农村产权种类</w:t>
            </w:r>
          </w:p>
        </w:tc>
        <w:tc>
          <w:tcPr>
            <w:tcW w:w="6300" w:type="dxa"/>
            <w:gridSpan w:val="6"/>
            <w:tcBorders>
              <w:top w:val="single" w:sz="12" w:space="0" w:color="auto"/>
              <w:left w:val="single" w:sz="12" w:space="0" w:color="auto"/>
              <w:bottom w:val="single" w:sz="12" w:space="0" w:color="auto"/>
              <w:right w:val="single" w:sz="12" w:space="0" w:color="auto"/>
            </w:tcBorders>
            <w:vAlign w:val="center"/>
          </w:tcPr>
          <w:p w:rsidR="00A11EDF" w:rsidRDefault="006C5211">
            <w:pPr>
              <w:widowControl/>
              <w:jc w:val="left"/>
              <w:rPr>
                <w:rFonts w:ascii="宋体" w:eastAsia="宋体" w:hAnsi="宋体" w:cs="宋体"/>
                <w:kern w:val="0"/>
                <w:sz w:val="24"/>
              </w:rPr>
            </w:pPr>
            <w:r>
              <w:rPr>
                <w:rFonts w:ascii="宋体" w:eastAsia="宋体" w:hAnsi="宋体" w:cs="宋体" w:hint="eastAsia"/>
                <w:kern w:val="0"/>
                <w:sz w:val="24"/>
              </w:rPr>
              <w:t>资源性资产</w:t>
            </w:r>
            <w:r>
              <w:rPr>
                <w:rFonts w:ascii="宋体" w:eastAsia="宋体" w:hAnsi="宋体" w:cs="宋体" w:hint="eastAsia"/>
                <w:kern w:val="0"/>
                <w:sz w:val="24"/>
              </w:rPr>
              <w:sym w:font="Wingdings 2" w:char="00A3"/>
            </w:r>
            <w:r>
              <w:rPr>
                <w:rFonts w:ascii="宋体" w:eastAsia="宋体" w:hAnsi="宋体" w:cs="宋体" w:hint="eastAsia"/>
                <w:kern w:val="0"/>
                <w:sz w:val="24"/>
              </w:rPr>
              <w:t xml:space="preserve">  经营性资产□  非经营性资产□  其他□</w:t>
            </w:r>
          </w:p>
        </w:tc>
      </w:tr>
      <w:tr w:rsidR="00A11EDF">
        <w:trPr>
          <w:trHeight w:val="396"/>
          <w:jc w:val="center"/>
        </w:trPr>
        <w:tc>
          <w:tcPr>
            <w:tcW w:w="1304" w:type="dxa"/>
            <w:vMerge/>
            <w:vAlign w:val="center"/>
          </w:tcPr>
          <w:p w:rsidR="00A11EDF" w:rsidRDefault="00A11EDF">
            <w:pPr>
              <w:widowControl/>
              <w:jc w:val="left"/>
              <w:rPr>
                <w:rFonts w:ascii="宋体" w:eastAsia="宋体" w:hAnsi="宋体" w:cs="宋体"/>
                <w:kern w:val="0"/>
                <w:sz w:val="24"/>
              </w:rPr>
            </w:pPr>
          </w:p>
        </w:tc>
        <w:tc>
          <w:tcPr>
            <w:tcW w:w="2486" w:type="dxa"/>
            <w:gridSpan w:val="2"/>
            <w:vAlign w:val="center"/>
          </w:tcPr>
          <w:p w:rsidR="00A11EDF" w:rsidRDefault="006C5211">
            <w:pPr>
              <w:widowControl/>
              <w:ind w:leftChars="-50" w:left="-105" w:rightChars="-50" w:right="-105"/>
              <w:jc w:val="center"/>
              <w:rPr>
                <w:rFonts w:ascii="宋体" w:eastAsia="宋体" w:hAnsi="宋体" w:cs="宋体"/>
                <w:kern w:val="0"/>
                <w:sz w:val="24"/>
              </w:rPr>
            </w:pPr>
            <w:r>
              <w:rPr>
                <w:rFonts w:ascii="宋体" w:eastAsia="宋体" w:hAnsi="宋体" w:cs="宋体" w:hint="eastAsia"/>
                <w:kern w:val="0"/>
                <w:sz w:val="24"/>
              </w:rPr>
              <w:t>农村产权物地点</w:t>
            </w:r>
          </w:p>
        </w:tc>
        <w:tc>
          <w:tcPr>
            <w:tcW w:w="6300" w:type="dxa"/>
            <w:gridSpan w:val="6"/>
            <w:tcBorders>
              <w:top w:val="single" w:sz="12" w:space="0" w:color="auto"/>
            </w:tcBorders>
            <w:vAlign w:val="center"/>
          </w:tcPr>
          <w:p w:rsidR="00A11EDF" w:rsidRDefault="006C5211">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A11EDF">
        <w:trPr>
          <w:trHeight w:val="478"/>
          <w:jc w:val="center"/>
        </w:trPr>
        <w:tc>
          <w:tcPr>
            <w:tcW w:w="1304" w:type="dxa"/>
            <w:vMerge/>
            <w:vAlign w:val="center"/>
          </w:tcPr>
          <w:p w:rsidR="00A11EDF" w:rsidRDefault="00A11EDF">
            <w:pPr>
              <w:widowControl/>
              <w:jc w:val="left"/>
              <w:rPr>
                <w:rFonts w:ascii="宋体" w:eastAsia="宋体" w:hAnsi="宋体" w:cs="宋体"/>
                <w:kern w:val="0"/>
                <w:sz w:val="24"/>
              </w:rPr>
            </w:pPr>
          </w:p>
        </w:tc>
        <w:tc>
          <w:tcPr>
            <w:tcW w:w="2486" w:type="dxa"/>
            <w:gridSpan w:val="2"/>
            <w:vAlign w:val="center"/>
          </w:tcPr>
          <w:p w:rsidR="00A11EDF" w:rsidRDefault="006C5211">
            <w:pPr>
              <w:widowControl/>
              <w:ind w:leftChars="-50" w:left="-105" w:rightChars="-50" w:right="-105"/>
              <w:jc w:val="center"/>
              <w:rPr>
                <w:rFonts w:ascii="宋体" w:eastAsia="宋体" w:hAnsi="宋体" w:cs="宋体"/>
                <w:kern w:val="0"/>
                <w:sz w:val="24"/>
              </w:rPr>
            </w:pPr>
            <w:r>
              <w:rPr>
                <w:rFonts w:ascii="宋体" w:eastAsia="宋体" w:hAnsi="宋体" w:cs="宋体" w:hint="eastAsia"/>
                <w:kern w:val="0"/>
                <w:sz w:val="24"/>
              </w:rPr>
              <w:t>经营用途</w:t>
            </w:r>
          </w:p>
        </w:tc>
        <w:tc>
          <w:tcPr>
            <w:tcW w:w="6300" w:type="dxa"/>
            <w:gridSpan w:val="6"/>
            <w:vAlign w:val="center"/>
          </w:tcPr>
          <w:p w:rsidR="00A11EDF" w:rsidRDefault="006C5211">
            <w:pPr>
              <w:widowControl/>
              <w:ind w:firstLineChars="100" w:firstLine="240"/>
              <w:jc w:val="left"/>
              <w:rPr>
                <w:rFonts w:ascii="宋体" w:eastAsia="宋体" w:hAnsi="宋体" w:cs="宋体"/>
                <w:kern w:val="0"/>
                <w:sz w:val="24"/>
              </w:rPr>
            </w:pPr>
            <w:r>
              <w:rPr>
                <w:rFonts w:ascii="宋体" w:eastAsia="宋体" w:hAnsi="宋体" w:cs="宋体" w:hint="eastAsia"/>
                <w:kern w:val="0"/>
                <w:sz w:val="24"/>
              </w:rPr>
              <w:t>农产种植口  水产养殖口  档口出租口  _________口</w:t>
            </w:r>
          </w:p>
        </w:tc>
      </w:tr>
      <w:tr w:rsidR="00A11EDF">
        <w:trPr>
          <w:trHeight w:val="418"/>
          <w:jc w:val="center"/>
        </w:trPr>
        <w:tc>
          <w:tcPr>
            <w:tcW w:w="1304" w:type="dxa"/>
            <w:vMerge/>
            <w:vAlign w:val="center"/>
          </w:tcPr>
          <w:p w:rsidR="00A11EDF" w:rsidRDefault="00A11EDF">
            <w:pPr>
              <w:widowControl/>
              <w:jc w:val="left"/>
              <w:rPr>
                <w:rFonts w:ascii="宋体" w:eastAsia="宋体" w:hAnsi="宋体" w:cs="宋体"/>
                <w:kern w:val="0"/>
                <w:sz w:val="24"/>
              </w:rPr>
            </w:pPr>
          </w:p>
        </w:tc>
        <w:tc>
          <w:tcPr>
            <w:tcW w:w="2486" w:type="dxa"/>
            <w:gridSpan w:val="2"/>
            <w:vAlign w:val="center"/>
          </w:tcPr>
          <w:p w:rsidR="00A11EDF" w:rsidRDefault="006C5211">
            <w:pPr>
              <w:widowControl/>
              <w:ind w:leftChars="-50" w:left="-105" w:rightChars="-50" w:right="-105"/>
              <w:jc w:val="center"/>
              <w:rPr>
                <w:rFonts w:ascii="宋体" w:eastAsia="宋体" w:hAnsi="宋体" w:cs="宋体"/>
                <w:kern w:val="0"/>
                <w:sz w:val="24"/>
              </w:rPr>
            </w:pPr>
            <w:r>
              <w:rPr>
                <w:rFonts w:ascii="宋体" w:eastAsia="宋体" w:hAnsi="宋体" w:cs="宋体" w:hint="eastAsia"/>
                <w:kern w:val="0"/>
                <w:sz w:val="24"/>
              </w:rPr>
              <w:t>农村产权物占地面积</w:t>
            </w:r>
          </w:p>
        </w:tc>
        <w:tc>
          <w:tcPr>
            <w:tcW w:w="2051" w:type="dxa"/>
            <w:gridSpan w:val="2"/>
            <w:vAlign w:val="bottom"/>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652" w:type="dxa"/>
            <w:gridSpan w:val="3"/>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建筑面积</w:t>
            </w:r>
          </w:p>
        </w:tc>
        <w:tc>
          <w:tcPr>
            <w:tcW w:w="2597" w:type="dxa"/>
            <w:vAlign w:val="center"/>
          </w:tcPr>
          <w:p w:rsidR="00A11EDF" w:rsidRDefault="006C5211">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A11EDF">
        <w:trPr>
          <w:trHeight w:val="883"/>
          <w:jc w:val="center"/>
        </w:trPr>
        <w:tc>
          <w:tcPr>
            <w:tcW w:w="1304" w:type="dxa"/>
            <w:vMerge/>
            <w:vAlign w:val="center"/>
          </w:tcPr>
          <w:p w:rsidR="00A11EDF" w:rsidRDefault="00A11EDF">
            <w:pPr>
              <w:widowControl/>
              <w:jc w:val="left"/>
              <w:rPr>
                <w:rFonts w:ascii="宋体" w:eastAsia="宋体" w:hAnsi="宋体" w:cs="宋体"/>
                <w:kern w:val="0"/>
                <w:sz w:val="24"/>
              </w:rPr>
            </w:pPr>
          </w:p>
        </w:tc>
        <w:tc>
          <w:tcPr>
            <w:tcW w:w="1243" w:type="dxa"/>
            <w:vAlign w:val="center"/>
          </w:tcPr>
          <w:p w:rsidR="00A11EDF" w:rsidRDefault="006C5211">
            <w:pPr>
              <w:widowControl/>
              <w:ind w:leftChars="-50" w:left="-105" w:rightChars="-50" w:right="-105"/>
              <w:jc w:val="center"/>
              <w:rPr>
                <w:rFonts w:ascii="宋体" w:eastAsia="宋体" w:hAnsi="宋体" w:cs="宋体"/>
                <w:kern w:val="0"/>
                <w:sz w:val="24"/>
              </w:rPr>
            </w:pPr>
            <w:r>
              <w:rPr>
                <w:rFonts w:ascii="宋体" w:eastAsia="宋体" w:hAnsi="宋体" w:cs="宋体" w:hint="eastAsia"/>
                <w:kern w:val="0"/>
                <w:sz w:val="24"/>
              </w:rPr>
              <w:t>资源四至</w:t>
            </w:r>
          </w:p>
        </w:tc>
        <w:tc>
          <w:tcPr>
            <w:tcW w:w="7543" w:type="dxa"/>
            <w:gridSpan w:val="7"/>
            <w:vAlign w:val="center"/>
          </w:tcPr>
          <w:p w:rsidR="00A11EDF" w:rsidRDefault="006C5211">
            <w:pPr>
              <w:widowControl/>
              <w:jc w:val="left"/>
              <w:rPr>
                <w:rFonts w:ascii="宋体" w:eastAsia="宋体" w:hAnsi="宋体" w:cs="宋体"/>
                <w:kern w:val="0"/>
                <w:sz w:val="24"/>
              </w:rPr>
            </w:pPr>
            <w:r>
              <w:rPr>
                <w:rFonts w:ascii="宋体" w:eastAsia="宋体" w:hAnsi="宋体" w:cs="宋体" w:hint="eastAsia"/>
                <w:kern w:val="0"/>
                <w:sz w:val="24"/>
              </w:rPr>
              <w:t xml:space="preserve">东至：                     南至：          </w:t>
            </w:r>
          </w:p>
          <w:p w:rsidR="00A11EDF" w:rsidRDefault="006C5211">
            <w:pPr>
              <w:widowControl/>
              <w:jc w:val="left"/>
              <w:rPr>
                <w:rFonts w:ascii="宋体" w:eastAsia="宋体" w:hAnsi="宋体" w:cs="宋体"/>
                <w:kern w:val="0"/>
                <w:sz w:val="24"/>
              </w:rPr>
            </w:pPr>
            <w:r>
              <w:rPr>
                <w:rFonts w:ascii="宋体" w:eastAsia="宋体" w:hAnsi="宋体" w:cs="宋体" w:hint="eastAsia"/>
                <w:kern w:val="0"/>
                <w:sz w:val="24"/>
              </w:rPr>
              <w:t>西至：                     北至：</w:t>
            </w:r>
          </w:p>
        </w:tc>
      </w:tr>
      <w:tr w:rsidR="00A11EDF">
        <w:trPr>
          <w:trHeight w:val="478"/>
          <w:jc w:val="center"/>
        </w:trPr>
        <w:tc>
          <w:tcPr>
            <w:tcW w:w="1304" w:type="dxa"/>
            <w:vMerge/>
            <w:vAlign w:val="center"/>
          </w:tcPr>
          <w:p w:rsidR="00A11EDF" w:rsidRDefault="00A11EDF">
            <w:pPr>
              <w:widowControl/>
              <w:jc w:val="left"/>
              <w:rPr>
                <w:rFonts w:ascii="宋体" w:eastAsia="宋体" w:hAnsi="宋体" w:cs="宋体"/>
                <w:kern w:val="0"/>
                <w:sz w:val="24"/>
              </w:rPr>
            </w:pPr>
          </w:p>
        </w:tc>
        <w:tc>
          <w:tcPr>
            <w:tcW w:w="2486" w:type="dxa"/>
            <w:gridSpan w:val="2"/>
            <w:vAlign w:val="center"/>
          </w:tcPr>
          <w:p w:rsidR="00A11EDF" w:rsidRDefault="006C5211">
            <w:pPr>
              <w:widowControl/>
              <w:ind w:leftChars="-50" w:left="-105" w:rightChars="-50" w:right="-105"/>
              <w:jc w:val="center"/>
              <w:rPr>
                <w:rFonts w:ascii="宋体" w:eastAsia="宋体" w:hAnsi="宋体" w:cs="宋体"/>
                <w:kern w:val="0"/>
                <w:sz w:val="24"/>
              </w:rPr>
            </w:pPr>
            <w:r>
              <w:rPr>
                <w:rFonts w:ascii="宋体" w:eastAsia="宋体" w:hAnsi="宋体" w:cs="宋体" w:hint="eastAsia"/>
                <w:kern w:val="0"/>
                <w:sz w:val="24"/>
              </w:rPr>
              <w:t>合同年限</w:t>
            </w:r>
          </w:p>
        </w:tc>
        <w:tc>
          <w:tcPr>
            <w:tcW w:w="2051" w:type="dxa"/>
            <w:gridSpan w:val="2"/>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652" w:type="dxa"/>
            <w:gridSpan w:val="3"/>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起止时间</w:t>
            </w:r>
          </w:p>
        </w:tc>
        <w:tc>
          <w:tcPr>
            <w:tcW w:w="2597" w:type="dxa"/>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以开标时间为准</w:t>
            </w:r>
          </w:p>
        </w:tc>
      </w:tr>
      <w:tr w:rsidR="00A11EDF">
        <w:trPr>
          <w:trHeight w:val="590"/>
          <w:jc w:val="center"/>
        </w:trPr>
        <w:tc>
          <w:tcPr>
            <w:tcW w:w="1304" w:type="dxa"/>
            <w:vMerge/>
            <w:vAlign w:val="center"/>
          </w:tcPr>
          <w:p w:rsidR="00A11EDF" w:rsidRDefault="00A11EDF">
            <w:pPr>
              <w:widowControl/>
              <w:jc w:val="left"/>
              <w:rPr>
                <w:rFonts w:ascii="宋体" w:eastAsia="宋体" w:hAnsi="宋体" w:cs="宋体"/>
                <w:kern w:val="0"/>
                <w:sz w:val="24"/>
              </w:rPr>
            </w:pPr>
          </w:p>
        </w:tc>
        <w:tc>
          <w:tcPr>
            <w:tcW w:w="2486" w:type="dxa"/>
            <w:gridSpan w:val="2"/>
            <w:tcBorders>
              <w:bottom w:val="single" w:sz="12" w:space="0" w:color="auto"/>
            </w:tcBorders>
            <w:vAlign w:val="center"/>
          </w:tcPr>
          <w:p w:rsidR="00A11EDF" w:rsidRDefault="006C5211">
            <w:pPr>
              <w:widowControl/>
              <w:ind w:leftChars="-50" w:left="-105" w:rightChars="-50" w:right="-105"/>
              <w:jc w:val="center"/>
              <w:rPr>
                <w:rFonts w:ascii="宋体" w:eastAsia="宋体" w:hAnsi="宋体" w:cs="宋体"/>
                <w:kern w:val="0"/>
                <w:sz w:val="24"/>
              </w:rPr>
            </w:pPr>
            <w:r>
              <w:rPr>
                <w:rFonts w:ascii="宋体" w:eastAsia="宋体" w:hAnsi="宋体" w:cs="宋体" w:hint="eastAsia"/>
                <w:kern w:val="0"/>
                <w:sz w:val="24"/>
              </w:rPr>
              <w:t>交易方式</w:t>
            </w:r>
          </w:p>
        </w:tc>
        <w:tc>
          <w:tcPr>
            <w:tcW w:w="2051" w:type="dxa"/>
            <w:gridSpan w:val="2"/>
            <w:tcBorders>
              <w:bottom w:val="single" w:sz="12"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暗标口  明标口</w:t>
            </w:r>
          </w:p>
        </w:tc>
        <w:tc>
          <w:tcPr>
            <w:tcW w:w="1652" w:type="dxa"/>
            <w:gridSpan w:val="3"/>
            <w:tcBorders>
              <w:bottom w:val="single" w:sz="12"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交易地点</w:t>
            </w:r>
          </w:p>
        </w:tc>
        <w:tc>
          <w:tcPr>
            <w:tcW w:w="2597" w:type="dxa"/>
            <w:tcBorders>
              <w:bottom w:val="single" w:sz="12" w:space="0" w:color="auto"/>
            </w:tcBorders>
            <w:vAlign w:val="center"/>
          </w:tcPr>
          <w:p w:rsidR="00A11EDF" w:rsidRDefault="00A11EDF">
            <w:pPr>
              <w:widowControl/>
              <w:jc w:val="center"/>
              <w:rPr>
                <w:rFonts w:ascii="宋体" w:eastAsia="宋体" w:hAnsi="宋体" w:cs="宋体"/>
                <w:kern w:val="0"/>
                <w:sz w:val="24"/>
              </w:rPr>
            </w:pPr>
          </w:p>
        </w:tc>
      </w:tr>
      <w:tr w:rsidR="00A11EDF">
        <w:trPr>
          <w:trHeight w:val="716"/>
          <w:jc w:val="center"/>
        </w:trPr>
        <w:tc>
          <w:tcPr>
            <w:tcW w:w="1304" w:type="dxa"/>
            <w:vMerge w:val="restart"/>
            <w:tcBorders>
              <w:right w:val="single" w:sz="12"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项目概况及申请</w:t>
            </w:r>
          </w:p>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内容</w:t>
            </w:r>
          </w:p>
        </w:tc>
        <w:tc>
          <w:tcPr>
            <w:tcW w:w="8786" w:type="dxa"/>
            <w:gridSpan w:val="8"/>
            <w:tcBorders>
              <w:top w:val="single" w:sz="12" w:space="0" w:color="auto"/>
              <w:left w:val="single" w:sz="12" w:space="0" w:color="auto"/>
              <w:bottom w:val="nil"/>
              <w:right w:val="single" w:sz="12"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A11EDF">
        <w:trPr>
          <w:trHeight w:val="90"/>
          <w:jc w:val="center"/>
        </w:trPr>
        <w:tc>
          <w:tcPr>
            <w:tcW w:w="1304" w:type="dxa"/>
            <w:vMerge/>
            <w:tcBorders>
              <w:right w:val="single" w:sz="12" w:space="0" w:color="auto"/>
            </w:tcBorders>
            <w:vAlign w:val="center"/>
          </w:tcPr>
          <w:p w:rsidR="00A11EDF" w:rsidRDefault="00A11EDF">
            <w:pPr>
              <w:widowControl/>
              <w:jc w:val="left"/>
              <w:rPr>
                <w:rFonts w:ascii="宋体" w:eastAsia="宋体" w:hAnsi="宋体" w:cs="宋体"/>
                <w:kern w:val="0"/>
                <w:sz w:val="24"/>
              </w:rPr>
            </w:pPr>
          </w:p>
        </w:tc>
        <w:tc>
          <w:tcPr>
            <w:tcW w:w="8786" w:type="dxa"/>
            <w:gridSpan w:val="8"/>
            <w:tcBorders>
              <w:top w:val="nil"/>
              <w:left w:val="single" w:sz="12" w:space="0" w:color="auto"/>
              <w:bottom w:val="nil"/>
              <w:right w:val="single" w:sz="12"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 xml:space="preserve">                 法定代表人签名：                     （公章）   </w:t>
            </w:r>
          </w:p>
        </w:tc>
      </w:tr>
      <w:tr w:rsidR="00A11EDF">
        <w:trPr>
          <w:trHeight w:val="265"/>
          <w:jc w:val="center"/>
        </w:trPr>
        <w:tc>
          <w:tcPr>
            <w:tcW w:w="1304" w:type="dxa"/>
            <w:vMerge/>
            <w:vAlign w:val="center"/>
          </w:tcPr>
          <w:p w:rsidR="00A11EDF" w:rsidRDefault="00A11EDF">
            <w:pPr>
              <w:widowControl/>
              <w:jc w:val="left"/>
              <w:rPr>
                <w:rFonts w:ascii="宋体" w:eastAsia="宋体" w:hAnsi="宋体" w:cs="宋体"/>
                <w:kern w:val="0"/>
                <w:sz w:val="24"/>
              </w:rPr>
            </w:pPr>
          </w:p>
        </w:tc>
        <w:tc>
          <w:tcPr>
            <w:tcW w:w="8786" w:type="dxa"/>
            <w:gridSpan w:val="8"/>
            <w:tcBorders>
              <w:top w:val="nil"/>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 xml:space="preserve">                                               年 　　月　 　日</w:t>
            </w:r>
          </w:p>
        </w:tc>
      </w:tr>
      <w:tr w:rsidR="00A11EDF">
        <w:trPr>
          <w:trHeight w:val="2136"/>
          <w:jc w:val="center"/>
        </w:trPr>
        <w:tc>
          <w:tcPr>
            <w:tcW w:w="1304" w:type="dxa"/>
            <w:vMerge w:val="restart"/>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相关部门审核意见</w:t>
            </w:r>
          </w:p>
          <w:p w:rsidR="00A11EDF" w:rsidRDefault="00A11EDF">
            <w:pPr>
              <w:widowControl/>
              <w:jc w:val="center"/>
              <w:rPr>
                <w:rFonts w:ascii="宋体" w:eastAsia="宋体" w:hAnsi="宋体" w:cs="宋体"/>
                <w:kern w:val="0"/>
                <w:sz w:val="24"/>
              </w:rPr>
            </w:pPr>
          </w:p>
        </w:tc>
        <w:tc>
          <w:tcPr>
            <w:tcW w:w="2928" w:type="dxa"/>
            <w:gridSpan w:val="3"/>
          </w:tcPr>
          <w:p w:rsidR="00A11EDF" w:rsidRDefault="006C5211">
            <w:pPr>
              <w:rPr>
                <w:rFonts w:ascii="宋体" w:eastAsia="宋体" w:hAnsi="宋体" w:cs="宋体"/>
                <w:kern w:val="0"/>
                <w:szCs w:val="21"/>
              </w:rPr>
            </w:pPr>
            <w:r>
              <w:rPr>
                <w:rFonts w:ascii="宋体" w:eastAsia="宋体" w:hAnsi="宋体" w:cs="宋体" w:hint="eastAsia"/>
                <w:kern w:val="0"/>
                <w:szCs w:val="21"/>
              </w:rPr>
              <w:t>村（居）委意见：</w:t>
            </w:r>
          </w:p>
          <w:p w:rsidR="00A11EDF" w:rsidRDefault="00A11EDF">
            <w:pPr>
              <w:rPr>
                <w:rFonts w:ascii="宋体" w:eastAsia="宋体" w:hAnsi="宋体" w:cs="宋体"/>
                <w:kern w:val="0"/>
                <w:sz w:val="24"/>
              </w:rPr>
            </w:pPr>
          </w:p>
          <w:p w:rsidR="00A11EDF" w:rsidRDefault="00A11EDF">
            <w:pPr>
              <w:ind w:firstLineChars="100" w:firstLine="210"/>
              <w:rPr>
                <w:rFonts w:ascii="宋体" w:eastAsia="宋体" w:hAnsi="宋体" w:cs="宋体"/>
                <w:kern w:val="0"/>
                <w:szCs w:val="21"/>
              </w:rPr>
            </w:pPr>
          </w:p>
          <w:p w:rsidR="00A11EDF" w:rsidRDefault="006C5211">
            <w:pPr>
              <w:rPr>
                <w:rFonts w:ascii="宋体" w:eastAsia="宋体" w:hAnsi="宋体" w:cs="宋体"/>
                <w:kern w:val="0"/>
                <w:szCs w:val="21"/>
              </w:rPr>
            </w:pPr>
            <w:r>
              <w:rPr>
                <w:rFonts w:ascii="宋体" w:eastAsia="宋体" w:hAnsi="宋体" w:cs="宋体" w:hint="eastAsia"/>
                <w:kern w:val="0"/>
                <w:szCs w:val="21"/>
              </w:rPr>
              <w:t xml:space="preserve">负责人签名：       </w:t>
            </w:r>
          </w:p>
          <w:p w:rsidR="00A11EDF" w:rsidRDefault="00A11EDF">
            <w:pPr>
              <w:rPr>
                <w:rFonts w:ascii="宋体" w:eastAsia="宋体" w:hAnsi="宋体" w:cs="宋体"/>
                <w:kern w:val="0"/>
                <w:szCs w:val="21"/>
              </w:rPr>
            </w:pPr>
          </w:p>
          <w:p w:rsidR="00A11EDF" w:rsidRDefault="006C5211">
            <w:pPr>
              <w:ind w:firstLineChars="800" w:firstLine="1680"/>
              <w:rPr>
                <w:rFonts w:ascii="宋体" w:eastAsia="宋体" w:hAnsi="宋体" w:cs="宋体"/>
                <w:kern w:val="0"/>
                <w:sz w:val="24"/>
              </w:rPr>
            </w:pPr>
            <w:r>
              <w:rPr>
                <w:rFonts w:ascii="宋体" w:eastAsia="宋体" w:hAnsi="宋体" w:cs="宋体" w:hint="eastAsia"/>
                <w:kern w:val="0"/>
                <w:szCs w:val="21"/>
              </w:rPr>
              <w:t xml:space="preserve"> （公章） </w:t>
            </w:r>
            <w:r>
              <w:rPr>
                <w:rFonts w:ascii="宋体" w:eastAsia="宋体" w:hAnsi="宋体" w:cs="宋体" w:hint="eastAsia"/>
                <w:kern w:val="0"/>
                <w:sz w:val="24"/>
              </w:rPr>
              <w:t xml:space="preserve">           </w:t>
            </w:r>
          </w:p>
          <w:p w:rsidR="00A11EDF" w:rsidRDefault="006C5211">
            <w:pPr>
              <w:ind w:firstLineChars="300" w:firstLine="720"/>
              <w:rPr>
                <w:rFonts w:ascii="宋体" w:eastAsia="宋体" w:hAnsi="宋体" w:cs="宋体"/>
                <w:kern w:val="0"/>
                <w:sz w:val="24"/>
              </w:rPr>
            </w:pPr>
            <w:r>
              <w:rPr>
                <w:rFonts w:ascii="宋体" w:eastAsia="宋体" w:hAnsi="宋体" w:cs="宋体" w:hint="eastAsia"/>
                <w:kern w:val="0"/>
                <w:sz w:val="24"/>
              </w:rPr>
              <w:t>年    月     日</w:t>
            </w:r>
          </w:p>
        </w:tc>
        <w:tc>
          <w:tcPr>
            <w:tcW w:w="2929" w:type="dxa"/>
            <w:gridSpan w:val="2"/>
          </w:tcPr>
          <w:p w:rsidR="00A11EDF" w:rsidRDefault="006C5211">
            <w:pPr>
              <w:rPr>
                <w:rFonts w:ascii="宋体" w:eastAsia="宋体" w:hAnsi="宋体" w:cs="宋体"/>
                <w:kern w:val="0"/>
                <w:szCs w:val="21"/>
              </w:rPr>
            </w:pPr>
            <w:r>
              <w:rPr>
                <w:rFonts w:ascii="宋体" w:eastAsia="宋体" w:hAnsi="宋体" w:cs="宋体" w:hint="eastAsia"/>
                <w:kern w:val="0"/>
                <w:szCs w:val="21"/>
              </w:rPr>
              <w:t>农业农村部门意见：</w:t>
            </w:r>
          </w:p>
          <w:p w:rsidR="00A11EDF" w:rsidRDefault="00A11EDF">
            <w:pPr>
              <w:rPr>
                <w:rFonts w:ascii="宋体" w:eastAsia="宋体" w:hAnsi="宋体" w:cs="宋体"/>
                <w:kern w:val="0"/>
                <w:szCs w:val="21"/>
              </w:rPr>
            </w:pPr>
          </w:p>
          <w:p w:rsidR="00A11EDF" w:rsidRDefault="00A11EDF">
            <w:pPr>
              <w:ind w:firstLineChars="100" w:firstLine="210"/>
              <w:rPr>
                <w:rFonts w:ascii="宋体" w:eastAsia="宋体" w:hAnsi="宋体" w:cs="宋体"/>
                <w:kern w:val="0"/>
                <w:szCs w:val="21"/>
              </w:rPr>
            </w:pPr>
          </w:p>
          <w:p w:rsidR="00A11EDF" w:rsidRDefault="006C5211">
            <w:pPr>
              <w:rPr>
                <w:rFonts w:ascii="宋体" w:eastAsia="宋体" w:hAnsi="宋体" w:cs="宋体"/>
                <w:kern w:val="0"/>
                <w:szCs w:val="21"/>
              </w:rPr>
            </w:pPr>
            <w:r>
              <w:rPr>
                <w:rFonts w:ascii="宋体" w:eastAsia="宋体" w:hAnsi="宋体" w:cs="宋体" w:hint="eastAsia"/>
                <w:kern w:val="0"/>
                <w:szCs w:val="21"/>
              </w:rPr>
              <w:t xml:space="preserve">负责人签名：      </w:t>
            </w:r>
          </w:p>
          <w:p w:rsidR="00A11EDF" w:rsidRDefault="00A11EDF">
            <w:pPr>
              <w:rPr>
                <w:rFonts w:ascii="宋体" w:eastAsia="宋体" w:hAnsi="宋体" w:cs="宋体"/>
                <w:kern w:val="0"/>
                <w:szCs w:val="21"/>
              </w:rPr>
            </w:pPr>
          </w:p>
          <w:p w:rsidR="00A11EDF" w:rsidRDefault="006C5211">
            <w:pPr>
              <w:ind w:firstLineChars="900" w:firstLine="1890"/>
              <w:rPr>
                <w:rFonts w:ascii="宋体" w:eastAsia="宋体" w:hAnsi="宋体" w:cs="宋体"/>
                <w:kern w:val="0"/>
                <w:sz w:val="24"/>
              </w:rPr>
            </w:pPr>
            <w:r>
              <w:rPr>
                <w:rFonts w:ascii="宋体" w:eastAsia="宋体" w:hAnsi="宋体" w:cs="宋体" w:hint="eastAsia"/>
                <w:kern w:val="0"/>
                <w:szCs w:val="21"/>
              </w:rPr>
              <w:t xml:space="preserve">（公章）     </w:t>
            </w:r>
            <w:r>
              <w:rPr>
                <w:rFonts w:ascii="宋体" w:eastAsia="宋体" w:hAnsi="宋体" w:cs="宋体" w:hint="eastAsia"/>
                <w:kern w:val="0"/>
                <w:sz w:val="24"/>
              </w:rPr>
              <w:t xml:space="preserve">                 </w:t>
            </w:r>
          </w:p>
          <w:p w:rsidR="00A11EDF" w:rsidRDefault="006C5211">
            <w:pPr>
              <w:ind w:firstLineChars="300" w:firstLine="720"/>
              <w:rPr>
                <w:rFonts w:ascii="宋体" w:eastAsia="宋体" w:hAnsi="宋体" w:cs="宋体"/>
                <w:kern w:val="0"/>
                <w:sz w:val="24"/>
              </w:rPr>
            </w:pPr>
            <w:r>
              <w:rPr>
                <w:rFonts w:ascii="宋体" w:eastAsia="宋体" w:hAnsi="宋体" w:cs="宋体" w:hint="eastAsia"/>
                <w:kern w:val="0"/>
                <w:sz w:val="24"/>
              </w:rPr>
              <w:t>年    月     日</w:t>
            </w:r>
          </w:p>
        </w:tc>
        <w:tc>
          <w:tcPr>
            <w:tcW w:w="2929" w:type="dxa"/>
            <w:gridSpan w:val="3"/>
          </w:tcPr>
          <w:p w:rsidR="00A11EDF" w:rsidRDefault="006C5211">
            <w:pPr>
              <w:widowControl/>
              <w:jc w:val="left"/>
              <w:rPr>
                <w:rFonts w:ascii="宋体" w:eastAsia="宋体" w:hAnsi="宋体" w:cs="宋体"/>
                <w:kern w:val="0"/>
                <w:sz w:val="24"/>
              </w:rPr>
            </w:pPr>
            <w:r>
              <w:rPr>
                <w:rFonts w:ascii="宋体" w:eastAsia="宋体" w:hAnsi="宋体" w:cs="宋体" w:hint="eastAsia"/>
                <w:kern w:val="0"/>
                <w:sz w:val="24"/>
              </w:rPr>
              <w:t>规划部门意见：</w:t>
            </w:r>
          </w:p>
          <w:p w:rsidR="00A11EDF" w:rsidRDefault="00A11EDF">
            <w:pPr>
              <w:widowControl/>
              <w:jc w:val="left"/>
              <w:rPr>
                <w:rFonts w:ascii="宋体" w:eastAsia="宋体" w:hAnsi="宋体" w:cs="宋体"/>
                <w:kern w:val="0"/>
                <w:sz w:val="24"/>
              </w:rPr>
            </w:pPr>
          </w:p>
          <w:p w:rsidR="00A11EDF" w:rsidRDefault="00A11EDF">
            <w:pPr>
              <w:widowControl/>
              <w:jc w:val="left"/>
              <w:rPr>
                <w:rFonts w:ascii="宋体" w:eastAsia="宋体" w:hAnsi="宋体" w:cs="宋体"/>
                <w:kern w:val="0"/>
                <w:sz w:val="24"/>
              </w:rPr>
            </w:pPr>
          </w:p>
          <w:p w:rsidR="00A11EDF" w:rsidRDefault="006C5211">
            <w:pPr>
              <w:widowControl/>
              <w:jc w:val="left"/>
              <w:rPr>
                <w:rFonts w:ascii="宋体" w:eastAsia="宋体" w:hAnsi="宋体" w:cs="宋体"/>
                <w:kern w:val="0"/>
                <w:sz w:val="24"/>
              </w:rPr>
            </w:pPr>
            <w:r>
              <w:rPr>
                <w:rFonts w:ascii="宋体" w:eastAsia="宋体" w:hAnsi="宋体" w:cs="宋体" w:hint="eastAsia"/>
                <w:kern w:val="0"/>
                <w:sz w:val="24"/>
              </w:rPr>
              <w:t xml:space="preserve">负责人签名：   </w:t>
            </w:r>
          </w:p>
          <w:p w:rsidR="00A11EDF" w:rsidRDefault="00A11EDF">
            <w:pPr>
              <w:widowControl/>
              <w:jc w:val="left"/>
              <w:rPr>
                <w:rFonts w:ascii="宋体" w:eastAsia="宋体" w:hAnsi="宋体" w:cs="宋体"/>
                <w:kern w:val="0"/>
                <w:sz w:val="24"/>
              </w:rPr>
            </w:pPr>
          </w:p>
          <w:p w:rsidR="00A11EDF" w:rsidRDefault="006C5211">
            <w:pPr>
              <w:widowControl/>
              <w:jc w:val="left"/>
              <w:rPr>
                <w:rFonts w:ascii="宋体" w:eastAsia="宋体" w:hAnsi="宋体" w:cs="宋体"/>
                <w:kern w:val="0"/>
                <w:sz w:val="24"/>
              </w:rPr>
            </w:pPr>
            <w:r>
              <w:rPr>
                <w:rFonts w:ascii="宋体" w:eastAsia="宋体" w:hAnsi="宋体" w:cs="宋体" w:hint="eastAsia"/>
                <w:kern w:val="0"/>
                <w:sz w:val="24"/>
              </w:rPr>
              <w:t xml:space="preserve">               （公章）</w:t>
            </w:r>
          </w:p>
          <w:p w:rsidR="00A11EDF" w:rsidRDefault="006C5211">
            <w:pPr>
              <w:ind w:firstLineChars="200" w:firstLine="480"/>
              <w:rPr>
                <w:rFonts w:ascii="宋体" w:eastAsia="宋体" w:hAnsi="宋体" w:cs="宋体"/>
                <w:kern w:val="0"/>
                <w:sz w:val="24"/>
              </w:rPr>
            </w:pPr>
            <w:r>
              <w:rPr>
                <w:rFonts w:ascii="宋体" w:eastAsia="宋体" w:hAnsi="宋体" w:cs="宋体" w:hint="eastAsia"/>
                <w:kern w:val="0"/>
                <w:sz w:val="24"/>
              </w:rPr>
              <w:t xml:space="preserve"> 年     月     日</w:t>
            </w:r>
          </w:p>
        </w:tc>
      </w:tr>
      <w:tr w:rsidR="00A11EDF">
        <w:trPr>
          <w:trHeight w:val="1714"/>
          <w:jc w:val="center"/>
        </w:trPr>
        <w:tc>
          <w:tcPr>
            <w:tcW w:w="1304" w:type="dxa"/>
            <w:vMerge/>
            <w:tcBorders>
              <w:bottom w:val="single" w:sz="12" w:space="0" w:color="auto"/>
            </w:tcBorders>
            <w:vAlign w:val="center"/>
          </w:tcPr>
          <w:p w:rsidR="00A11EDF" w:rsidRDefault="00A11EDF">
            <w:pPr>
              <w:widowControl/>
              <w:jc w:val="center"/>
              <w:rPr>
                <w:rFonts w:ascii="宋体" w:eastAsia="宋体" w:hAnsi="宋体" w:cs="宋体"/>
                <w:kern w:val="0"/>
                <w:sz w:val="24"/>
              </w:rPr>
            </w:pPr>
          </w:p>
        </w:tc>
        <w:tc>
          <w:tcPr>
            <w:tcW w:w="8786" w:type="dxa"/>
            <w:gridSpan w:val="8"/>
            <w:tcBorders>
              <w:bottom w:val="single" w:sz="12" w:space="0" w:color="auto"/>
            </w:tcBorders>
          </w:tcPr>
          <w:p w:rsidR="00A11EDF" w:rsidRDefault="006C5211">
            <w:pPr>
              <w:rPr>
                <w:rFonts w:ascii="宋体" w:eastAsia="宋体" w:hAnsi="宋体" w:cs="宋体"/>
                <w:kern w:val="0"/>
                <w:szCs w:val="21"/>
              </w:rPr>
            </w:pPr>
            <w:r>
              <w:rPr>
                <w:rFonts w:ascii="宋体" w:eastAsia="宋体" w:hAnsi="宋体" w:cs="宋体" w:hint="eastAsia"/>
                <w:kern w:val="0"/>
                <w:szCs w:val="21"/>
              </w:rPr>
              <w:t>镇（街）意见：</w:t>
            </w:r>
          </w:p>
          <w:p w:rsidR="00A11EDF" w:rsidRDefault="00A11EDF">
            <w:pPr>
              <w:widowControl/>
              <w:rPr>
                <w:rFonts w:ascii="宋体" w:eastAsia="宋体" w:hAnsi="宋体" w:cs="宋体"/>
                <w:kern w:val="0"/>
                <w:szCs w:val="21"/>
              </w:rPr>
            </w:pPr>
          </w:p>
          <w:p w:rsidR="00A11EDF" w:rsidRDefault="006C5211">
            <w:pPr>
              <w:widowControl/>
              <w:rPr>
                <w:rFonts w:ascii="宋体" w:eastAsia="宋体" w:hAnsi="宋体" w:cs="宋体"/>
                <w:kern w:val="0"/>
                <w:szCs w:val="21"/>
              </w:rPr>
            </w:pPr>
            <w:r>
              <w:rPr>
                <w:rFonts w:ascii="宋体" w:eastAsia="宋体" w:hAnsi="宋体" w:cs="宋体" w:hint="eastAsia"/>
                <w:kern w:val="0"/>
                <w:szCs w:val="21"/>
              </w:rPr>
              <w:t xml:space="preserve">                                    </w:t>
            </w:r>
          </w:p>
          <w:p w:rsidR="00A11EDF" w:rsidRDefault="006C5211">
            <w:pPr>
              <w:widowControl/>
              <w:rPr>
                <w:rFonts w:ascii="宋体" w:eastAsia="宋体" w:hAnsi="宋体" w:cs="宋体"/>
                <w:kern w:val="0"/>
                <w:szCs w:val="21"/>
              </w:rPr>
            </w:pPr>
            <w:r>
              <w:rPr>
                <w:rFonts w:ascii="宋体" w:eastAsia="宋体" w:hAnsi="宋体" w:cs="宋体" w:hint="eastAsia"/>
                <w:kern w:val="0"/>
                <w:szCs w:val="21"/>
              </w:rPr>
              <w:t>领导签名：                 （公章）</w:t>
            </w:r>
          </w:p>
          <w:p w:rsidR="00A11EDF" w:rsidRDefault="006C5211">
            <w:pPr>
              <w:ind w:firstLineChars="900" w:firstLine="2160"/>
              <w:rPr>
                <w:rFonts w:ascii="宋体" w:eastAsia="宋体" w:hAnsi="宋体" w:cs="宋体"/>
                <w:kern w:val="0"/>
                <w:sz w:val="24"/>
              </w:rPr>
            </w:pPr>
            <w:r>
              <w:rPr>
                <w:rFonts w:ascii="宋体" w:eastAsia="宋体" w:hAnsi="宋体" w:cs="宋体" w:hint="eastAsia"/>
                <w:kern w:val="0"/>
                <w:sz w:val="24"/>
              </w:rPr>
              <w:t xml:space="preserve">年     月     日 </w:t>
            </w:r>
          </w:p>
        </w:tc>
      </w:tr>
    </w:tbl>
    <w:p w:rsidR="00A11EDF" w:rsidRDefault="006C5211" w:rsidP="006F7948">
      <w:pPr>
        <w:spacing w:beforeLines="20" w:before="62"/>
        <w:ind w:left="620" w:hangingChars="294" w:hanging="620"/>
        <w:rPr>
          <w:rFonts w:ascii="宋体" w:eastAsia="宋体" w:hAnsi="宋体" w:cs="宋体"/>
          <w:kern w:val="0"/>
        </w:rPr>
      </w:pPr>
      <w:r>
        <w:rPr>
          <w:rFonts w:ascii="宋体" w:eastAsia="宋体" w:hAnsi="宋体" w:cs="宋体" w:hint="eastAsia"/>
          <w:b/>
          <w:bCs/>
          <w:kern w:val="0"/>
        </w:rPr>
        <w:t>说明：</w:t>
      </w:r>
      <w:r>
        <w:rPr>
          <w:rFonts w:ascii="宋体" w:eastAsia="宋体" w:hAnsi="宋体" w:cs="宋体" w:hint="eastAsia"/>
          <w:kern w:val="0"/>
        </w:rPr>
        <w:t>1.交易方式包括：协议、挂牌、拍卖、招标等方式；注明“暗标”或“明标×元∕次”；</w:t>
      </w:r>
    </w:p>
    <w:p w:rsidR="00A11EDF" w:rsidRDefault="006C5211">
      <w:pPr>
        <w:pStyle w:val="p0"/>
        <w:numPr>
          <w:ilvl w:val="0"/>
          <w:numId w:val="2"/>
        </w:numPr>
        <w:shd w:val="clear" w:color="auto" w:fill="FFFFFF"/>
        <w:spacing w:before="0" w:beforeAutospacing="0" w:after="0" w:afterAutospacing="0" w:line="580" w:lineRule="exact"/>
        <w:rPr>
          <w:rFonts w:eastAsia="宋体"/>
        </w:rPr>
      </w:pPr>
      <w:r>
        <w:rPr>
          <w:rFonts w:eastAsia="宋体" w:hint="eastAsia"/>
        </w:rPr>
        <w:t>本表一式二份，申请单位、镇产权交易中心各一份。</w:t>
      </w:r>
    </w:p>
    <w:p w:rsidR="00A11EDF" w:rsidRDefault="006C5211">
      <w:pPr>
        <w:pStyle w:val="p0"/>
        <w:shd w:val="clear" w:color="auto" w:fill="FFFFFF"/>
        <w:spacing w:before="0" w:beforeAutospacing="0" w:after="0" w:afterAutospacing="0" w:line="580" w:lineRule="exact"/>
        <w:rPr>
          <w:rFonts w:ascii="黑体" w:eastAsia="黑体"/>
          <w:sz w:val="32"/>
          <w:szCs w:val="32"/>
        </w:rPr>
      </w:pPr>
      <w:r>
        <w:rPr>
          <w:rFonts w:ascii="黑体" w:eastAsia="黑体" w:hint="eastAsia"/>
          <w:sz w:val="32"/>
          <w:szCs w:val="32"/>
        </w:rPr>
        <w:lastRenderedPageBreak/>
        <w:t>附件2：</w:t>
      </w:r>
    </w:p>
    <w:p w:rsidR="00A11EDF" w:rsidRDefault="00A11EDF">
      <w:pPr>
        <w:spacing w:line="600" w:lineRule="exact"/>
        <w:jc w:val="center"/>
        <w:rPr>
          <w:rFonts w:ascii="方正小标宋_GBK" w:eastAsia="方正小标宋_GBK"/>
          <w:sz w:val="36"/>
          <w:szCs w:val="36"/>
        </w:rPr>
      </w:pPr>
    </w:p>
    <w:p w:rsidR="00A11EDF" w:rsidRDefault="006C5211">
      <w:pPr>
        <w:spacing w:line="570" w:lineRule="exact"/>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____镇</w:t>
      </w:r>
      <w:r>
        <w:rPr>
          <w:rFonts w:ascii="方正小标宋简体" w:eastAsia="方正小标宋简体" w:hAnsi="华文中宋" w:hint="eastAsia"/>
          <w:spacing w:val="-6"/>
          <w:sz w:val="36"/>
          <w:szCs w:val="36"/>
        </w:rPr>
        <w:t>（街）农村</w:t>
      </w:r>
      <w:r>
        <w:rPr>
          <w:rFonts w:ascii="方正小标宋简体" w:eastAsia="方正小标宋简体" w:hAnsi="华文中宋" w:hint="eastAsia"/>
          <w:sz w:val="36"/>
          <w:szCs w:val="36"/>
        </w:rPr>
        <w:t>产权</w:t>
      </w:r>
      <w:r>
        <w:rPr>
          <w:rFonts w:ascii="方正小标宋简体" w:eastAsia="方正小标宋简体" w:hAnsi="华文中宋" w:hint="eastAsia"/>
          <w:spacing w:val="-6"/>
          <w:sz w:val="36"/>
          <w:szCs w:val="36"/>
        </w:rPr>
        <w:t>流转</w:t>
      </w:r>
      <w:r>
        <w:rPr>
          <w:rFonts w:ascii="方正小标宋简体" w:eastAsia="方正小标宋简体" w:hAnsi="华文中宋" w:hint="eastAsia"/>
          <w:sz w:val="36"/>
          <w:szCs w:val="36"/>
        </w:rPr>
        <w:t>交易（招投标）中心标纸</w:t>
      </w:r>
    </w:p>
    <w:p w:rsidR="00A11EDF" w:rsidRDefault="00A11EDF">
      <w:pPr>
        <w:spacing w:line="600" w:lineRule="exact"/>
        <w:rPr>
          <w:rFonts w:ascii="仿宋_GB2312" w:eastAsia="仿宋_GB2312"/>
          <w:sz w:val="28"/>
          <w:szCs w:val="28"/>
        </w:rPr>
      </w:pPr>
    </w:p>
    <w:p w:rsidR="00A11EDF" w:rsidRDefault="006C5211">
      <w:pPr>
        <w:spacing w:line="600" w:lineRule="exact"/>
        <w:rPr>
          <w:rFonts w:ascii="仿宋_GB2312" w:eastAsia="仿宋_GB2312"/>
          <w:sz w:val="32"/>
          <w:szCs w:val="32"/>
        </w:rPr>
      </w:pPr>
      <w:r>
        <w:rPr>
          <w:rFonts w:ascii="仿宋_GB2312" w:eastAsia="仿宋_GB2312" w:hint="eastAsia"/>
          <w:sz w:val="32"/>
          <w:szCs w:val="32"/>
        </w:rPr>
        <w:t>标      的：</w:t>
      </w:r>
      <w:r>
        <w:rPr>
          <w:rFonts w:ascii="仿宋_GB2312" w:eastAsia="仿宋_GB2312" w:hint="eastAsia"/>
          <w:sz w:val="32"/>
          <w:szCs w:val="32"/>
          <w:u w:val="single"/>
        </w:rPr>
        <w:t xml:space="preserve">　　　　　　　　　　　　　　　　　　　    　</w:t>
      </w:r>
    </w:p>
    <w:p w:rsidR="00A11EDF" w:rsidRDefault="00A11EDF">
      <w:pPr>
        <w:spacing w:line="600" w:lineRule="exact"/>
        <w:rPr>
          <w:rFonts w:ascii="仿宋_GB2312" w:eastAsia="仿宋_GB2312"/>
          <w:sz w:val="32"/>
          <w:szCs w:val="32"/>
        </w:rPr>
      </w:pPr>
    </w:p>
    <w:p w:rsidR="00A11EDF" w:rsidRDefault="006C5211">
      <w:pPr>
        <w:spacing w:line="600" w:lineRule="exact"/>
        <w:rPr>
          <w:rFonts w:ascii="仿宋_GB2312" w:eastAsia="仿宋_GB2312"/>
          <w:sz w:val="32"/>
          <w:szCs w:val="32"/>
        </w:rPr>
      </w:pPr>
      <w:r>
        <w:rPr>
          <w:rFonts w:ascii="仿宋_GB2312" w:eastAsia="仿宋_GB2312" w:hint="eastAsia"/>
          <w:sz w:val="32"/>
          <w:szCs w:val="32"/>
        </w:rPr>
        <w:t>投标人姓名：</w:t>
      </w:r>
      <w:r>
        <w:rPr>
          <w:rFonts w:ascii="仿宋_GB2312" w:eastAsia="仿宋_GB2312" w:hint="eastAsia"/>
          <w:sz w:val="32"/>
          <w:szCs w:val="32"/>
          <w:u w:val="single"/>
        </w:rPr>
        <w:t xml:space="preserve">　　　　　　　　　　　　　　　　　  　　  　</w:t>
      </w:r>
    </w:p>
    <w:p w:rsidR="00A11EDF" w:rsidRDefault="00A11EDF">
      <w:pPr>
        <w:spacing w:line="600" w:lineRule="exact"/>
        <w:rPr>
          <w:rFonts w:ascii="仿宋_GB2312" w:eastAsia="仿宋_GB2312"/>
          <w:sz w:val="32"/>
          <w:szCs w:val="32"/>
        </w:rPr>
      </w:pPr>
    </w:p>
    <w:p w:rsidR="00A11EDF" w:rsidRDefault="00A11EDF">
      <w:pPr>
        <w:spacing w:line="600" w:lineRule="exact"/>
        <w:rPr>
          <w:rFonts w:ascii="仿宋_GB2312" w:eastAsia="仿宋_GB2312"/>
          <w:sz w:val="32"/>
          <w:szCs w:val="32"/>
        </w:rPr>
      </w:pPr>
    </w:p>
    <w:p w:rsidR="00A11EDF" w:rsidRDefault="006C5211">
      <w:pPr>
        <w:spacing w:afterLines="50" w:after="156" w:line="600" w:lineRule="exact"/>
        <w:rPr>
          <w:rFonts w:ascii="仿宋_GB2312" w:eastAsia="仿宋_GB2312"/>
          <w:sz w:val="32"/>
          <w:szCs w:val="32"/>
        </w:rPr>
      </w:pPr>
      <w:r>
        <w:rPr>
          <w:rFonts w:ascii="仿宋_GB2312" w:eastAsia="仿宋_GB2312" w:hint="eastAsia"/>
          <w:sz w:val="32"/>
          <w:szCs w:val="32"/>
        </w:rPr>
        <w:t>投标金额：大写</w:t>
      </w:r>
      <w:r>
        <w:rPr>
          <w:rFonts w:ascii="仿宋_GB2312" w:eastAsia="仿宋_GB2312" w:hint="eastAsia"/>
          <w:sz w:val="32"/>
          <w:szCs w:val="32"/>
          <w:u w:val="single"/>
        </w:rPr>
        <w:t xml:space="preserve">　　　　　　　　　　　　　    　　　　　　</w:t>
      </w:r>
    </w:p>
    <w:p w:rsidR="00A11EDF" w:rsidRDefault="006C5211">
      <w:pPr>
        <w:spacing w:afterLines="50" w:after="156" w:line="600" w:lineRule="exact"/>
        <w:rPr>
          <w:rFonts w:ascii="仿宋_GB2312" w:eastAsia="仿宋_GB2312"/>
          <w:sz w:val="32"/>
          <w:szCs w:val="32"/>
          <w:u w:val="single"/>
        </w:rPr>
      </w:pPr>
      <w:r>
        <w:rPr>
          <w:rFonts w:ascii="仿宋_GB2312" w:eastAsia="仿宋_GB2312" w:hint="eastAsia"/>
          <w:sz w:val="32"/>
          <w:szCs w:val="32"/>
        </w:rPr>
        <w:t xml:space="preserve">　　　　　小写</w:t>
      </w:r>
      <w:r>
        <w:rPr>
          <w:rFonts w:ascii="仿宋_GB2312" w:eastAsia="仿宋_GB2312" w:hint="eastAsia"/>
          <w:sz w:val="32"/>
          <w:szCs w:val="32"/>
          <w:u w:val="single"/>
        </w:rPr>
        <w:t xml:space="preserve">　　　　　　　　　　　　　    　　        </w:t>
      </w:r>
    </w:p>
    <w:p w:rsidR="00A11EDF" w:rsidRDefault="00A11EDF">
      <w:pPr>
        <w:spacing w:line="600" w:lineRule="exact"/>
        <w:rPr>
          <w:rFonts w:ascii="仿宋_GB2312" w:eastAsia="仿宋_GB2312"/>
          <w:sz w:val="32"/>
          <w:szCs w:val="32"/>
          <w:u w:val="single"/>
        </w:rPr>
      </w:pPr>
    </w:p>
    <w:p w:rsidR="00A11EDF" w:rsidRDefault="00A11EDF">
      <w:pPr>
        <w:rPr>
          <w:rFonts w:ascii="仿宋_GB2312" w:eastAsia="仿宋_GB2312"/>
          <w:sz w:val="32"/>
          <w:szCs w:val="32"/>
          <w:u w:val="single"/>
        </w:rPr>
      </w:pPr>
    </w:p>
    <w:p w:rsidR="00A11EDF" w:rsidRDefault="00A11EDF">
      <w:pPr>
        <w:rPr>
          <w:rFonts w:ascii="仿宋_GB2312" w:eastAsia="仿宋_GB2312"/>
          <w:sz w:val="32"/>
          <w:szCs w:val="32"/>
        </w:rPr>
      </w:pPr>
    </w:p>
    <w:p w:rsidR="00A11EDF" w:rsidRDefault="006C5211">
      <w:pPr>
        <w:jc w:val="right"/>
        <w:rPr>
          <w:rFonts w:ascii="仿宋_GB2312" w:eastAsia="仿宋_GB2312"/>
          <w:sz w:val="32"/>
          <w:szCs w:val="32"/>
        </w:rPr>
      </w:pPr>
      <w:r>
        <w:rPr>
          <w:rFonts w:ascii="仿宋_GB2312" w:eastAsia="仿宋_GB2312" w:hint="eastAsia"/>
          <w:sz w:val="32"/>
          <w:szCs w:val="32"/>
        </w:rPr>
        <w:t>镇（街）农村产权流转交易（招投标）中心（代章）</w:t>
      </w:r>
    </w:p>
    <w:p w:rsidR="00A11EDF" w:rsidRDefault="00A11EDF">
      <w:pPr>
        <w:ind w:right="70"/>
        <w:rPr>
          <w:rFonts w:ascii="仿宋_GB2312" w:eastAsia="仿宋_GB2312" w:hAnsi="宋体" w:cs="宋体"/>
          <w:kern w:val="0"/>
          <w:sz w:val="32"/>
          <w:szCs w:val="32"/>
        </w:rPr>
      </w:pPr>
    </w:p>
    <w:p w:rsidR="00A11EDF" w:rsidRDefault="00A11EDF">
      <w:pPr>
        <w:ind w:right="70"/>
        <w:rPr>
          <w:rFonts w:ascii="仿宋_GB2312" w:eastAsia="仿宋_GB2312" w:hAnsi="宋体" w:cs="宋体"/>
          <w:kern w:val="0"/>
          <w:sz w:val="32"/>
          <w:szCs w:val="32"/>
        </w:rPr>
      </w:pPr>
    </w:p>
    <w:p w:rsidR="00A11EDF" w:rsidRDefault="006C5211">
      <w:pPr>
        <w:ind w:right="70"/>
        <w:rPr>
          <w:rFonts w:ascii="黑体" w:eastAsia="黑体" w:hAnsi="宋体" w:cs="宋体"/>
          <w:kern w:val="0"/>
          <w:sz w:val="32"/>
          <w:szCs w:val="32"/>
        </w:rPr>
      </w:pPr>
      <w:r>
        <w:rPr>
          <w:rFonts w:ascii="仿宋_GB2312" w:eastAsia="仿宋_GB2312" w:hAnsi="宋体" w:cs="宋体"/>
          <w:kern w:val="0"/>
          <w:sz w:val="32"/>
          <w:szCs w:val="32"/>
        </w:rPr>
        <w:br w:type="page"/>
      </w:r>
      <w:r>
        <w:rPr>
          <w:rFonts w:ascii="黑体" w:eastAsia="黑体" w:hAnsi="宋体" w:cs="宋体" w:hint="eastAsia"/>
          <w:kern w:val="0"/>
          <w:sz w:val="32"/>
          <w:szCs w:val="32"/>
        </w:rPr>
        <w:lastRenderedPageBreak/>
        <w:t>附件3：</w:t>
      </w:r>
    </w:p>
    <w:p w:rsidR="00A11EDF" w:rsidRDefault="006C5211">
      <w:pPr>
        <w:spacing w:line="570" w:lineRule="exact"/>
        <w:jc w:val="center"/>
        <w:rPr>
          <w:rFonts w:ascii="方正小标宋简体" w:eastAsia="方正小标宋简体" w:hAnsi="华文中宋"/>
          <w:sz w:val="36"/>
          <w:szCs w:val="36"/>
        </w:rPr>
      </w:pPr>
      <w:r>
        <w:rPr>
          <w:rFonts w:ascii="方正小标宋_GBK" w:eastAsia="方正小标宋_GBK" w:hAnsi="宋体" w:cs="宋体" w:hint="eastAsia"/>
          <w:kern w:val="0"/>
          <w:sz w:val="36"/>
          <w:szCs w:val="36"/>
          <w:u w:val="single"/>
        </w:rPr>
        <w:t xml:space="preserve">      </w:t>
      </w:r>
      <w:r>
        <w:rPr>
          <w:rFonts w:ascii="方正小标宋简体" w:eastAsia="方正小标宋简体" w:hAnsi="华文中宋" w:hint="eastAsia"/>
          <w:sz w:val="36"/>
          <w:szCs w:val="36"/>
        </w:rPr>
        <w:t>镇</w:t>
      </w:r>
      <w:r>
        <w:rPr>
          <w:rFonts w:ascii="方正小标宋简体" w:eastAsia="方正小标宋简体" w:hAnsi="华文中宋" w:hint="eastAsia"/>
          <w:spacing w:val="-6"/>
          <w:sz w:val="36"/>
          <w:szCs w:val="36"/>
        </w:rPr>
        <w:t>（街）</w:t>
      </w:r>
      <w:r>
        <w:rPr>
          <w:rFonts w:ascii="方正小标宋简体" w:eastAsia="方正小标宋简体" w:hAnsi="华文中宋" w:hint="eastAsia"/>
          <w:sz w:val="36"/>
          <w:szCs w:val="36"/>
        </w:rPr>
        <w:t>农村产权</w:t>
      </w:r>
      <w:r>
        <w:rPr>
          <w:rFonts w:ascii="方正小标宋简体" w:eastAsia="方正小标宋简体" w:hAnsi="华文中宋" w:hint="eastAsia"/>
          <w:spacing w:val="-6"/>
          <w:sz w:val="36"/>
          <w:szCs w:val="36"/>
        </w:rPr>
        <w:t>流转</w:t>
      </w:r>
      <w:r>
        <w:rPr>
          <w:rFonts w:ascii="方正小标宋简体" w:eastAsia="方正小标宋简体" w:hAnsi="华文中宋" w:hint="eastAsia"/>
          <w:sz w:val="36"/>
          <w:szCs w:val="36"/>
        </w:rPr>
        <w:t>公开交易（招投标）</w:t>
      </w:r>
    </w:p>
    <w:p w:rsidR="00A11EDF" w:rsidRDefault="006C5211">
      <w:pPr>
        <w:spacing w:line="570" w:lineRule="exact"/>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投  标  须  知</w:t>
      </w:r>
    </w:p>
    <w:p w:rsidR="00A11EDF" w:rsidRDefault="00A11EDF">
      <w:pPr>
        <w:spacing w:line="570" w:lineRule="exact"/>
        <w:jc w:val="center"/>
        <w:rPr>
          <w:rFonts w:ascii="方正小标宋简体" w:eastAsia="方正小标宋简体" w:hAnsi="华文中宋"/>
          <w:sz w:val="36"/>
          <w:szCs w:val="36"/>
        </w:rPr>
      </w:pPr>
    </w:p>
    <w:p w:rsidR="00A11EDF" w:rsidRDefault="006C521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根据《区农村集体资产资源公开交易管理制度（试行）》和《关于全面规范农村集体资产资源公开交易管理的通知》的有关规定，为保证公开交易（招投标）会公开、公平、公正地进行（举行），投标须知事项如下：</w:t>
      </w:r>
    </w:p>
    <w:p w:rsidR="00A11EDF" w:rsidRDefault="006C5211">
      <w:pPr>
        <w:spacing w:line="570" w:lineRule="exact"/>
        <w:ind w:firstLineChars="200" w:firstLine="640"/>
        <w:rPr>
          <w:rFonts w:ascii="黑体" w:eastAsia="黑体" w:hAnsi="宋体"/>
          <w:sz w:val="32"/>
          <w:szCs w:val="32"/>
        </w:rPr>
      </w:pPr>
      <w:r>
        <w:rPr>
          <w:rFonts w:ascii="黑体" w:eastAsia="黑体" w:hAnsi="宋体" w:hint="eastAsia"/>
          <w:sz w:val="32"/>
          <w:szCs w:val="32"/>
        </w:rPr>
        <w:t>一、投标人条件</w:t>
      </w:r>
    </w:p>
    <w:p w:rsidR="00A11EDF" w:rsidRDefault="006C5211">
      <w:pPr>
        <w:spacing w:line="570" w:lineRule="exact"/>
        <w:ind w:firstLineChars="200" w:firstLine="640"/>
        <w:rPr>
          <w:rFonts w:ascii="仿宋_GB2312" w:eastAsia="仿宋_GB2312" w:hAnsi="宋体"/>
          <w:b/>
          <w:sz w:val="32"/>
          <w:szCs w:val="32"/>
        </w:rPr>
      </w:pPr>
      <w:r>
        <w:rPr>
          <w:rFonts w:ascii="仿宋_GB2312" w:eastAsia="仿宋_GB2312" w:hAnsi="宋体" w:hint="eastAsia"/>
          <w:sz w:val="32"/>
          <w:szCs w:val="32"/>
        </w:rPr>
        <w:t>按业主方投标公告确定的交易对象范围，且</w:t>
      </w:r>
      <w:r>
        <w:rPr>
          <w:rFonts w:ascii="仿宋_GB2312" w:eastAsia="仿宋_GB2312" w:hint="eastAsia"/>
          <w:sz w:val="32"/>
          <w:szCs w:val="32"/>
        </w:rPr>
        <w:t>具有完全民事权利能力和行为能力，能独立承担民事责任且遵守有关法律、法规的自然人或其他组织均可参加投标。</w:t>
      </w:r>
    </w:p>
    <w:p w:rsidR="00A11EDF" w:rsidRDefault="006C5211">
      <w:pPr>
        <w:spacing w:line="570" w:lineRule="exact"/>
        <w:ind w:firstLineChars="200" w:firstLine="640"/>
        <w:rPr>
          <w:rFonts w:ascii="黑体" w:eastAsia="黑体" w:hAnsi="宋体"/>
          <w:sz w:val="32"/>
          <w:szCs w:val="32"/>
        </w:rPr>
      </w:pPr>
      <w:r>
        <w:rPr>
          <w:rFonts w:ascii="黑体" w:eastAsia="黑体" w:hAnsi="宋体" w:hint="eastAsia"/>
          <w:sz w:val="32"/>
          <w:szCs w:val="32"/>
        </w:rPr>
        <w:t>二、经营要求</w:t>
      </w:r>
    </w:p>
    <w:p w:rsidR="00A11EDF" w:rsidRDefault="006C521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1.必须依法经营，照章纳税。</w:t>
      </w:r>
    </w:p>
    <w:p w:rsidR="00A11EDF" w:rsidRDefault="006C521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2.中标后，中标人与业主方签订承包（承建）合同，并按合同履行其他约定事项。</w:t>
      </w:r>
    </w:p>
    <w:p w:rsidR="00A11EDF" w:rsidRDefault="006C5211">
      <w:pPr>
        <w:spacing w:line="570" w:lineRule="exact"/>
        <w:ind w:firstLineChars="200" w:firstLine="640"/>
        <w:rPr>
          <w:rFonts w:ascii="黑体" w:eastAsia="黑体" w:hAnsi="宋体"/>
          <w:sz w:val="32"/>
          <w:szCs w:val="32"/>
        </w:rPr>
      </w:pPr>
      <w:r>
        <w:rPr>
          <w:rFonts w:ascii="黑体" w:eastAsia="黑体" w:hAnsi="宋体" w:hint="eastAsia"/>
          <w:sz w:val="32"/>
          <w:szCs w:val="32"/>
        </w:rPr>
        <w:t>三、投标时间、地点</w:t>
      </w:r>
    </w:p>
    <w:p w:rsidR="00A11EDF" w:rsidRDefault="006C5211">
      <w:pPr>
        <w:spacing w:line="570" w:lineRule="exact"/>
        <w:ind w:firstLineChars="200" w:firstLine="640"/>
        <w:rPr>
          <w:rFonts w:ascii="仿宋_GB2312" w:eastAsia="仿宋_GB2312"/>
          <w:sz w:val="32"/>
          <w:szCs w:val="32"/>
        </w:rPr>
      </w:pPr>
      <w:r>
        <w:rPr>
          <w:rFonts w:ascii="仿宋_GB2312" w:eastAsia="仿宋_GB2312" w:hAnsi="宋体" w:hint="eastAsia"/>
          <w:sz w:val="32"/>
          <w:szCs w:val="32"/>
        </w:rPr>
        <w:t>按业主方招标公告确定时间，地点为:</w:t>
      </w:r>
      <w:r>
        <w:rPr>
          <w:rFonts w:ascii="仿宋_GB2312" w:eastAsia="仿宋_GB2312" w:hAnsi="宋体" w:hint="eastAsia"/>
          <w:sz w:val="32"/>
          <w:szCs w:val="32"/>
          <w:u w:val="single"/>
        </w:rPr>
        <w:t xml:space="preserve">     </w:t>
      </w:r>
      <w:r>
        <w:rPr>
          <w:rFonts w:ascii="仿宋_GB2312" w:eastAsia="仿宋_GB2312" w:hint="eastAsia"/>
          <w:sz w:val="32"/>
          <w:szCs w:val="32"/>
        </w:rPr>
        <w:t>镇（街）产权流转交易（招投标）中心</w:t>
      </w:r>
      <w:r>
        <w:rPr>
          <w:rFonts w:ascii="仿宋_GB2312" w:eastAsia="仿宋_GB2312" w:hAnsi="宋体" w:hint="eastAsia"/>
          <w:sz w:val="32"/>
          <w:szCs w:val="32"/>
        </w:rPr>
        <w:t>。</w:t>
      </w:r>
    </w:p>
    <w:p w:rsidR="00A11EDF" w:rsidRDefault="006C5211">
      <w:pPr>
        <w:spacing w:line="570" w:lineRule="exact"/>
        <w:ind w:firstLineChars="200" w:firstLine="640"/>
        <w:rPr>
          <w:rFonts w:ascii="黑体" w:eastAsia="黑体" w:hAnsi="宋体"/>
          <w:sz w:val="32"/>
          <w:szCs w:val="32"/>
        </w:rPr>
      </w:pPr>
      <w:r>
        <w:rPr>
          <w:rFonts w:ascii="黑体" w:eastAsia="黑体" w:hAnsi="宋体" w:hint="eastAsia"/>
          <w:sz w:val="32"/>
          <w:szCs w:val="32"/>
        </w:rPr>
        <w:t>四、投标方式：具体按业主方招标公告设定，一般有</w:t>
      </w:r>
    </w:p>
    <w:p w:rsidR="00A11EDF" w:rsidRDefault="006C521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1.明标：又称公开叫价，价高者得。竞价开始后，投标人从底价开始上竞价，并按业主方投标公告或现场宣布的幅度递增，允许跳跃应价。</w:t>
      </w:r>
    </w:p>
    <w:p w:rsidR="00A11EDF" w:rsidRDefault="006C521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2.暗标：又称写标，投标人在专用的投标纸上填写投标人姓名（单位名称）及所投的金额大小写。</w:t>
      </w:r>
    </w:p>
    <w:p w:rsidR="00A11EDF" w:rsidRDefault="006C5211">
      <w:pPr>
        <w:spacing w:line="570" w:lineRule="exact"/>
        <w:ind w:firstLineChars="200" w:firstLine="640"/>
        <w:rPr>
          <w:rFonts w:ascii="黑体" w:eastAsia="黑体" w:hAnsi="宋体"/>
          <w:sz w:val="32"/>
          <w:szCs w:val="32"/>
        </w:rPr>
      </w:pPr>
      <w:r>
        <w:rPr>
          <w:rFonts w:ascii="黑体" w:eastAsia="黑体" w:hAnsi="宋体" w:hint="eastAsia"/>
          <w:sz w:val="32"/>
          <w:szCs w:val="32"/>
        </w:rPr>
        <w:lastRenderedPageBreak/>
        <w:t>五、投标人报名</w:t>
      </w:r>
    </w:p>
    <w:p w:rsidR="00A11EDF" w:rsidRDefault="006C521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1.投标人在获知招标信息后，可与业主方了解招标事宜。</w:t>
      </w:r>
    </w:p>
    <w:p w:rsidR="00A11EDF" w:rsidRDefault="006C521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2.确定报名后，请到业主方指定的场所报名，提供有效身份证明及相关材料，并在规定时间内足额缴存交易保证金到指定银行帐户才能取得投标资格。</w:t>
      </w:r>
    </w:p>
    <w:p w:rsidR="00A11EDF" w:rsidRDefault="006C521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3.一份交易保证金只能竞得一宗交易。</w:t>
      </w:r>
    </w:p>
    <w:p w:rsidR="00A11EDF" w:rsidRDefault="006C521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4.报名后，投标人可向业主方索取有关招标资料（招标须知、合同样本等）。</w:t>
      </w:r>
    </w:p>
    <w:p w:rsidR="00A11EDF" w:rsidRDefault="006C5211">
      <w:pPr>
        <w:spacing w:line="570" w:lineRule="exact"/>
        <w:ind w:firstLineChars="200" w:firstLine="640"/>
        <w:rPr>
          <w:rFonts w:ascii="黑体" w:eastAsia="黑体" w:hAnsi="宋体"/>
          <w:sz w:val="32"/>
          <w:szCs w:val="32"/>
        </w:rPr>
      </w:pPr>
      <w:r>
        <w:rPr>
          <w:rFonts w:ascii="黑体" w:eastAsia="黑体" w:hAnsi="宋体" w:hint="eastAsia"/>
          <w:sz w:val="32"/>
          <w:szCs w:val="32"/>
        </w:rPr>
        <w:t>六、公开交易（招投标）会</w:t>
      </w:r>
    </w:p>
    <w:p w:rsidR="00A11EDF" w:rsidRDefault="006C5211">
      <w:pPr>
        <w:spacing w:line="570" w:lineRule="exact"/>
        <w:ind w:firstLineChars="200" w:firstLine="640"/>
        <w:rPr>
          <w:rFonts w:ascii="仿宋_GB2312" w:eastAsia="仿宋_GB2312"/>
          <w:sz w:val="32"/>
          <w:szCs w:val="32"/>
        </w:rPr>
      </w:pPr>
      <w:r>
        <w:rPr>
          <w:rFonts w:ascii="仿宋_GB2312" w:eastAsia="仿宋_GB2312" w:hint="eastAsia"/>
          <w:sz w:val="32"/>
          <w:szCs w:val="32"/>
        </w:rPr>
        <w:t>1.投标人本人应携带有效身份证明按时到达投标会现场，并实名签到。</w:t>
      </w:r>
    </w:p>
    <w:p w:rsidR="00A11EDF" w:rsidRDefault="006C5211">
      <w:pPr>
        <w:spacing w:line="570" w:lineRule="exact"/>
        <w:ind w:firstLineChars="200" w:firstLine="640"/>
        <w:rPr>
          <w:rFonts w:ascii="仿宋_GB2312" w:eastAsia="仿宋_GB2312"/>
          <w:spacing w:val="-4"/>
          <w:sz w:val="32"/>
          <w:szCs w:val="32"/>
        </w:rPr>
      </w:pPr>
      <w:r>
        <w:rPr>
          <w:rFonts w:ascii="仿宋_GB2312" w:eastAsia="仿宋_GB2312" w:hint="eastAsia"/>
          <w:sz w:val="32"/>
          <w:szCs w:val="32"/>
        </w:rPr>
        <w:t>2.每个投标人只能带1人进</w:t>
      </w:r>
      <w:r>
        <w:rPr>
          <w:rFonts w:ascii="仿宋_GB2312" w:eastAsia="仿宋_GB2312" w:hint="eastAsia"/>
          <w:spacing w:val="-4"/>
          <w:sz w:val="32"/>
          <w:szCs w:val="32"/>
        </w:rPr>
        <w:t>入参加，并在工作人员指定的座位处进行投标。在投标时如随意走动或者以其它方式扰乱投标秩序的，视为本次投标会的不良行为，将取消其本次投标会的投标资格。</w:t>
      </w:r>
    </w:p>
    <w:p w:rsidR="00A11EDF" w:rsidRDefault="006C5211">
      <w:pPr>
        <w:spacing w:line="570" w:lineRule="exact"/>
        <w:ind w:firstLineChars="200" w:firstLine="640"/>
        <w:rPr>
          <w:rFonts w:ascii="仿宋_GB2312" w:eastAsia="仿宋_GB2312" w:hAnsi="宋体" w:cs="Arial"/>
          <w:sz w:val="32"/>
          <w:szCs w:val="32"/>
        </w:rPr>
      </w:pPr>
      <w:r>
        <w:rPr>
          <w:rFonts w:ascii="仿宋_GB2312" w:eastAsia="仿宋_GB2312" w:hAnsi="宋体" w:cs="Arial" w:hint="eastAsia"/>
          <w:sz w:val="32"/>
          <w:szCs w:val="32"/>
        </w:rPr>
        <w:t>3.招标会开始后，谢绝进场。</w:t>
      </w:r>
    </w:p>
    <w:p w:rsidR="00A11EDF" w:rsidRDefault="006C5211">
      <w:pPr>
        <w:spacing w:line="570" w:lineRule="exact"/>
        <w:ind w:firstLineChars="200" w:firstLine="640"/>
        <w:rPr>
          <w:rFonts w:ascii="仿宋_GB2312" w:eastAsia="仿宋_GB2312" w:hAnsi="宋体" w:cs="Arial"/>
          <w:sz w:val="32"/>
          <w:szCs w:val="32"/>
        </w:rPr>
      </w:pPr>
      <w:r>
        <w:rPr>
          <w:rFonts w:ascii="仿宋_GB2312" w:eastAsia="仿宋_GB2312" w:hAnsi="宋体" w:cs="Arial" w:hint="eastAsia"/>
          <w:sz w:val="32"/>
          <w:szCs w:val="32"/>
        </w:rPr>
        <w:t>4.投标人在投标报价时须充分考虑各种因素，如可能出现的各类经营风险等；投标人一经应价，不得撤回。</w:t>
      </w:r>
    </w:p>
    <w:p w:rsidR="00A11EDF" w:rsidRDefault="006C521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5.投标人按业主方招标公告确定的投标方式进行投标。</w:t>
      </w:r>
    </w:p>
    <w:p w:rsidR="00A11EDF" w:rsidRDefault="006C5211">
      <w:pPr>
        <w:spacing w:line="570" w:lineRule="exact"/>
        <w:ind w:firstLineChars="200" w:firstLine="640"/>
        <w:rPr>
          <w:rFonts w:ascii="仿宋_GB2312" w:eastAsia="仿宋_GB2312"/>
          <w:sz w:val="32"/>
          <w:szCs w:val="32"/>
        </w:rPr>
      </w:pPr>
      <w:r>
        <w:rPr>
          <w:rFonts w:ascii="仿宋_GB2312" w:eastAsia="仿宋_GB2312" w:hint="eastAsia"/>
          <w:sz w:val="32"/>
          <w:szCs w:val="32"/>
        </w:rPr>
        <w:t>6.为保证招标会顺利进行，投标人务必对本须知、本标的的合同等条款进行详细了解，招标会开始后不作任何说明。</w:t>
      </w:r>
    </w:p>
    <w:p w:rsidR="00A11EDF" w:rsidRDefault="006C5211">
      <w:pPr>
        <w:spacing w:line="570" w:lineRule="exact"/>
        <w:ind w:firstLineChars="200" w:firstLine="640"/>
        <w:rPr>
          <w:rFonts w:ascii="仿宋_GB2312" w:eastAsia="仿宋_GB2312"/>
          <w:sz w:val="32"/>
          <w:szCs w:val="32"/>
        </w:rPr>
      </w:pPr>
      <w:r>
        <w:rPr>
          <w:rFonts w:ascii="仿宋_GB2312" w:eastAsia="仿宋_GB2312" w:hint="eastAsia"/>
          <w:sz w:val="32"/>
          <w:szCs w:val="32"/>
        </w:rPr>
        <w:t>7.投标人按规定的程序和要求进行投标，</w:t>
      </w:r>
      <w:r>
        <w:rPr>
          <w:rFonts w:ascii="仿宋_GB2312" w:eastAsia="仿宋_GB2312" w:hAnsi="宋体" w:hint="eastAsia"/>
          <w:sz w:val="32"/>
          <w:szCs w:val="32"/>
        </w:rPr>
        <w:t>资产资源类标的</w:t>
      </w:r>
      <w:r>
        <w:rPr>
          <w:rFonts w:ascii="仿宋_GB2312" w:eastAsia="仿宋_GB2312" w:hint="eastAsia"/>
          <w:sz w:val="32"/>
          <w:szCs w:val="32"/>
        </w:rPr>
        <w:t>低于底价的为无效报价，</w:t>
      </w:r>
      <w:r>
        <w:rPr>
          <w:rFonts w:ascii="仿宋_GB2312" w:eastAsia="仿宋_GB2312" w:hAnsi="宋体" w:hint="eastAsia"/>
          <w:sz w:val="32"/>
          <w:szCs w:val="32"/>
        </w:rPr>
        <w:t>建设工程、设备材料采购类标的</w:t>
      </w:r>
      <w:r>
        <w:rPr>
          <w:rFonts w:ascii="仿宋_GB2312" w:eastAsia="仿宋_GB2312" w:hint="eastAsia"/>
          <w:sz w:val="32"/>
          <w:szCs w:val="32"/>
        </w:rPr>
        <w:t>高于底价的为无效报价。</w:t>
      </w:r>
    </w:p>
    <w:p w:rsidR="00A11EDF" w:rsidRDefault="006C5211">
      <w:pPr>
        <w:spacing w:line="570" w:lineRule="exact"/>
        <w:ind w:firstLineChars="200" w:firstLine="640"/>
        <w:rPr>
          <w:rFonts w:ascii="仿宋_GB2312" w:eastAsia="仿宋_GB2312"/>
          <w:sz w:val="32"/>
          <w:szCs w:val="32"/>
        </w:rPr>
      </w:pPr>
      <w:r>
        <w:rPr>
          <w:rFonts w:ascii="仿宋_GB2312" w:eastAsia="仿宋_GB2312" w:hint="eastAsia"/>
          <w:sz w:val="32"/>
          <w:szCs w:val="32"/>
        </w:rPr>
        <w:t>8.投标会现场公开开标，宣布唯一中标人，不设第二中标人。</w:t>
      </w:r>
    </w:p>
    <w:p w:rsidR="00A11EDF" w:rsidRDefault="006C5211">
      <w:pPr>
        <w:spacing w:line="570" w:lineRule="exact"/>
        <w:ind w:firstLineChars="200" w:firstLine="640"/>
        <w:rPr>
          <w:rFonts w:ascii="仿宋_GB2312" w:eastAsia="仿宋_GB2312"/>
          <w:sz w:val="32"/>
          <w:szCs w:val="32"/>
        </w:rPr>
      </w:pPr>
      <w:r>
        <w:rPr>
          <w:rFonts w:ascii="仿宋_GB2312" w:eastAsia="仿宋_GB2312" w:hint="eastAsia"/>
          <w:sz w:val="32"/>
          <w:szCs w:val="32"/>
        </w:rPr>
        <w:t>（1）采用明标方式的：最后有效应价者为中标人（竞得人）。</w:t>
      </w:r>
    </w:p>
    <w:p w:rsidR="00A11EDF" w:rsidRDefault="006C5211">
      <w:pPr>
        <w:spacing w:line="570" w:lineRule="exact"/>
        <w:ind w:firstLineChars="200" w:firstLine="640"/>
        <w:rPr>
          <w:rFonts w:ascii="仿宋_GB2312" w:eastAsia="仿宋_GB2312"/>
          <w:sz w:val="32"/>
          <w:szCs w:val="32"/>
        </w:rPr>
      </w:pPr>
      <w:r>
        <w:rPr>
          <w:rFonts w:ascii="仿宋_GB2312" w:eastAsia="仿宋_GB2312" w:hint="eastAsia"/>
          <w:sz w:val="32"/>
          <w:szCs w:val="32"/>
        </w:rPr>
        <w:lastRenderedPageBreak/>
        <w:t>（2）采用暗标方式的：</w:t>
      </w:r>
      <w:r>
        <w:rPr>
          <w:rFonts w:ascii="仿宋_GB2312" w:eastAsia="仿宋_GB2312" w:hAnsi="宋体" w:hint="eastAsia"/>
          <w:bCs/>
          <w:sz w:val="32"/>
          <w:szCs w:val="32"/>
        </w:rPr>
        <w:t>资产资源类标的</w:t>
      </w:r>
      <w:r>
        <w:rPr>
          <w:rFonts w:ascii="仿宋_GB2312" w:eastAsia="仿宋_GB2312" w:hAnsi="宋体" w:hint="eastAsia"/>
          <w:sz w:val="32"/>
          <w:szCs w:val="32"/>
        </w:rPr>
        <w:t>按投标顺序开标，价高者得，投标金额大小写不一致的以大写为准，出现同价的原承租方(使用方)享有优先权，不存在原承租方(使用方)的，业主方的农村集体组织成员享有优先权，如不存在上述情况采用抽签方式确定中标人；</w:t>
      </w:r>
      <w:r>
        <w:rPr>
          <w:rFonts w:ascii="仿宋_GB2312" w:eastAsia="仿宋_GB2312" w:hAnsi="宋体" w:hint="eastAsia"/>
          <w:bCs/>
          <w:sz w:val="32"/>
          <w:szCs w:val="32"/>
        </w:rPr>
        <w:t>建设工程、设备材料采购类标的</w:t>
      </w:r>
      <w:r>
        <w:rPr>
          <w:rFonts w:ascii="仿宋_GB2312" w:eastAsia="仿宋_GB2312" w:hAnsi="宋体" w:hint="eastAsia"/>
          <w:sz w:val="32"/>
          <w:szCs w:val="32"/>
        </w:rPr>
        <w:t>开标：采用合理低价中标办法，按投标顺序开标，价低者得，投标金额大小写不一致的以大写为准，出现同价的采用抽签方式确定中标人。</w:t>
      </w:r>
    </w:p>
    <w:p w:rsidR="00A11EDF" w:rsidRDefault="006C5211">
      <w:pPr>
        <w:pStyle w:val="New"/>
        <w:spacing w:line="570" w:lineRule="exact"/>
        <w:ind w:firstLineChars="200" w:firstLine="640"/>
        <w:rPr>
          <w:rFonts w:ascii="仿宋_GB2312" w:eastAsia="仿宋_GB2312" w:hAnsi="宋体"/>
          <w:spacing w:val="-6"/>
          <w:sz w:val="32"/>
          <w:szCs w:val="32"/>
        </w:rPr>
      </w:pPr>
      <w:r>
        <w:rPr>
          <w:rFonts w:ascii="仿宋_GB2312" w:eastAsia="仿宋_GB2312" w:hint="eastAsia"/>
          <w:sz w:val="32"/>
          <w:szCs w:val="32"/>
        </w:rPr>
        <w:t>9.中标人与业主方现场</w:t>
      </w:r>
      <w:r>
        <w:rPr>
          <w:rFonts w:ascii="仿宋_GB2312" w:eastAsia="仿宋_GB2312" w:hAnsi="宋体" w:hint="eastAsia"/>
          <w:sz w:val="32"/>
          <w:szCs w:val="32"/>
        </w:rPr>
        <w:t>签订确认书，双方应自签订确认书之日起5个工作日内，</w:t>
      </w:r>
      <w:r>
        <w:rPr>
          <w:rFonts w:ascii="仿宋_GB2312" w:eastAsia="仿宋_GB2312" w:hAnsi="宋体" w:hint="eastAsia"/>
          <w:spacing w:val="-6"/>
          <w:sz w:val="32"/>
          <w:szCs w:val="32"/>
        </w:rPr>
        <w:t>按照事前的约定到镇（街）司法所现场进行合同签订。若在确认书签订之日起5个工作日内，因中标人的原因，没有与业主方签订合同的，视为放弃交易，其缴纳的交易保证金不予退回。</w:t>
      </w:r>
    </w:p>
    <w:p w:rsidR="00A11EDF" w:rsidRDefault="006C5211">
      <w:pPr>
        <w:pStyle w:val="New"/>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10.对未能成功竞得的投标人所缴纳的交易保证金，业主方应在3个工作日内一次性全额无息返还。</w:t>
      </w:r>
    </w:p>
    <w:p w:rsidR="00A11EDF" w:rsidRDefault="006C5211">
      <w:pPr>
        <w:spacing w:line="570" w:lineRule="exact"/>
        <w:ind w:firstLineChars="200" w:firstLine="640"/>
        <w:rPr>
          <w:rFonts w:ascii="黑体" w:eastAsia="黑体" w:hAnsi="宋体"/>
          <w:sz w:val="32"/>
          <w:szCs w:val="32"/>
        </w:rPr>
      </w:pPr>
      <w:r>
        <w:rPr>
          <w:rFonts w:ascii="黑体" w:eastAsia="黑体" w:hAnsi="宋体" w:hint="eastAsia"/>
          <w:sz w:val="32"/>
          <w:szCs w:val="32"/>
        </w:rPr>
        <w:t>七、特别声明</w:t>
      </w:r>
    </w:p>
    <w:p w:rsidR="00A11EDF" w:rsidRDefault="006C5211">
      <w:pPr>
        <w:pStyle w:val="New"/>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1.标的物按现状竞投，提供的资料只作参考，如有出入，与此次竞投会无关。</w:t>
      </w:r>
    </w:p>
    <w:p w:rsidR="00A11EDF" w:rsidRDefault="006C5211">
      <w:pPr>
        <w:pStyle w:val="New"/>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2.竞投标的物的质量（如安全性能、危险程度、尺寸、形状或其他缺陷），与此次竞投会无关。</w:t>
      </w:r>
    </w:p>
    <w:p w:rsidR="00A11EDF" w:rsidRDefault="006C5211">
      <w:pPr>
        <w:pStyle w:val="New"/>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3.承租期内，如承租方需转让给第三方，须征得业主方同意；如承租方中途退租，业主方有权没收押金作违约金。</w:t>
      </w:r>
    </w:p>
    <w:p w:rsidR="00A11EDF" w:rsidRDefault="00A11EDF">
      <w:pPr>
        <w:ind w:right="70"/>
        <w:rPr>
          <w:rFonts w:ascii="黑体" w:eastAsia="黑体" w:hAnsi="宋体" w:cs="宋体"/>
          <w:kern w:val="0"/>
          <w:sz w:val="32"/>
          <w:szCs w:val="32"/>
        </w:rPr>
        <w:sectPr w:rsidR="00A11EDF">
          <w:pgSz w:w="11906" w:h="16838"/>
          <w:pgMar w:top="1134" w:right="1418" w:bottom="1134" w:left="1418" w:header="851" w:footer="1134" w:gutter="0"/>
          <w:cols w:space="720"/>
          <w:docGrid w:type="lines" w:linePitch="312"/>
        </w:sectPr>
      </w:pPr>
    </w:p>
    <w:p w:rsidR="00A11EDF" w:rsidRDefault="006C5211">
      <w:pPr>
        <w:ind w:right="70"/>
        <w:rPr>
          <w:rFonts w:ascii="黑体" w:eastAsia="黑体" w:hAnsi="宋体" w:cs="宋体"/>
          <w:kern w:val="0"/>
          <w:sz w:val="32"/>
          <w:szCs w:val="32"/>
        </w:rPr>
      </w:pPr>
      <w:r>
        <w:rPr>
          <w:rFonts w:ascii="黑体" w:eastAsia="黑体" w:hAnsi="宋体" w:cs="宋体" w:hint="eastAsia"/>
          <w:kern w:val="0"/>
          <w:sz w:val="32"/>
          <w:szCs w:val="32"/>
        </w:rPr>
        <w:lastRenderedPageBreak/>
        <w:t>附件4：</w:t>
      </w:r>
    </w:p>
    <w:p w:rsidR="00A11EDF" w:rsidRDefault="00A11EDF">
      <w:pPr>
        <w:spacing w:line="200" w:lineRule="exact"/>
        <w:ind w:right="68"/>
        <w:rPr>
          <w:rFonts w:ascii="黑体" w:eastAsia="黑体" w:hAnsi="宋体" w:cs="宋体"/>
          <w:kern w:val="0"/>
          <w:sz w:val="32"/>
          <w:szCs w:val="32"/>
        </w:rPr>
      </w:pPr>
    </w:p>
    <w:p w:rsidR="00A11EDF" w:rsidRDefault="006C5211">
      <w:pPr>
        <w:spacing w:line="570" w:lineRule="exact"/>
        <w:jc w:val="center"/>
        <w:rPr>
          <w:rFonts w:ascii="宋体" w:eastAsia="宋体" w:hAnsi="宋体" w:cs="宋体"/>
          <w:b/>
          <w:bCs/>
          <w:sz w:val="36"/>
          <w:szCs w:val="36"/>
        </w:rPr>
      </w:pPr>
      <w:r>
        <w:rPr>
          <w:rFonts w:ascii="宋体" w:eastAsia="宋体" w:hAnsi="宋体" w:cs="宋体" w:hint="eastAsia"/>
          <w:b/>
          <w:bCs/>
          <w:kern w:val="0"/>
          <w:sz w:val="36"/>
          <w:szCs w:val="36"/>
          <w:u w:val="single"/>
        </w:rPr>
        <w:t xml:space="preserve">    </w:t>
      </w:r>
      <w:r>
        <w:rPr>
          <w:rFonts w:ascii="宋体" w:eastAsia="宋体" w:hAnsi="宋体" w:cs="宋体" w:hint="eastAsia"/>
          <w:b/>
          <w:bCs/>
          <w:sz w:val="36"/>
          <w:szCs w:val="36"/>
        </w:rPr>
        <w:t>镇</w:t>
      </w:r>
      <w:r>
        <w:rPr>
          <w:rFonts w:ascii="宋体" w:eastAsia="宋体" w:hAnsi="宋体" w:cs="宋体" w:hint="eastAsia"/>
          <w:b/>
          <w:bCs/>
          <w:spacing w:val="-6"/>
          <w:sz w:val="36"/>
          <w:szCs w:val="36"/>
        </w:rPr>
        <w:t>（街）农村</w:t>
      </w:r>
      <w:r>
        <w:rPr>
          <w:rFonts w:ascii="宋体" w:eastAsia="宋体" w:hAnsi="宋体" w:cs="宋体" w:hint="eastAsia"/>
          <w:b/>
          <w:bCs/>
          <w:sz w:val="36"/>
          <w:szCs w:val="36"/>
        </w:rPr>
        <w:t>产权</w:t>
      </w:r>
      <w:r>
        <w:rPr>
          <w:rFonts w:ascii="宋体" w:eastAsia="宋体" w:hAnsi="宋体" w:cs="宋体" w:hint="eastAsia"/>
          <w:b/>
          <w:bCs/>
          <w:spacing w:val="-6"/>
          <w:sz w:val="36"/>
          <w:szCs w:val="36"/>
        </w:rPr>
        <w:t>流转</w:t>
      </w:r>
      <w:r>
        <w:rPr>
          <w:rFonts w:ascii="宋体" w:eastAsia="宋体" w:hAnsi="宋体" w:cs="宋体" w:hint="eastAsia"/>
          <w:b/>
          <w:bCs/>
          <w:sz w:val="36"/>
          <w:szCs w:val="36"/>
        </w:rPr>
        <w:t>交易（招投标）签到表</w:t>
      </w:r>
    </w:p>
    <w:p w:rsidR="00A11EDF" w:rsidRDefault="00A11EDF">
      <w:pPr>
        <w:spacing w:line="570" w:lineRule="exact"/>
        <w:jc w:val="center"/>
        <w:rPr>
          <w:rFonts w:ascii="宋体" w:eastAsia="宋体" w:hAnsi="宋体" w:cs="宋体"/>
          <w:b/>
          <w:bCs/>
          <w:sz w:val="36"/>
          <w:szCs w:val="36"/>
        </w:rPr>
      </w:pPr>
    </w:p>
    <w:p w:rsidR="00A11EDF" w:rsidRDefault="006C5211">
      <w:pPr>
        <w:spacing w:line="360" w:lineRule="auto"/>
        <w:rPr>
          <w:rFonts w:ascii="宋体" w:eastAsia="宋体" w:hAnsi="宋体" w:cs="宋体"/>
          <w:b/>
          <w:bCs/>
          <w:sz w:val="32"/>
          <w:szCs w:val="32"/>
          <w:u w:val="single"/>
        </w:rPr>
      </w:pPr>
      <w:r>
        <w:rPr>
          <w:rFonts w:ascii="宋体" w:eastAsia="宋体" w:hAnsi="宋体" w:cs="宋体" w:hint="eastAsia"/>
          <w:b/>
          <w:bCs/>
          <w:sz w:val="32"/>
          <w:szCs w:val="32"/>
        </w:rPr>
        <w:t>会议名称：</w:t>
      </w:r>
      <w:r>
        <w:rPr>
          <w:rFonts w:ascii="宋体" w:eastAsia="宋体" w:hAnsi="宋体" w:cs="宋体" w:hint="eastAsia"/>
          <w:b/>
          <w:bCs/>
          <w:sz w:val="32"/>
          <w:szCs w:val="32"/>
          <w:u w:val="single"/>
        </w:rPr>
        <w:t xml:space="preserve">                                              </w:t>
      </w:r>
    </w:p>
    <w:p w:rsidR="00A11EDF" w:rsidRDefault="006C5211">
      <w:pPr>
        <w:spacing w:line="360" w:lineRule="auto"/>
        <w:rPr>
          <w:rFonts w:ascii="宋体" w:eastAsia="宋体" w:hAnsi="宋体" w:cs="宋体"/>
          <w:b/>
          <w:bCs/>
          <w:sz w:val="32"/>
          <w:szCs w:val="32"/>
          <w:u w:val="single"/>
        </w:rPr>
      </w:pPr>
      <w:r>
        <w:rPr>
          <w:rFonts w:ascii="宋体" w:eastAsia="宋体" w:hAnsi="宋体" w:cs="宋体" w:hint="eastAsia"/>
          <w:b/>
          <w:bCs/>
          <w:sz w:val="32"/>
          <w:szCs w:val="32"/>
        </w:rPr>
        <w:t xml:space="preserve">时   间： </w:t>
      </w:r>
      <w:r>
        <w:rPr>
          <w:rFonts w:ascii="宋体" w:eastAsia="宋体" w:hAnsi="宋体" w:cs="宋体" w:hint="eastAsia"/>
          <w:b/>
          <w:bCs/>
          <w:sz w:val="32"/>
          <w:szCs w:val="32"/>
          <w:u w:val="single"/>
        </w:rPr>
        <w:t xml:space="preserve">      年    月    日    时    分                   </w:t>
      </w:r>
    </w:p>
    <w:p w:rsidR="00A11EDF" w:rsidRDefault="006C5211">
      <w:pPr>
        <w:spacing w:line="360" w:lineRule="auto"/>
        <w:rPr>
          <w:rFonts w:ascii="宋体" w:eastAsia="宋体" w:hAnsi="宋体" w:cs="宋体"/>
          <w:sz w:val="32"/>
          <w:szCs w:val="32"/>
          <w:u w:val="single"/>
        </w:rPr>
      </w:pPr>
      <w:r>
        <w:rPr>
          <w:rFonts w:ascii="宋体" w:eastAsia="宋体" w:hAnsi="宋体" w:cs="宋体" w:hint="eastAsia"/>
          <w:b/>
          <w:bCs/>
          <w:sz w:val="32"/>
          <w:szCs w:val="32"/>
        </w:rPr>
        <w:t xml:space="preserve">地   点：  </w:t>
      </w:r>
      <w:r>
        <w:rPr>
          <w:rFonts w:ascii="宋体" w:eastAsia="宋体" w:hAnsi="宋体" w:cs="宋体" w:hint="eastAsia"/>
          <w:b/>
          <w:bCs/>
          <w:sz w:val="32"/>
          <w:szCs w:val="32"/>
          <w:u w:val="single"/>
        </w:rPr>
        <w:t xml:space="preserve">   镇（街）农村产权流转交易（招投标）中心</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2559"/>
        <w:gridCol w:w="2250"/>
        <w:gridCol w:w="2856"/>
      </w:tblGrid>
      <w:tr w:rsidR="00A11EDF">
        <w:trPr>
          <w:trHeight w:val="1070"/>
          <w:jc w:val="center"/>
        </w:trPr>
        <w:tc>
          <w:tcPr>
            <w:tcW w:w="2203" w:type="dxa"/>
            <w:vAlign w:val="center"/>
          </w:tcPr>
          <w:p w:rsidR="00A11EDF" w:rsidRDefault="006C5211">
            <w:pPr>
              <w:jc w:val="center"/>
              <w:rPr>
                <w:rFonts w:ascii="宋体" w:eastAsia="宋体" w:hAnsi="宋体" w:cs="宋体"/>
                <w:b/>
                <w:bCs/>
                <w:sz w:val="28"/>
                <w:szCs w:val="28"/>
              </w:rPr>
            </w:pPr>
            <w:r>
              <w:rPr>
                <w:rFonts w:ascii="宋体" w:eastAsia="宋体" w:hAnsi="宋体" w:cs="宋体" w:hint="eastAsia"/>
                <w:b/>
                <w:bCs/>
                <w:sz w:val="24"/>
              </w:rPr>
              <w:t>村（组）人员签名</w:t>
            </w:r>
          </w:p>
        </w:tc>
        <w:tc>
          <w:tcPr>
            <w:tcW w:w="2559" w:type="dxa"/>
            <w:vAlign w:val="center"/>
          </w:tcPr>
          <w:p w:rsidR="00A11EDF" w:rsidRDefault="006C5211">
            <w:pPr>
              <w:jc w:val="center"/>
              <w:rPr>
                <w:rFonts w:ascii="宋体" w:eastAsia="宋体" w:hAnsi="宋体" w:cs="宋体"/>
                <w:b/>
                <w:bCs/>
                <w:sz w:val="24"/>
              </w:rPr>
            </w:pPr>
            <w:r>
              <w:rPr>
                <w:rFonts w:ascii="宋体" w:eastAsia="宋体" w:hAnsi="宋体" w:cs="宋体" w:hint="eastAsia"/>
                <w:b/>
                <w:bCs/>
                <w:sz w:val="24"/>
              </w:rPr>
              <w:t>受让意向人（参投人）签名</w:t>
            </w:r>
          </w:p>
        </w:tc>
        <w:tc>
          <w:tcPr>
            <w:tcW w:w="5106" w:type="dxa"/>
            <w:gridSpan w:val="2"/>
            <w:vAlign w:val="center"/>
          </w:tcPr>
          <w:p w:rsidR="00A11EDF" w:rsidRDefault="006C5211">
            <w:pPr>
              <w:jc w:val="center"/>
              <w:rPr>
                <w:rFonts w:ascii="宋体" w:eastAsia="宋体" w:hAnsi="宋体" w:cs="宋体"/>
                <w:b/>
                <w:bCs/>
                <w:sz w:val="28"/>
                <w:szCs w:val="28"/>
              </w:rPr>
            </w:pPr>
            <w:r>
              <w:rPr>
                <w:rFonts w:ascii="宋体" w:eastAsia="宋体" w:hAnsi="宋体" w:cs="宋体" w:hint="eastAsia"/>
                <w:b/>
                <w:bCs/>
                <w:sz w:val="24"/>
              </w:rPr>
              <w:t>镇（街）交易</w:t>
            </w:r>
            <w:r>
              <w:rPr>
                <w:rFonts w:ascii="仿宋_GB2312" w:eastAsia="仿宋_GB2312" w:hint="eastAsia"/>
                <w:b/>
                <w:bCs/>
                <w:sz w:val="24"/>
              </w:rPr>
              <w:t>监督小组人员签名</w:t>
            </w:r>
          </w:p>
        </w:tc>
      </w:tr>
      <w:tr w:rsidR="00A11EDF">
        <w:trPr>
          <w:trHeight w:val="680"/>
          <w:jc w:val="center"/>
        </w:trPr>
        <w:tc>
          <w:tcPr>
            <w:tcW w:w="2203" w:type="dxa"/>
            <w:vAlign w:val="center"/>
          </w:tcPr>
          <w:p w:rsidR="00A11EDF" w:rsidRDefault="00A11EDF">
            <w:pPr>
              <w:jc w:val="center"/>
              <w:rPr>
                <w:rFonts w:ascii="宋体" w:eastAsia="宋体" w:hAnsi="宋体" w:cs="宋体"/>
                <w:sz w:val="24"/>
              </w:rPr>
            </w:pPr>
          </w:p>
        </w:tc>
        <w:tc>
          <w:tcPr>
            <w:tcW w:w="2559" w:type="dxa"/>
            <w:vAlign w:val="center"/>
          </w:tcPr>
          <w:p w:rsidR="00A11EDF" w:rsidRDefault="00A11EDF">
            <w:pPr>
              <w:jc w:val="center"/>
              <w:rPr>
                <w:rFonts w:ascii="宋体" w:eastAsia="宋体" w:hAnsi="宋体" w:cs="宋体"/>
                <w:sz w:val="24"/>
              </w:rPr>
            </w:pPr>
          </w:p>
        </w:tc>
        <w:tc>
          <w:tcPr>
            <w:tcW w:w="2250" w:type="dxa"/>
            <w:vAlign w:val="center"/>
          </w:tcPr>
          <w:p w:rsidR="00A11EDF" w:rsidRDefault="00A11EDF">
            <w:pPr>
              <w:jc w:val="center"/>
              <w:rPr>
                <w:rFonts w:ascii="宋体" w:eastAsia="宋体" w:hAnsi="宋体" w:cs="宋体"/>
                <w:b/>
                <w:bCs/>
                <w:sz w:val="24"/>
              </w:rPr>
            </w:pPr>
          </w:p>
        </w:tc>
        <w:tc>
          <w:tcPr>
            <w:tcW w:w="2856" w:type="dxa"/>
            <w:vAlign w:val="center"/>
          </w:tcPr>
          <w:p w:rsidR="00A11EDF" w:rsidRDefault="00A11EDF">
            <w:pPr>
              <w:jc w:val="center"/>
              <w:rPr>
                <w:rFonts w:ascii="宋体" w:eastAsia="宋体" w:hAnsi="宋体" w:cs="宋体"/>
                <w:sz w:val="24"/>
              </w:rPr>
            </w:pPr>
          </w:p>
        </w:tc>
      </w:tr>
      <w:tr w:rsidR="00A11EDF">
        <w:trPr>
          <w:trHeight w:val="680"/>
          <w:jc w:val="center"/>
        </w:trPr>
        <w:tc>
          <w:tcPr>
            <w:tcW w:w="2203" w:type="dxa"/>
            <w:vAlign w:val="center"/>
          </w:tcPr>
          <w:p w:rsidR="00A11EDF" w:rsidRDefault="00A11EDF">
            <w:pPr>
              <w:jc w:val="center"/>
              <w:rPr>
                <w:rFonts w:ascii="宋体" w:eastAsia="宋体" w:hAnsi="宋体" w:cs="宋体"/>
                <w:sz w:val="24"/>
              </w:rPr>
            </w:pPr>
          </w:p>
        </w:tc>
        <w:tc>
          <w:tcPr>
            <w:tcW w:w="2559" w:type="dxa"/>
            <w:vAlign w:val="center"/>
          </w:tcPr>
          <w:p w:rsidR="00A11EDF" w:rsidRDefault="00A11EDF">
            <w:pPr>
              <w:jc w:val="center"/>
              <w:rPr>
                <w:rFonts w:ascii="宋体" w:eastAsia="宋体" w:hAnsi="宋体" w:cs="宋体"/>
                <w:sz w:val="24"/>
              </w:rPr>
            </w:pPr>
          </w:p>
        </w:tc>
        <w:tc>
          <w:tcPr>
            <w:tcW w:w="2250" w:type="dxa"/>
            <w:vAlign w:val="center"/>
          </w:tcPr>
          <w:p w:rsidR="00A11EDF" w:rsidRDefault="00A11EDF">
            <w:pPr>
              <w:jc w:val="center"/>
              <w:rPr>
                <w:rFonts w:ascii="宋体" w:eastAsia="宋体" w:hAnsi="宋体" w:cs="宋体"/>
                <w:b/>
                <w:bCs/>
                <w:sz w:val="24"/>
              </w:rPr>
            </w:pPr>
          </w:p>
        </w:tc>
        <w:tc>
          <w:tcPr>
            <w:tcW w:w="2856" w:type="dxa"/>
            <w:vAlign w:val="center"/>
          </w:tcPr>
          <w:p w:rsidR="00A11EDF" w:rsidRDefault="00A11EDF">
            <w:pPr>
              <w:jc w:val="center"/>
              <w:rPr>
                <w:rFonts w:ascii="宋体" w:eastAsia="宋体" w:hAnsi="宋体" w:cs="宋体"/>
                <w:sz w:val="24"/>
              </w:rPr>
            </w:pPr>
          </w:p>
        </w:tc>
      </w:tr>
      <w:tr w:rsidR="00A11EDF">
        <w:trPr>
          <w:trHeight w:val="680"/>
          <w:jc w:val="center"/>
        </w:trPr>
        <w:tc>
          <w:tcPr>
            <w:tcW w:w="2203" w:type="dxa"/>
            <w:vAlign w:val="center"/>
          </w:tcPr>
          <w:p w:rsidR="00A11EDF" w:rsidRDefault="00A11EDF">
            <w:pPr>
              <w:jc w:val="center"/>
              <w:rPr>
                <w:rFonts w:ascii="宋体" w:eastAsia="宋体" w:hAnsi="宋体" w:cs="宋体"/>
                <w:sz w:val="24"/>
              </w:rPr>
            </w:pPr>
          </w:p>
        </w:tc>
        <w:tc>
          <w:tcPr>
            <w:tcW w:w="2559" w:type="dxa"/>
            <w:vAlign w:val="center"/>
          </w:tcPr>
          <w:p w:rsidR="00A11EDF" w:rsidRDefault="00A11EDF">
            <w:pPr>
              <w:jc w:val="center"/>
              <w:rPr>
                <w:rFonts w:ascii="宋体" w:eastAsia="宋体" w:hAnsi="宋体" w:cs="宋体"/>
                <w:sz w:val="24"/>
              </w:rPr>
            </w:pPr>
          </w:p>
        </w:tc>
        <w:tc>
          <w:tcPr>
            <w:tcW w:w="2250" w:type="dxa"/>
            <w:vMerge w:val="restart"/>
            <w:vAlign w:val="center"/>
          </w:tcPr>
          <w:p w:rsidR="00A11EDF" w:rsidRDefault="006C5211">
            <w:pPr>
              <w:jc w:val="center"/>
              <w:rPr>
                <w:rFonts w:ascii="宋体" w:eastAsia="宋体" w:hAnsi="宋体" w:cs="宋体"/>
                <w:b/>
                <w:bCs/>
                <w:sz w:val="24"/>
              </w:rPr>
            </w:pPr>
            <w:r>
              <w:rPr>
                <w:rFonts w:ascii="宋体" w:eastAsia="宋体" w:hAnsi="宋体" w:cs="宋体" w:hint="eastAsia"/>
                <w:b/>
                <w:bCs/>
                <w:sz w:val="24"/>
              </w:rPr>
              <w:t>司法部门</w:t>
            </w:r>
          </w:p>
        </w:tc>
        <w:tc>
          <w:tcPr>
            <w:tcW w:w="2856" w:type="dxa"/>
            <w:vAlign w:val="center"/>
          </w:tcPr>
          <w:p w:rsidR="00A11EDF" w:rsidRDefault="00A11EDF">
            <w:pPr>
              <w:jc w:val="center"/>
              <w:rPr>
                <w:rFonts w:ascii="宋体" w:eastAsia="宋体" w:hAnsi="宋体" w:cs="宋体"/>
                <w:sz w:val="24"/>
              </w:rPr>
            </w:pPr>
          </w:p>
        </w:tc>
      </w:tr>
      <w:tr w:rsidR="00A11EDF">
        <w:trPr>
          <w:trHeight w:val="680"/>
          <w:jc w:val="center"/>
        </w:trPr>
        <w:tc>
          <w:tcPr>
            <w:tcW w:w="2203" w:type="dxa"/>
            <w:vAlign w:val="center"/>
          </w:tcPr>
          <w:p w:rsidR="00A11EDF" w:rsidRDefault="00A11EDF">
            <w:pPr>
              <w:jc w:val="center"/>
              <w:rPr>
                <w:rFonts w:ascii="宋体" w:eastAsia="宋体" w:hAnsi="宋体" w:cs="宋体"/>
                <w:sz w:val="24"/>
              </w:rPr>
            </w:pPr>
          </w:p>
        </w:tc>
        <w:tc>
          <w:tcPr>
            <w:tcW w:w="2559" w:type="dxa"/>
            <w:vAlign w:val="center"/>
          </w:tcPr>
          <w:p w:rsidR="00A11EDF" w:rsidRDefault="00A11EDF">
            <w:pPr>
              <w:jc w:val="center"/>
              <w:rPr>
                <w:rFonts w:ascii="宋体" w:eastAsia="宋体" w:hAnsi="宋体" w:cs="宋体"/>
                <w:sz w:val="24"/>
              </w:rPr>
            </w:pPr>
          </w:p>
        </w:tc>
        <w:tc>
          <w:tcPr>
            <w:tcW w:w="2250" w:type="dxa"/>
            <w:vMerge/>
            <w:vAlign w:val="center"/>
          </w:tcPr>
          <w:p w:rsidR="00A11EDF" w:rsidRDefault="00A11EDF">
            <w:pPr>
              <w:jc w:val="center"/>
              <w:rPr>
                <w:rFonts w:ascii="宋体" w:eastAsia="宋体" w:hAnsi="宋体" w:cs="宋体"/>
                <w:b/>
                <w:bCs/>
                <w:sz w:val="24"/>
              </w:rPr>
            </w:pPr>
          </w:p>
        </w:tc>
        <w:tc>
          <w:tcPr>
            <w:tcW w:w="2856" w:type="dxa"/>
            <w:vAlign w:val="center"/>
          </w:tcPr>
          <w:p w:rsidR="00A11EDF" w:rsidRDefault="00A11EDF">
            <w:pPr>
              <w:jc w:val="center"/>
              <w:rPr>
                <w:rFonts w:ascii="宋体" w:eastAsia="宋体" w:hAnsi="宋体" w:cs="宋体"/>
                <w:sz w:val="24"/>
              </w:rPr>
            </w:pPr>
          </w:p>
        </w:tc>
      </w:tr>
      <w:tr w:rsidR="00A11EDF">
        <w:trPr>
          <w:trHeight w:val="680"/>
          <w:jc w:val="center"/>
        </w:trPr>
        <w:tc>
          <w:tcPr>
            <w:tcW w:w="2203" w:type="dxa"/>
            <w:vAlign w:val="center"/>
          </w:tcPr>
          <w:p w:rsidR="00A11EDF" w:rsidRDefault="00A11EDF">
            <w:pPr>
              <w:jc w:val="center"/>
              <w:rPr>
                <w:rFonts w:ascii="宋体" w:eastAsia="宋体" w:hAnsi="宋体" w:cs="宋体"/>
                <w:sz w:val="24"/>
              </w:rPr>
            </w:pPr>
          </w:p>
        </w:tc>
        <w:tc>
          <w:tcPr>
            <w:tcW w:w="2559" w:type="dxa"/>
            <w:vAlign w:val="center"/>
          </w:tcPr>
          <w:p w:rsidR="00A11EDF" w:rsidRDefault="00A11EDF">
            <w:pPr>
              <w:jc w:val="center"/>
              <w:rPr>
                <w:rFonts w:ascii="宋体" w:eastAsia="宋体" w:hAnsi="宋体" w:cs="宋体"/>
                <w:sz w:val="24"/>
              </w:rPr>
            </w:pPr>
          </w:p>
        </w:tc>
        <w:tc>
          <w:tcPr>
            <w:tcW w:w="2250" w:type="dxa"/>
            <w:vMerge w:val="restart"/>
            <w:vAlign w:val="center"/>
          </w:tcPr>
          <w:p w:rsidR="00A11EDF" w:rsidRDefault="006C5211">
            <w:pPr>
              <w:jc w:val="center"/>
              <w:rPr>
                <w:rFonts w:ascii="宋体" w:eastAsia="宋体" w:hAnsi="宋体" w:cs="宋体"/>
                <w:b/>
                <w:bCs/>
                <w:sz w:val="24"/>
              </w:rPr>
            </w:pPr>
            <w:r>
              <w:rPr>
                <w:rFonts w:ascii="宋体" w:eastAsia="宋体" w:hAnsi="宋体" w:cs="宋体" w:hint="eastAsia"/>
                <w:b/>
                <w:bCs/>
                <w:sz w:val="24"/>
              </w:rPr>
              <w:t>农业办部门</w:t>
            </w:r>
          </w:p>
        </w:tc>
        <w:tc>
          <w:tcPr>
            <w:tcW w:w="2856" w:type="dxa"/>
            <w:vAlign w:val="center"/>
          </w:tcPr>
          <w:p w:rsidR="00A11EDF" w:rsidRDefault="00A11EDF">
            <w:pPr>
              <w:jc w:val="center"/>
              <w:rPr>
                <w:rFonts w:ascii="宋体" w:eastAsia="宋体" w:hAnsi="宋体" w:cs="宋体"/>
                <w:sz w:val="24"/>
              </w:rPr>
            </w:pPr>
          </w:p>
        </w:tc>
      </w:tr>
      <w:tr w:rsidR="00A11EDF">
        <w:trPr>
          <w:trHeight w:val="680"/>
          <w:jc w:val="center"/>
        </w:trPr>
        <w:tc>
          <w:tcPr>
            <w:tcW w:w="2203" w:type="dxa"/>
            <w:vAlign w:val="center"/>
          </w:tcPr>
          <w:p w:rsidR="00A11EDF" w:rsidRDefault="00A11EDF">
            <w:pPr>
              <w:jc w:val="center"/>
              <w:rPr>
                <w:rFonts w:ascii="宋体" w:eastAsia="宋体" w:hAnsi="宋体" w:cs="宋体"/>
                <w:sz w:val="24"/>
              </w:rPr>
            </w:pPr>
          </w:p>
        </w:tc>
        <w:tc>
          <w:tcPr>
            <w:tcW w:w="2559" w:type="dxa"/>
            <w:vAlign w:val="center"/>
          </w:tcPr>
          <w:p w:rsidR="00A11EDF" w:rsidRDefault="00A11EDF">
            <w:pPr>
              <w:jc w:val="center"/>
              <w:rPr>
                <w:rFonts w:ascii="宋体" w:eastAsia="宋体" w:hAnsi="宋体" w:cs="宋体"/>
                <w:sz w:val="24"/>
              </w:rPr>
            </w:pPr>
          </w:p>
        </w:tc>
        <w:tc>
          <w:tcPr>
            <w:tcW w:w="2250" w:type="dxa"/>
            <w:vMerge/>
            <w:vAlign w:val="center"/>
          </w:tcPr>
          <w:p w:rsidR="00A11EDF" w:rsidRDefault="00A11EDF">
            <w:pPr>
              <w:jc w:val="center"/>
              <w:rPr>
                <w:rFonts w:ascii="宋体" w:eastAsia="宋体" w:hAnsi="宋体" w:cs="宋体"/>
                <w:b/>
                <w:bCs/>
                <w:sz w:val="24"/>
              </w:rPr>
            </w:pPr>
          </w:p>
        </w:tc>
        <w:tc>
          <w:tcPr>
            <w:tcW w:w="2856" w:type="dxa"/>
            <w:vAlign w:val="center"/>
          </w:tcPr>
          <w:p w:rsidR="00A11EDF" w:rsidRDefault="00A11EDF">
            <w:pPr>
              <w:jc w:val="center"/>
              <w:rPr>
                <w:rFonts w:ascii="宋体" w:eastAsia="宋体" w:hAnsi="宋体" w:cs="宋体"/>
                <w:sz w:val="24"/>
              </w:rPr>
            </w:pPr>
          </w:p>
        </w:tc>
      </w:tr>
      <w:tr w:rsidR="00A11EDF">
        <w:trPr>
          <w:trHeight w:val="680"/>
          <w:jc w:val="center"/>
        </w:trPr>
        <w:tc>
          <w:tcPr>
            <w:tcW w:w="2203" w:type="dxa"/>
            <w:vAlign w:val="center"/>
          </w:tcPr>
          <w:p w:rsidR="00A11EDF" w:rsidRDefault="00A11EDF">
            <w:pPr>
              <w:jc w:val="center"/>
              <w:rPr>
                <w:rFonts w:ascii="宋体" w:eastAsia="宋体" w:hAnsi="宋体" w:cs="宋体"/>
                <w:sz w:val="24"/>
              </w:rPr>
            </w:pPr>
          </w:p>
        </w:tc>
        <w:tc>
          <w:tcPr>
            <w:tcW w:w="2559" w:type="dxa"/>
            <w:vAlign w:val="center"/>
          </w:tcPr>
          <w:p w:rsidR="00A11EDF" w:rsidRDefault="00A11EDF">
            <w:pPr>
              <w:jc w:val="center"/>
              <w:rPr>
                <w:rFonts w:ascii="宋体" w:eastAsia="宋体" w:hAnsi="宋体" w:cs="宋体"/>
                <w:sz w:val="24"/>
              </w:rPr>
            </w:pPr>
          </w:p>
        </w:tc>
        <w:tc>
          <w:tcPr>
            <w:tcW w:w="2250" w:type="dxa"/>
            <w:vMerge w:val="restart"/>
            <w:vAlign w:val="center"/>
          </w:tcPr>
          <w:p w:rsidR="00A11EDF" w:rsidRDefault="006C5211">
            <w:pPr>
              <w:jc w:val="center"/>
              <w:rPr>
                <w:rFonts w:ascii="宋体" w:eastAsia="宋体" w:hAnsi="宋体" w:cs="宋体"/>
                <w:b/>
                <w:bCs/>
                <w:sz w:val="24"/>
              </w:rPr>
            </w:pPr>
            <w:r>
              <w:rPr>
                <w:rFonts w:ascii="宋体" w:eastAsia="宋体" w:hAnsi="宋体" w:cs="宋体" w:hint="eastAsia"/>
                <w:b/>
                <w:bCs/>
                <w:sz w:val="24"/>
              </w:rPr>
              <w:t>规划部门</w:t>
            </w:r>
          </w:p>
        </w:tc>
        <w:tc>
          <w:tcPr>
            <w:tcW w:w="2856" w:type="dxa"/>
            <w:vAlign w:val="center"/>
          </w:tcPr>
          <w:p w:rsidR="00A11EDF" w:rsidRDefault="00A11EDF">
            <w:pPr>
              <w:jc w:val="center"/>
              <w:rPr>
                <w:rFonts w:ascii="宋体" w:eastAsia="宋体" w:hAnsi="宋体" w:cs="宋体"/>
                <w:sz w:val="24"/>
              </w:rPr>
            </w:pPr>
          </w:p>
        </w:tc>
      </w:tr>
      <w:tr w:rsidR="00A11EDF">
        <w:trPr>
          <w:trHeight w:val="680"/>
          <w:jc w:val="center"/>
        </w:trPr>
        <w:tc>
          <w:tcPr>
            <w:tcW w:w="2203" w:type="dxa"/>
          </w:tcPr>
          <w:p w:rsidR="00A11EDF" w:rsidRDefault="00A11EDF">
            <w:pPr>
              <w:rPr>
                <w:rFonts w:ascii="宋体" w:eastAsia="宋体" w:hAnsi="宋体" w:cs="宋体"/>
                <w:sz w:val="24"/>
              </w:rPr>
            </w:pPr>
          </w:p>
        </w:tc>
        <w:tc>
          <w:tcPr>
            <w:tcW w:w="2559" w:type="dxa"/>
          </w:tcPr>
          <w:p w:rsidR="00A11EDF" w:rsidRDefault="00A11EDF">
            <w:pPr>
              <w:rPr>
                <w:rFonts w:ascii="宋体" w:eastAsia="宋体" w:hAnsi="宋体" w:cs="宋体"/>
                <w:sz w:val="24"/>
              </w:rPr>
            </w:pPr>
          </w:p>
        </w:tc>
        <w:tc>
          <w:tcPr>
            <w:tcW w:w="2250" w:type="dxa"/>
            <w:vMerge/>
          </w:tcPr>
          <w:p w:rsidR="00A11EDF" w:rsidRDefault="00A11EDF">
            <w:pPr>
              <w:rPr>
                <w:rFonts w:ascii="宋体" w:eastAsia="宋体" w:hAnsi="宋体" w:cs="宋体"/>
                <w:b/>
                <w:bCs/>
                <w:sz w:val="24"/>
              </w:rPr>
            </w:pPr>
          </w:p>
        </w:tc>
        <w:tc>
          <w:tcPr>
            <w:tcW w:w="2856" w:type="dxa"/>
          </w:tcPr>
          <w:p w:rsidR="00A11EDF" w:rsidRDefault="00A11EDF">
            <w:pPr>
              <w:rPr>
                <w:rFonts w:ascii="宋体" w:eastAsia="宋体" w:hAnsi="宋体" w:cs="宋体"/>
                <w:sz w:val="24"/>
              </w:rPr>
            </w:pPr>
          </w:p>
        </w:tc>
      </w:tr>
      <w:tr w:rsidR="00A11EDF">
        <w:trPr>
          <w:trHeight w:val="680"/>
          <w:jc w:val="center"/>
        </w:trPr>
        <w:tc>
          <w:tcPr>
            <w:tcW w:w="2203" w:type="dxa"/>
          </w:tcPr>
          <w:p w:rsidR="00A11EDF" w:rsidRDefault="00A11EDF">
            <w:pPr>
              <w:rPr>
                <w:rFonts w:ascii="宋体" w:eastAsia="宋体" w:hAnsi="宋体" w:cs="宋体"/>
                <w:sz w:val="24"/>
              </w:rPr>
            </w:pPr>
          </w:p>
        </w:tc>
        <w:tc>
          <w:tcPr>
            <w:tcW w:w="2559" w:type="dxa"/>
          </w:tcPr>
          <w:p w:rsidR="00A11EDF" w:rsidRDefault="00A11EDF">
            <w:pPr>
              <w:jc w:val="center"/>
              <w:rPr>
                <w:rFonts w:ascii="宋体" w:eastAsia="宋体" w:hAnsi="宋体" w:cs="宋体"/>
                <w:b/>
                <w:bCs/>
                <w:sz w:val="24"/>
              </w:rPr>
            </w:pPr>
          </w:p>
        </w:tc>
        <w:tc>
          <w:tcPr>
            <w:tcW w:w="2250" w:type="dxa"/>
            <w:vMerge w:val="restart"/>
          </w:tcPr>
          <w:p w:rsidR="00A11EDF" w:rsidRDefault="00A11EDF">
            <w:pPr>
              <w:jc w:val="center"/>
              <w:rPr>
                <w:rFonts w:ascii="宋体" w:eastAsia="宋体" w:hAnsi="宋体" w:cs="宋体"/>
                <w:b/>
                <w:bCs/>
                <w:sz w:val="24"/>
              </w:rPr>
            </w:pPr>
          </w:p>
          <w:p w:rsidR="00A11EDF" w:rsidRDefault="00A11EDF">
            <w:pPr>
              <w:jc w:val="center"/>
              <w:rPr>
                <w:rFonts w:ascii="宋体" w:eastAsia="宋体" w:hAnsi="宋体" w:cs="宋体"/>
                <w:b/>
                <w:bCs/>
                <w:sz w:val="24"/>
              </w:rPr>
            </w:pPr>
          </w:p>
          <w:p w:rsidR="00A11EDF" w:rsidRDefault="006C5211">
            <w:pPr>
              <w:jc w:val="center"/>
              <w:rPr>
                <w:rFonts w:ascii="宋体" w:eastAsia="宋体" w:hAnsi="宋体" w:cs="宋体"/>
                <w:b/>
                <w:bCs/>
                <w:sz w:val="24"/>
              </w:rPr>
            </w:pPr>
            <w:r>
              <w:rPr>
                <w:rFonts w:ascii="宋体" w:eastAsia="宋体" w:hAnsi="宋体" w:cs="宋体" w:hint="eastAsia"/>
                <w:b/>
                <w:bCs/>
                <w:sz w:val="24"/>
              </w:rPr>
              <w:t>综治办</w:t>
            </w:r>
          </w:p>
        </w:tc>
        <w:tc>
          <w:tcPr>
            <w:tcW w:w="2856" w:type="dxa"/>
          </w:tcPr>
          <w:p w:rsidR="00A11EDF" w:rsidRDefault="00A11EDF">
            <w:pPr>
              <w:rPr>
                <w:rFonts w:ascii="宋体" w:eastAsia="宋体" w:hAnsi="宋体" w:cs="宋体"/>
                <w:sz w:val="24"/>
              </w:rPr>
            </w:pPr>
          </w:p>
        </w:tc>
      </w:tr>
      <w:tr w:rsidR="00A11EDF">
        <w:trPr>
          <w:trHeight w:val="680"/>
          <w:jc w:val="center"/>
        </w:trPr>
        <w:tc>
          <w:tcPr>
            <w:tcW w:w="2203" w:type="dxa"/>
          </w:tcPr>
          <w:p w:rsidR="00A11EDF" w:rsidRDefault="00A11EDF">
            <w:pPr>
              <w:rPr>
                <w:rFonts w:ascii="宋体" w:eastAsia="宋体" w:hAnsi="宋体" w:cs="宋体"/>
                <w:sz w:val="24"/>
              </w:rPr>
            </w:pPr>
          </w:p>
        </w:tc>
        <w:tc>
          <w:tcPr>
            <w:tcW w:w="2559" w:type="dxa"/>
          </w:tcPr>
          <w:p w:rsidR="00A11EDF" w:rsidRDefault="00A11EDF">
            <w:pPr>
              <w:rPr>
                <w:rFonts w:ascii="宋体" w:eastAsia="宋体" w:hAnsi="宋体" w:cs="宋体"/>
                <w:sz w:val="24"/>
              </w:rPr>
            </w:pPr>
          </w:p>
        </w:tc>
        <w:tc>
          <w:tcPr>
            <w:tcW w:w="2250" w:type="dxa"/>
            <w:vMerge/>
          </w:tcPr>
          <w:p w:rsidR="00A11EDF" w:rsidRDefault="00A11EDF">
            <w:pPr>
              <w:jc w:val="center"/>
              <w:rPr>
                <w:rFonts w:ascii="宋体" w:eastAsia="宋体" w:hAnsi="宋体" w:cs="宋体"/>
                <w:b/>
                <w:bCs/>
                <w:sz w:val="24"/>
              </w:rPr>
            </w:pPr>
          </w:p>
        </w:tc>
        <w:tc>
          <w:tcPr>
            <w:tcW w:w="2856" w:type="dxa"/>
          </w:tcPr>
          <w:p w:rsidR="00A11EDF" w:rsidRDefault="00A11EDF">
            <w:pPr>
              <w:rPr>
                <w:rFonts w:ascii="宋体" w:eastAsia="宋体" w:hAnsi="宋体" w:cs="宋体"/>
                <w:sz w:val="24"/>
              </w:rPr>
            </w:pPr>
          </w:p>
        </w:tc>
      </w:tr>
      <w:tr w:rsidR="00A11EDF">
        <w:trPr>
          <w:trHeight w:val="680"/>
          <w:jc w:val="center"/>
        </w:trPr>
        <w:tc>
          <w:tcPr>
            <w:tcW w:w="2203" w:type="dxa"/>
          </w:tcPr>
          <w:p w:rsidR="00A11EDF" w:rsidRDefault="00A11EDF">
            <w:pPr>
              <w:rPr>
                <w:rFonts w:ascii="宋体" w:eastAsia="宋体" w:hAnsi="宋体" w:cs="宋体"/>
                <w:sz w:val="24"/>
              </w:rPr>
            </w:pPr>
          </w:p>
        </w:tc>
        <w:tc>
          <w:tcPr>
            <w:tcW w:w="2559" w:type="dxa"/>
          </w:tcPr>
          <w:p w:rsidR="00A11EDF" w:rsidRDefault="00A11EDF">
            <w:pPr>
              <w:jc w:val="center"/>
              <w:rPr>
                <w:rFonts w:ascii="宋体" w:eastAsia="宋体" w:hAnsi="宋体" w:cs="宋体"/>
                <w:b/>
                <w:bCs/>
                <w:sz w:val="24"/>
              </w:rPr>
            </w:pPr>
          </w:p>
          <w:p w:rsidR="00A11EDF" w:rsidRDefault="006C5211">
            <w:pPr>
              <w:jc w:val="center"/>
              <w:rPr>
                <w:rFonts w:ascii="宋体" w:eastAsia="宋体" w:hAnsi="宋体" w:cs="宋体"/>
                <w:sz w:val="24"/>
              </w:rPr>
            </w:pPr>
            <w:r>
              <w:rPr>
                <w:rFonts w:ascii="宋体" w:eastAsia="宋体" w:hAnsi="宋体" w:cs="宋体" w:hint="eastAsia"/>
                <w:b/>
                <w:bCs/>
                <w:sz w:val="24"/>
              </w:rPr>
              <w:t>驻村干部签名</w:t>
            </w:r>
          </w:p>
        </w:tc>
        <w:tc>
          <w:tcPr>
            <w:tcW w:w="5106" w:type="dxa"/>
            <w:gridSpan w:val="2"/>
            <w:vAlign w:val="center"/>
          </w:tcPr>
          <w:p w:rsidR="00A11EDF" w:rsidRDefault="006C5211">
            <w:pPr>
              <w:jc w:val="center"/>
              <w:rPr>
                <w:rFonts w:ascii="宋体" w:eastAsia="宋体" w:hAnsi="宋体" w:cs="宋体"/>
                <w:sz w:val="24"/>
              </w:rPr>
            </w:pPr>
            <w:r>
              <w:rPr>
                <w:rFonts w:ascii="宋体" w:eastAsia="宋体" w:hAnsi="宋体" w:cs="宋体" w:hint="eastAsia"/>
                <w:b/>
                <w:bCs/>
                <w:sz w:val="24"/>
              </w:rPr>
              <w:t>村（居）委会干部</w:t>
            </w:r>
          </w:p>
        </w:tc>
      </w:tr>
      <w:tr w:rsidR="00A11EDF">
        <w:trPr>
          <w:trHeight w:val="680"/>
          <w:jc w:val="center"/>
        </w:trPr>
        <w:tc>
          <w:tcPr>
            <w:tcW w:w="2203" w:type="dxa"/>
          </w:tcPr>
          <w:p w:rsidR="00A11EDF" w:rsidRDefault="00A11EDF">
            <w:pPr>
              <w:rPr>
                <w:rFonts w:ascii="宋体" w:eastAsia="宋体" w:hAnsi="宋体" w:cs="宋体"/>
                <w:sz w:val="24"/>
              </w:rPr>
            </w:pPr>
          </w:p>
        </w:tc>
        <w:tc>
          <w:tcPr>
            <w:tcW w:w="2559" w:type="dxa"/>
            <w:vAlign w:val="center"/>
          </w:tcPr>
          <w:p w:rsidR="00A11EDF" w:rsidRDefault="00A11EDF">
            <w:pPr>
              <w:jc w:val="center"/>
              <w:rPr>
                <w:rFonts w:ascii="宋体" w:eastAsia="宋体" w:hAnsi="宋体" w:cs="宋体"/>
                <w:b/>
                <w:bCs/>
                <w:sz w:val="28"/>
                <w:szCs w:val="28"/>
              </w:rPr>
            </w:pPr>
          </w:p>
        </w:tc>
        <w:tc>
          <w:tcPr>
            <w:tcW w:w="2250" w:type="dxa"/>
            <w:vAlign w:val="center"/>
          </w:tcPr>
          <w:p w:rsidR="00A11EDF" w:rsidRDefault="00A11EDF">
            <w:pPr>
              <w:jc w:val="center"/>
              <w:rPr>
                <w:rFonts w:ascii="宋体" w:eastAsia="宋体" w:hAnsi="宋体" w:cs="宋体"/>
                <w:b/>
                <w:bCs/>
                <w:sz w:val="24"/>
              </w:rPr>
            </w:pPr>
          </w:p>
        </w:tc>
        <w:tc>
          <w:tcPr>
            <w:tcW w:w="2856" w:type="dxa"/>
            <w:vAlign w:val="center"/>
          </w:tcPr>
          <w:p w:rsidR="00A11EDF" w:rsidRDefault="00A11EDF">
            <w:pPr>
              <w:jc w:val="center"/>
              <w:rPr>
                <w:rFonts w:ascii="宋体" w:eastAsia="宋体" w:hAnsi="宋体" w:cs="宋体"/>
                <w:b/>
                <w:bCs/>
                <w:sz w:val="24"/>
              </w:rPr>
            </w:pPr>
          </w:p>
        </w:tc>
      </w:tr>
      <w:tr w:rsidR="00A11EDF">
        <w:trPr>
          <w:trHeight w:val="680"/>
          <w:jc w:val="center"/>
        </w:trPr>
        <w:tc>
          <w:tcPr>
            <w:tcW w:w="2203" w:type="dxa"/>
          </w:tcPr>
          <w:p w:rsidR="00A11EDF" w:rsidRDefault="00A11EDF">
            <w:pPr>
              <w:rPr>
                <w:rFonts w:ascii="宋体" w:eastAsia="宋体" w:hAnsi="宋体" w:cs="宋体"/>
                <w:sz w:val="24"/>
              </w:rPr>
            </w:pPr>
          </w:p>
        </w:tc>
        <w:tc>
          <w:tcPr>
            <w:tcW w:w="2559" w:type="dxa"/>
            <w:vAlign w:val="center"/>
          </w:tcPr>
          <w:p w:rsidR="00A11EDF" w:rsidRDefault="00A11EDF">
            <w:pPr>
              <w:jc w:val="center"/>
              <w:rPr>
                <w:rFonts w:ascii="宋体" w:eastAsia="宋体" w:hAnsi="宋体" w:cs="宋体"/>
                <w:b/>
                <w:bCs/>
                <w:sz w:val="28"/>
                <w:szCs w:val="28"/>
              </w:rPr>
            </w:pPr>
          </w:p>
        </w:tc>
        <w:tc>
          <w:tcPr>
            <w:tcW w:w="2250" w:type="dxa"/>
            <w:vAlign w:val="center"/>
          </w:tcPr>
          <w:p w:rsidR="00A11EDF" w:rsidRDefault="00A11EDF">
            <w:pPr>
              <w:jc w:val="center"/>
              <w:rPr>
                <w:rFonts w:ascii="宋体" w:eastAsia="宋体" w:hAnsi="宋体" w:cs="宋体"/>
                <w:b/>
                <w:bCs/>
                <w:sz w:val="24"/>
              </w:rPr>
            </w:pPr>
          </w:p>
        </w:tc>
        <w:tc>
          <w:tcPr>
            <w:tcW w:w="2856" w:type="dxa"/>
            <w:vAlign w:val="center"/>
          </w:tcPr>
          <w:p w:rsidR="00A11EDF" w:rsidRDefault="00A11EDF">
            <w:pPr>
              <w:jc w:val="center"/>
              <w:rPr>
                <w:rFonts w:ascii="宋体" w:eastAsia="宋体" w:hAnsi="宋体" w:cs="宋体"/>
                <w:b/>
                <w:bCs/>
                <w:sz w:val="24"/>
              </w:rPr>
            </w:pPr>
          </w:p>
        </w:tc>
      </w:tr>
    </w:tbl>
    <w:p w:rsidR="00A11EDF" w:rsidRDefault="00A11EDF"/>
    <w:p w:rsidR="00A11EDF" w:rsidRDefault="006C5211">
      <w:pPr>
        <w:pStyle w:val="p0"/>
        <w:shd w:val="clear" w:color="auto" w:fill="FFFFFF"/>
        <w:spacing w:before="0" w:beforeAutospacing="0" w:after="0" w:afterAutospacing="0" w:line="580" w:lineRule="exact"/>
        <w:rPr>
          <w:rFonts w:eastAsia="宋体"/>
          <w:sz w:val="30"/>
          <w:szCs w:val="30"/>
        </w:rPr>
      </w:pPr>
      <w:r>
        <w:rPr>
          <w:rFonts w:eastAsia="宋体" w:hint="eastAsia"/>
          <w:sz w:val="30"/>
          <w:szCs w:val="30"/>
        </w:rPr>
        <w:lastRenderedPageBreak/>
        <w:t>附件5：</w:t>
      </w:r>
    </w:p>
    <w:p w:rsidR="00A11EDF" w:rsidRDefault="00A11EDF">
      <w:pPr>
        <w:pStyle w:val="p0"/>
        <w:shd w:val="clear" w:color="auto" w:fill="FFFFFF"/>
        <w:spacing w:before="0" w:beforeAutospacing="0" w:after="0" w:afterAutospacing="0" w:line="400" w:lineRule="exact"/>
        <w:rPr>
          <w:rFonts w:ascii="黑体" w:eastAsia="黑体"/>
          <w:sz w:val="32"/>
          <w:szCs w:val="32"/>
        </w:rPr>
      </w:pPr>
    </w:p>
    <w:p w:rsidR="00A11EDF" w:rsidRDefault="006C5211">
      <w:pPr>
        <w:spacing w:line="570" w:lineRule="exact"/>
        <w:jc w:val="center"/>
        <w:rPr>
          <w:rFonts w:ascii="宋体" w:eastAsia="宋体" w:hAnsi="宋体" w:cs="宋体"/>
          <w:sz w:val="36"/>
          <w:szCs w:val="36"/>
        </w:rPr>
      </w:pPr>
      <w:r>
        <w:rPr>
          <w:rFonts w:ascii="宋体" w:eastAsia="宋体" w:hAnsi="宋体" w:cs="宋体" w:hint="eastAsia"/>
          <w:kern w:val="0"/>
          <w:sz w:val="36"/>
          <w:szCs w:val="36"/>
          <w:u w:val="single"/>
        </w:rPr>
        <w:t xml:space="preserve">      </w:t>
      </w:r>
      <w:r>
        <w:rPr>
          <w:rFonts w:ascii="宋体" w:eastAsia="宋体" w:hAnsi="宋体" w:cs="宋体" w:hint="eastAsia"/>
          <w:sz w:val="36"/>
          <w:szCs w:val="36"/>
        </w:rPr>
        <w:t>镇</w:t>
      </w:r>
      <w:r>
        <w:rPr>
          <w:rFonts w:ascii="宋体" w:eastAsia="宋体" w:hAnsi="宋体" w:cs="宋体" w:hint="eastAsia"/>
          <w:spacing w:val="-6"/>
          <w:sz w:val="36"/>
          <w:szCs w:val="36"/>
        </w:rPr>
        <w:t>（街）农村</w:t>
      </w:r>
      <w:r>
        <w:rPr>
          <w:rFonts w:ascii="宋体" w:eastAsia="宋体" w:hAnsi="宋体" w:cs="宋体" w:hint="eastAsia"/>
          <w:sz w:val="36"/>
          <w:szCs w:val="36"/>
        </w:rPr>
        <w:t>产权</w:t>
      </w:r>
      <w:r>
        <w:rPr>
          <w:rFonts w:ascii="宋体" w:eastAsia="宋体" w:hAnsi="宋体" w:cs="宋体" w:hint="eastAsia"/>
          <w:spacing w:val="-6"/>
          <w:sz w:val="36"/>
          <w:szCs w:val="36"/>
        </w:rPr>
        <w:t>流转</w:t>
      </w:r>
      <w:r>
        <w:rPr>
          <w:rFonts w:ascii="宋体" w:eastAsia="宋体" w:hAnsi="宋体" w:cs="宋体" w:hint="eastAsia"/>
          <w:sz w:val="36"/>
          <w:szCs w:val="36"/>
        </w:rPr>
        <w:t>交易（招投标）中心</w:t>
      </w:r>
    </w:p>
    <w:p w:rsidR="00A11EDF" w:rsidRDefault="006C5211">
      <w:pPr>
        <w:spacing w:line="570" w:lineRule="exact"/>
        <w:jc w:val="center"/>
        <w:rPr>
          <w:rFonts w:ascii="宋体" w:eastAsia="宋体" w:hAnsi="宋体" w:cs="宋体"/>
          <w:sz w:val="28"/>
        </w:rPr>
      </w:pPr>
      <w:r>
        <w:rPr>
          <w:rFonts w:ascii="宋体" w:eastAsia="宋体" w:hAnsi="宋体" w:cs="宋体" w:hint="eastAsia"/>
          <w:sz w:val="36"/>
          <w:szCs w:val="36"/>
        </w:rPr>
        <w:t>开标情况记录</w:t>
      </w:r>
    </w:p>
    <w:p w:rsidR="00A11EDF" w:rsidRDefault="006C5211">
      <w:pPr>
        <w:spacing w:line="570" w:lineRule="exact"/>
        <w:rPr>
          <w:rFonts w:ascii="宋体" w:eastAsia="宋体" w:hAnsi="宋体" w:cs="宋体"/>
          <w:sz w:val="28"/>
          <w:u w:val="single"/>
        </w:rPr>
      </w:pPr>
      <w:r>
        <w:rPr>
          <w:rFonts w:ascii="宋体" w:eastAsia="宋体" w:hAnsi="宋体" w:cs="宋体" w:hint="eastAsia"/>
          <w:sz w:val="28"/>
        </w:rPr>
        <w:t>时      间：</w:t>
      </w:r>
      <w:r>
        <w:rPr>
          <w:rFonts w:ascii="宋体" w:eastAsia="宋体" w:hAnsi="宋体" w:cs="宋体" w:hint="eastAsia"/>
          <w:sz w:val="28"/>
          <w:u w:val="single"/>
        </w:rPr>
        <w:t xml:space="preserve">         年       月      日       时      分 </w:t>
      </w:r>
      <w:r>
        <w:rPr>
          <w:rFonts w:ascii="宋体" w:eastAsia="宋体" w:hAnsi="宋体" w:cs="宋体" w:hint="eastAsia"/>
          <w:sz w:val="28"/>
        </w:rPr>
        <w:t xml:space="preserve">        </w:t>
      </w:r>
      <w:r>
        <w:rPr>
          <w:rFonts w:ascii="宋体" w:eastAsia="宋体" w:hAnsi="宋体" w:cs="宋体" w:hint="eastAsia"/>
          <w:sz w:val="28"/>
          <w:u w:val="single"/>
        </w:rPr>
        <w:t xml:space="preserve">   </w:t>
      </w:r>
    </w:p>
    <w:p w:rsidR="00A11EDF" w:rsidRDefault="006C5211">
      <w:pPr>
        <w:spacing w:line="570" w:lineRule="exact"/>
        <w:rPr>
          <w:rFonts w:ascii="宋体" w:eastAsia="宋体" w:hAnsi="宋体" w:cs="宋体"/>
          <w:sz w:val="28"/>
        </w:rPr>
      </w:pPr>
      <w:r>
        <w:rPr>
          <w:rFonts w:ascii="宋体" w:eastAsia="宋体" w:hAnsi="宋体" w:cs="宋体" w:hint="eastAsia"/>
          <w:sz w:val="28"/>
        </w:rPr>
        <w:t>标的及编号：</w:t>
      </w:r>
      <w:r>
        <w:rPr>
          <w:rFonts w:ascii="宋体" w:eastAsia="宋体" w:hAnsi="宋体" w:cs="宋体" w:hint="eastAsia"/>
          <w:sz w:val="28"/>
          <w:u w:val="single"/>
        </w:rPr>
        <w:t xml:space="preserve">                                              </w:t>
      </w:r>
    </w:p>
    <w:p w:rsidR="00A11EDF" w:rsidRDefault="006C5211">
      <w:pPr>
        <w:rPr>
          <w:rFonts w:ascii="宋体" w:eastAsia="宋体" w:hAnsi="宋体" w:cs="宋体"/>
          <w:sz w:val="28"/>
        </w:rPr>
      </w:pPr>
      <w:r>
        <w:rPr>
          <w:rFonts w:ascii="宋体" w:eastAsia="宋体" w:hAnsi="宋体" w:cs="宋体" w:hint="eastAsia"/>
          <w:sz w:val="28"/>
        </w:rPr>
        <w:t>开标记录（暗标的按投标顺序开标，明标的按叫价顺序记录）：</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80"/>
        <w:gridCol w:w="6347"/>
        <w:gridCol w:w="801"/>
      </w:tblGrid>
      <w:tr w:rsidR="00A11EDF">
        <w:trPr>
          <w:trHeight w:val="920"/>
          <w:jc w:val="center"/>
        </w:trPr>
        <w:tc>
          <w:tcPr>
            <w:tcW w:w="800" w:type="dxa"/>
            <w:vAlign w:val="center"/>
          </w:tcPr>
          <w:p w:rsidR="00A11EDF" w:rsidRDefault="006C5211">
            <w:pPr>
              <w:spacing w:line="560" w:lineRule="exact"/>
              <w:jc w:val="center"/>
              <w:rPr>
                <w:rFonts w:ascii="宋体" w:eastAsia="宋体" w:hAnsi="宋体" w:cs="宋体"/>
                <w:sz w:val="28"/>
              </w:rPr>
            </w:pPr>
            <w:r>
              <w:rPr>
                <w:rFonts w:ascii="宋体" w:eastAsia="宋体" w:hAnsi="宋体" w:cs="宋体" w:hint="eastAsia"/>
                <w:sz w:val="28"/>
              </w:rPr>
              <w:t>序号</w:t>
            </w:r>
          </w:p>
        </w:tc>
        <w:tc>
          <w:tcPr>
            <w:tcW w:w="1680" w:type="dxa"/>
            <w:vAlign w:val="center"/>
          </w:tcPr>
          <w:p w:rsidR="00A11EDF" w:rsidRDefault="006C5211">
            <w:pPr>
              <w:spacing w:line="560" w:lineRule="exact"/>
              <w:jc w:val="center"/>
              <w:rPr>
                <w:rFonts w:ascii="宋体" w:eastAsia="宋体" w:hAnsi="宋体" w:cs="宋体"/>
                <w:sz w:val="28"/>
              </w:rPr>
            </w:pPr>
            <w:r>
              <w:rPr>
                <w:rFonts w:ascii="宋体" w:eastAsia="宋体" w:hAnsi="宋体" w:cs="宋体" w:hint="eastAsia"/>
                <w:sz w:val="28"/>
              </w:rPr>
              <w:t>意向受让人</w:t>
            </w:r>
          </w:p>
        </w:tc>
        <w:tc>
          <w:tcPr>
            <w:tcW w:w="6347" w:type="dxa"/>
            <w:vAlign w:val="center"/>
          </w:tcPr>
          <w:p w:rsidR="00A11EDF" w:rsidRDefault="006C5211">
            <w:pPr>
              <w:spacing w:line="560" w:lineRule="exact"/>
              <w:jc w:val="center"/>
              <w:rPr>
                <w:rFonts w:ascii="宋体" w:eastAsia="宋体" w:hAnsi="宋体" w:cs="宋体"/>
                <w:sz w:val="28"/>
              </w:rPr>
            </w:pPr>
            <w:r>
              <w:rPr>
                <w:rFonts w:ascii="宋体" w:eastAsia="宋体" w:hAnsi="宋体" w:cs="宋体" w:hint="eastAsia"/>
                <w:sz w:val="28"/>
              </w:rPr>
              <w:t>报 价（暗标口  明标口）   价格单位：元</w:t>
            </w:r>
          </w:p>
        </w:tc>
        <w:tc>
          <w:tcPr>
            <w:tcW w:w="801" w:type="dxa"/>
            <w:vAlign w:val="center"/>
          </w:tcPr>
          <w:p w:rsidR="00A11EDF" w:rsidRDefault="006C5211">
            <w:pPr>
              <w:spacing w:line="560" w:lineRule="exact"/>
              <w:rPr>
                <w:rFonts w:ascii="宋体" w:eastAsia="宋体" w:hAnsi="宋体" w:cs="宋体"/>
                <w:sz w:val="28"/>
              </w:rPr>
            </w:pPr>
            <w:r>
              <w:rPr>
                <w:rFonts w:ascii="宋体" w:eastAsia="宋体" w:hAnsi="宋体" w:cs="宋体" w:hint="eastAsia"/>
                <w:sz w:val="28"/>
              </w:rPr>
              <w:t>备注</w:t>
            </w:r>
          </w:p>
        </w:tc>
      </w:tr>
      <w:tr w:rsidR="00A11EDF">
        <w:trPr>
          <w:trHeight w:val="660"/>
          <w:jc w:val="center"/>
        </w:trPr>
        <w:tc>
          <w:tcPr>
            <w:tcW w:w="800" w:type="dxa"/>
            <w:vMerge w:val="restart"/>
            <w:vAlign w:val="center"/>
          </w:tcPr>
          <w:p w:rsidR="00A11EDF" w:rsidRDefault="006C5211">
            <w:pPr>
              <w:spacing w:line="560" w:lineRule="exact"/>
              <w:jc w:val="center"/>
              <w:rPr>
                <w:rFonts w:ascii="宋体" w:eastAsia="宋体" w:hAnsi="宋体" w:cs="宋体"/>
                <w:sz w:val="28"/>
              </w:rPr>
            </w:pPr>
            <w:r>
              <w:rPr>
                <w:rFonts w:ascii="宋体" w:eastAsia="宋体" w:hAnsi="宋体" w:cs="宋体" w:hint="eastAsia"/>
                <w:sz w:val="28"/>
              </w:rPr>
              <w:t>1</w:t>
            </w:r>
          </w:p>
        </w:tc>
        <w:tc>
          <w:tcPr>
            <w:tcW w:w="1680" w:type="dxa"/>
            <w:vMerge w:val="restart"/>
            <w:vAlign w:val="center"/>
          </w:tcPr>
          <w:p w:rsidR="00A11EDF" w:rsidRDefault="00A11EDF">
            <w:pPr>
              <w:spacing w:line="560" w:lineRule="exact"/>
              <w:jc w:val="center"/>
              <w:rPr>
                <w:rFonts w:ascii="宋体" w:eastAsia="宋体" w:hAnsi="宋体" w:cs="宋体"/>
                <w:sz w:val="28"/>
              </w:rPr>
            </w:pPr>
          </w:p>
        </w:tc>
        <w:tc>
          <w:tcPr>
            <w:tcW w:w="6347" w:type="dxa"/>
            <w:vAlign w:val="center"/>
          </w:tcPr>
          <w:p w:rsidR="00A11EDF" w:rsidRDefault="006C5211">
            <w:pPr>
              <w:spacing w:line="560" w:lineRule="exact"/>
              <w:ind w:left="280" w:hangingChars="100" w:hanging="280"/>
              <w:rPr>
                <w:rFonts w:ascii="宋体" w:eastAsia="宋体" w:hAnsi="宋体" w:cs="宋体"/>
                <w:sz w:val="28"/>
              </w:rPr>
            </w:pPr>
            <w:r>
              <w:rPr>
                <w:rFonts w:ascii="宋体" w:eastAsia="宋体" w:hAnsi="宋体" w:cs="宋体" w:hint="eastAsia"/>
                <w:sz w:val="28"/>
              </w:rPr>
              <w:t>第一次         第二次        第三次</w:t>
            </w:r>
          </w:p>
        </w:tc>
        <w:tc>
          <w:tcPr>
            <w:tcW w:w="801" w:type="dxa"/>
            <w:vMerge w:val="restart"/>
            <w:vAlign w:val="center"/>
          </w:tcPr>
          <w:p w:rsidR="00A11EDF" w:rsidRDefault="00A11EDF">
            <w:pPr>
              <w:spacing w:line="560" w:lineRule="exact"/>
              <w:jc w:val="center"/>
              <w:rPr>
                <w:rFonts w:ascii="宋体" w:eastAsia="宋体" w:hAnsi="宋体" w:cs="宋体"/>
                <w:sz w:val="28"/>
              </w:rPr>
            </w:pPr>
          </w:p>
        </w:tc>
      </w:tr>
      <w:tr w:rsidR="00A11EDF">
        <w:trPr>
          <w:trHeight w:val="655"/>
          <w:jc w:val="center"/>
        </w:trPr>
        <w:tc>
          <w:tcPr>
            <w:tcW w:w="800" w:type="dxa"/>
            <w:vMerge/>
            <w:vAlign w:val="center"/>
          </w:tcPr>
          <w:p w:rsidR="00A11EDF" w:rsidRDefault="00A11EDF">
            <w:pPr>
              <w:spacing w:line="560" w:lineRule="exact"/>
              <w:jc w:val="center"/>
              <w:rPr>
                <w:rFonts w:ascii="宋体" w:eastAsia="宋体" w:hAnsi="宋体" w:cs="宋体"/>
                <w:sz w:val="28"/>
              </w:rPr>
            </w:pPr>
          </w:p>
        </w:tc>
        <w:tc>
          <w:tcPr>
            <w:tcW w:w="1680" w:type="dxa"/>
            <w:vMerge/>
            <w:vAlign w:val="center"/>
          </w:tcPr>
          <w:p w:rsidR="00A11EDF" w:rsidRDefault="00A11EDF">
            <w:pPr>
              <w:spacing w:line="560" w:lineRule="exact"/>
              <w:jc w:val="center"/>
              <w:rPr>
                <w:rFonts w:ascii="宋体" w:eastAsia="宋体" w:hAnsi="宋体" w:cs="宋体"/>
                <w:sz w:val="28"/>
              </w:rPr>
            </w:pPr>
          </w:p>
        </w:tc>
        <w:tc>
          <w:tcPr>
            <w:tcW w:w="6347" w:type="dxa"/>
            <w:vAlign w:val="center"/>
          </w:tcPr>
          <w:p w:rsidR="00A11EDF" w:rsidRDefault="006C5211">
            <w:pPr>
              <w:spacing w:line="560" w:lineRule="exact"/>
              <w:rPr>
                <w:rFonts w:ascii="宋体" w:eastAsia="宋体" w:hAnsi="宋体" w:cs="宋体"/>
                <w:sz w:val="28"/>
              </w:rPr>
            </w:pPr>
            <w:r>
              <w:rPr>
                <w:rFonts w:ascii="宋体" w:eastAsia="宋体" w:hAnsi="宋体" w:cs="宋体" w:hint="eastAsia"/>
                <w:sz w:val="28"/>
              </w:rPr>
              <w:t>第四次         第五次        第六次</w:t>
            </w:r>
          </w:p>
        </w:tc>
        <w:tc>
          <w:tcPr>
            <w:tcW w:w="801" w:type="dxa"/>
            <w:vMerge/>
            <w:vAlign w:val="center"/>
          </w:tcPr>
          <w:p w:rsidR="00A11EDF" w:rsidRDefault="00A11EDF">
            <w:pPr>
              <w:spacing w:line="560" w:lineRule="exact"/>
              <w:jc w:val="center"/>
              <w:rPr>
                <w:rFonts w:ascii="宋体" w:eastAsia="宋体" w:hAnsi="宋体" w:cs="宋体"/>
                <w:sz w:val="28"/>
              </w:rPr>
            </w:pPr>
          </w:p>
        </w:tc>
      </w:tr>
      <w:tr w:rsidR="00A11EDF">
        <w:trPr>
          <w:trHeight w:val="630"/>
          <w:jc w:val="center"/>
        </w:trPr>
        <w:tc>
          <w:tcPr>
            <w:tcW w:w="800" w:type="dxa"/>
            <w:vMerge w:val="restart"/>
            <w:vAlign w:val="center"/>
          </w:tcPr>
          <w:p w:rsidR="00A11EDF" w:rsidRDefault="006C5211">
            <w:pPr>
              <w:spacing w:line="560" w:lineRule="exact"/>
              <w:jc w:val="center"/>
              <w:rPr>
                <w:rFonts w:ascii="宋体" w:eastAsia="宋体" w:hAnsi="宋体" w:cs="宋体"/>
                <w:sz w:val="28"/>
              </w:rPr>
            </w:pPr>
            <w:r>
              <w:rPr>
                <w:rFonts w:ascii="宋体" w:eastAsia="宋体" w:hAnsi="宋体" w:cs="宋体" w:hint="eastAsia"/>
                <w:sz w:val="28"/>
              </w:rPr>
              <w:t>2</w:t>
            </w:r>
          </w:p>
        </w:tc>
        <w:tc>
          <w:tcPr>
            <w:tcW w:w="1680" w:type="dxa"/>
            <w:vMerge w:val="restart"/>
            <w:vAlign w:val="center"/>
          </w:tcPr>
          <w:p w:rsidR="00A11EDF" w:rsidRDefault="00A11EDF">
            <w:pPr>
              <w:spacing w:line="560" w:lineRule="exact"/>
              <w:jc w:val="center"/>
              <w:rPr>
                <w:rFonts w:ascii="宋体" w:eastAsia="宋体" w:hAnsi="宋体" w:cs="宋体"/>
                <w:sz w:val="28"/>
              </w:rPr>
            </w:pPr>
          </w:p>
        </w:tc>
        <w:tc>
          <w:tcPr>
            <w:tcW w:w="6347" w:type="dxa"/>
            <w:vAlign w:val="center"/>
          </w:tcPr>
          <w:p w:rsidR="00A11EDF" w:rsidRDefault="006C5211">
            <w:pPr>
              <w:spacing w:line="560" w:lineRule="exact"/>
              <w:ind w:left="280" w:hangingChars="100" w:hanging="280"/>
              <w:rPr>
                <w:rFonts w:ascii="宋体" w:eastAsia="宋体" w:hAnsi="宋体" w:cs="宋体"/>
                <w:sz w:val="28"/>
              </w:rPr>
            </w:pPr>
            <w:r>
              <w:rPr>
                <w:rFonts w:ascii="宋体" w:eastAsia="宋体" w:hAnsi="宋体" w:cs="宋体" w:hint="eastAsia"/>
                <w:sz w:val="28"/>
              </w:rPr>
              <w:t>第一次         第二次        第三次</w:t>
            </w:r>
          </w:p>
        </w:tc>
        <w:tc>
          <w:tcPr>
            <w:tcW w:w="801" w:type="dxa"/>
            <w:vMerge w:val="restart"/>
            <w:vAlign w:val="center"/>
          </w:tcPr>
          <w:p w:rsidR="00A11EDF" w:rsidRDefault="00A11EDF">
            <w:pPr>
              <w:spacing w:line="560" w:lineRule="exact"/>
              <w:jc w:val="center"/>
              <w:rPr>
                <w:rFonts w:ascii="宋体" w:eastAsia="宋体" w:hAnsi="宋体" w:cs="宋体"/>
                <w:sz w:val="28"/>
              </w:rPr>
            </w:pPr>
          </w:p>
        </w:tc>
      </w:tr>
      <w:tr w:rsidR="00A11EDF">
        <w:trPr>
          <w:trHeight w:val="595"/>
          <w:jc w:val="center"/>
        </w:trPr>
        <w:tc>
          <w:tcPr>
            <w:tcW w:w="800" w:type="dxa"/>
            <w:vMerge/>
            <w:vAlign w:val="center"/>
          </w:tcPr>
          <w:p w:rsidR="00A11EDF" w:rsidRDefault="00A11EDF">
            <w:pPr>
              <w:spacing w:line="560" w:lineRule="exact"/>
              <w:jc w:val="center"/>
              <w:rPr>
                <w:rFonts w:ascii="宋体" w:eastAsia="宋体" w:hAnsi="宋体" w:cs="宋体"/>
                <w:sz w:val="28"/>
              </w:rPr>
            </w:pPr>
          </w:p>
        </w:tc>
        <w:tc>
          <w:tcPr>
            <w:tcW w:w="1680" w:type="dxa"/>
            <w:vMerge/>
            <w:vAlign w:val="center"/>
          </w:tcPr>
          <w:p w:rsidR="00A11EDF" w:rsidRDefault="00A11EDF">
            <w:pPr>
              <w:spacing w:line="560" w:lineRule="exact"/>
              <w:jc w:val="center"/>
              <w:rPr>
                <w:rFonts w:ascii="宋体" w:eastAsia="宋体" w:hAnsi="宋体" w:cs="宋体"/>
                <w:sz w:val="28"/>
              </w:rPr>
            </w:pPr>
          </w:p>
        </w:tc>
        <w:tc>
          <w:tcPr>
            <w:tcW w:w="6347" w:type="dxa"/>
            <w:vAlign w:val="center"/>
          </w:tcPr>
          <w:p w:rsidR="00A11EDF" w:rsidRDefault="006C5211">
            <w:pPr>
              <w:spacing w:line="560" w:lineRule="exact"/>
              <w:rPr>
                <w:rFonts w:ascii="宋体" w:eastAsia="宋体" w:hAnsi="宋体" w:cs="宋体"/>
                <w:sz w:val="28"/>
              </w:rPr>
            </w:pPr>
            <w:r>
              <w:rPr>
                <w:rFonts w:ascii="宋体" w:eastAsia="宋体" w:hAnsi="宋体" w:cs="宋体" w:hint="eastAsia"/>
                <w:sz w:val="28"/>
              </w:rPr>
              <w:t>第四次         第五次        第六次</w:t>
            </w:r>
          </w:p>
        </w:tc>
        <w:tc>
          <w:tcPr>
            <w:tcW w:w="801" w:type="dxa"/>
            <w:vMerge/>
            <w:vAlign w:val="center"/>
          </w:tcPr>
          <w:p w:rsidR="00A11EDF" w:rsidRDefault="00A11EDF">
            <w:pPr>
              <w:spacing w:line="560" w:lineRule="exact"/>
              <w:jc w:val="center"/>
              <w:rPr>
                <w:rFonts w:ascii="宋体" w:eastAsia="宋体" w:hAnsi="宋体" w:cs="宋体"/>
                <w:sz w:val="28"/>
              </w:rPr>
            </w:pPr>
          </w:p>
        </w:tc>
      </w:tr>
      <w:tr w:rsidR="00A11EDF">
        <w:trPr>
          <w:trHeight w:val="705"/>
          <w:jc w:val="center"/>
        </w:trPr>
        <w:tc>
          <w:tcPr>
            <w:tcW w:w="800" w:type="dxa"/>
            <w:vMerge w:val="restart"/>
            <w:vAlign w:val="center"/>
          </w:tcPr>
          <w:p w:rsidR="00A11EDF" w:rsidRDefault="006C5211">
            <w:pPr>
              <w:spacing w:line="560" w:lineRule="exact"/>
              <w:jc w:val="center"/>
              <w:rPr>
                <w:rFonts w:ascii="宋体" w:eastAsia="宋体" w:hAnsi="宋体" w:cs="宋体"/>
                <w:sz w:val="28"/>
              </w:rPr>
            </w:pPr>
            <w:r>
              <w:rPr>
                <w:rFonts w:ascii="宋体" w:eastAsia="宋体" w:hAnsi="宋体" w:cs="宋体" w:hint="eastAsia"/>
                <w:sz w:val="28"/>
              </w:rPr>
              <w:t>3</w:t>
            </w:r>
          </w:p>
        </w:tc>
        <w:tc>
          <w:tcPr>
            <w:tcW w:w="1680" w:type="dxa"/>
            <w:vMerge w:val="restart"/>
            <w:vAlign w:val="center"/>
          </w:tcPr>
          <w:p w:rsidR="00A11EDF" w:rsidRDefault="00A11EDF">
            <w:pPr>
              <w:spacing w:line="560" w:lineRule="exact"/>
              <w:jc w:val="center"/>
              <w:rPr>
                <w:rFonts w:ascii="宋体" w:eastAsia="宋体" w:hAnsi="宋体" w:cs="宋体"/>
                <w:sz w:val="28"/>
              </w:rPr>
            </w:pPr>
          </w:p>
        </w:tc>
        <w:tc>
          <w:tcPr>
            <w:tcW w:w="6347" w:type="dxa"/>
            <w:vAlign w:val="center"/>
          </w:tcPr>
          <w:p w:rsidR="00A11EDF" w:rsidRDefault="006C5211">
            <w:pPr>
              <w:spacing w:line="560" w:lineRule="exact"/>
              <w:ind w:left="280" w:hangingChars="100" w:hanging="280"/>
              <w:rPr>
                <w:rFonts w:ascii="宋体" w:eastAsia="宋体" w:hAnsi="宋体" w:cs="宋体"/>
                <w:sz w:val="28"/>
              </w:rPr>
            </w:pPr>
            <w:r>
              <w:rPr>
                <w:rFonts w:ascii="宋体" w:eastAsia="宋体" w:hAnsi="宋体" w:cs="宋体" w:hint="eastAsia"/>
                <w:sz w:val="28"/>
              </w:rPr>
              <w:t>第一次         第二次        第三次</w:t>
            </w:r>
          </w:p>
        </w:tc>
        <w:tc>
          <w:tcPr>
            <w:tcW w:w="801" w:type="dxa"/>
            <w:vMerge w:val="restart"/>
            <w:vAlign w:val="center"/>
          </w:tcPr>
          <w:p w:rsidR="00A11EDF" w:rsidRDefault="00A11EDF">
            <w:pPr>
              <w:spacing w:line="560" w:lineRule="exact"/>
              <w:jc w:val="center"/>
              <w:rPr>
                <w:rFonts w:ascii="宋体" w:eastAsia="宋体" w:hAnsi="宋体" w:cs="宋体"/>
                <w:sz w:val="28"/>
              </w:rPr>
            </w:pPr>
          </w:p>
        </w:tc>
      </w:tr>
      <w:tr w:rsidR="00A11EDF">
        <w:trPr>
          <w:trHeight w:val="660"/>
          <w:jc w:val="center"/>
        </w:trPr>
        <w:tc>
          <w:tcPr>
            <w:tcW w:w="800" w:type="dxa"/>
            <w:vMerge/>
            <w:vAlign w:val="center"/>
          </w:tcPr>
          <w:p w:rsidR="00A11EDF" w:rsidRDefault="00A11EDF">
            <w:pPr>
              <w:spacing w:line="560" w:lineRule="exact"/>
              <w:jc w:val="center"/>
              <w:rPr>
                <w:rFonts w:ascii="宋体" w:eastAsia="宋体" w:hAnsi="宋体" w:cs="宋体"/>
                <w:sz w:val="28"/>
              </w:rPr>
            </w:pPr>
          </w:p>
        </w:tc>
        <w:tc>
          <w:tcPr>
            <w:tcW w:w="1680" w:type="dxa"/>
            <w:vMerge/>
            <w:vAlign w:val="center"/>
          </w:tcPr>
          <w:p w:rsidR="00A11EDF" w:rsidRDefault="00A11EDF">
            <w:pPr>
              <w:spacing w:line="560" w:lineRule="exact"/>
              <w:jc w:val="center"/>
              <w:rPr>
                <w:rFonts w:ascii="宋体" w:eastAsia="宋体" w:hAnsi="宋体" w:cs="宋体"/>
                <w:sz w:val="28"/>
              </w:rPr>
            </w:pPr>
          </w:p>
        </w:tc>
        <w:tc>
          <w:tcPr>
            <w:tcW w:w="6347" w:type="dxa"/>
            <w:vAlign w:val="center"/>
          </w:tcPr>
          <w:p w:rsidR="00A11EDF" w:rsidRDefault="006C5211">
            <w:pPr>
              <w:spacing w:line="560" w:lineRule="exact"/>
              <w:rPr>
                <w:rFonts w:ascii="宋体" w:eastAsia="宋体" w:hAnsi="宋体" w:cs="宋体"/>
                <w:sz w:val="28"/>
              </w:rPr>
            </w:pPr>
            <w:r>
              <w:rPr>
                <w:rFonts w:ascii="宋体" w:eastAsia="宋体" w:hAnsi="宋体" w:cs="宋体" w:hint="eastAsia"/>
                <w:sz w:val="28"/>
              </w:rPr>
              <w:t>第四次         第五次        第六次</w:t>
            </w:r>
          </w:p>
        </w:tc>
        <w:tc>
          <w:tcPr>
            <w:tcW w:w="801" w:type="dxa"/>
            <w:vMerge/>
            <w:vAlign w:val="center"/>
          </w:tcPr>
          <w:p w:rsidR="00A11EDF" w:rsidRDefault="00A11EDF">
            <w:pPr>
              <w:spacing w:line="560" w:lineRule="exact"/>
              <w:jc w:val="center"/>
              <w:rPr>
                <w:rFonts w:ascii="宋体" w:eastAsia="宋体" w:hAnsi="宋体" w:cs="宋体"/>
                <w:sz w:val="28"/>
              </w:rPr>
            </w:pPr>
          </w:p>
        </w:tc>
      </w:tr>
      <w:tr w:rsidR="00A11EDF">
        <w:trPr>
          <w:trHeight w:val="675"/>
          <w:jc w:val="center"/>
        </w:trPr>
        <w:tc>
          <w:tcPr>
            <w:tcW w:w="800" w:type="dxa"/>
            <w:vMerge w:val="restart"/>
            <w:vAlign w:val="center"/>
          </w:tcPr>
          <w:p w:rsidR="00A11EDF" w:rsidRDefault="006C5211">
            <w:pPr>
              <w:spacing w:line="560" w:lineRule="exact"/>
              <w:jc w:val="center"/>
              <w:rPr>
                <w:rFonts w:ascii="宋体" w:eastAsia="宋体" w:hAnsi="宋体" w:cs="宋体"/>
                <w:sz w:val="28"/>
              </w:rPr>
            </w:pPr>
            <w:r>
              <w:rPr>
                <w:rFonts w:ascii="宋体" w:eastAsia="宋体" w:hAnsi="宋体" w:cs="宋体" w:hint="eastAsia"/>
                <w:sz w:val="28"/>
              </w:rPr>
              <w:t>4</w:t>
            </w:r>
          </w:p>
        </w:tc>
        <w:tc>
          <w:tcPr>
            <w:tcW w:w="1680" w:type="dxa"/>
            <w:vMerge w:val="restart"/>
            <w:vAlign w:val="center"/>
          </w:tcPr>
          <w:p w:rsidR="00A11EDF" w:rsidRDefault="00A11EDF">
            <w:pPr>
              <w:spacing w:line="560" w:lineRule="exact"/>
              <w:jc w:val="center"/>
              <w:rPr>
                <w:rFonts w:ascii="宋体" w:eastAsia="宋体" w:hAnsi="宋体" w:cs="宋体"/>
                <w:sz w:val="28"/>
              </w:rPr>
            </w:pPr>
          </w:p>
        </w:tc>
        <w:tc>
          <w:tcPr>
            <w:tcW w:w="6347" w:type="dxa"/>
            <w:vAlign w:val="center"/>
          </w:tcPr>
          <w:p w:rsidR="00A11EDF" w:rsidRDefault="006C5211">
            <w:pPr>
              <w:spacing w:line="560" w:lineRule="exact"/>
              <w:ind w:left="280" w:hangingChars="100" w:hanging="280"/>
              <w:rPr>
                <w:rFonts w:ascii="宋体" w:eastAsia="宋体" w:hAnsi="宋体" w:cs="宋体"/>
                <w:sz w:val="28"/>
              </w:rPr>
            </w:pPr>
            <w:r>
              <w:rPr>
                <w:rFonts w:ascii="宋体" w:eastAsia="宋体" w:hAnsi="宋体" w:cs="宋体" w:hint="eastAsia"/>
                <w:sz w:val="28"/>
              </w:rPr>
              <w:t>第一次         第二次        第三次</w:t>
            </w:r>
          </w:p>
        </w:tc>
        <w:tc>
          <w:tcPr>
            <w:tcW w:w="801" w:type="dxa"/>
            <w:vMerge w:val="restart"/>
            <w:vAlign w:val="center"/>
          </w:tcPr>
          <w:p w:rsidR="00A11EDF" w:rsidRDefault="00A11EDF">
            <w:pPr>
              <w:spacing w:line="560" w:lineRule="exact"/>
              <w:jc w:val="center"/>
              <w:rPr>
                <w:rFonts w:ascii="宋体" w:eastAsia="宋体" w:hAnsi="宋体" w:cs="宋体"/>
                <w:sz w:val="28"/>
              </w:rPr>
            </w:pPr>
          </w:p>
        </w:tc>
      </w:tr>
      <w:tr w:rsidR="00A11EDF">
        <w:trPr>
          <w:trHeight w:val="595"/>
          <w:jc w:val="center"/>
        </w:trPr>
        <w:tc>
          <w:tcPr>
            <w:tcW w:w="800" w:type="dxa"/>
            <w:vMerge/>
            <w:vAlign w:val="center"/>
          </w:tcPr>
          <w:p w:rsidR="00A11EDF" w:rsidRDefault="00A11EDF">
            <w:pPr>
              <w:spacing w:line="560" w:lineRule="exact"/>
              <w:jc w:val="center"/>
              <w:rPr>
                <w:rFonts w:ascii="宋体" w:eastAsia="宋体" w:hAnsi="宋体" w:cs="宋体"/>
                <w:sz w:val="28"/>
              </w:rPr>
            </w:pPr>
          </w:p>
        </w:tc>
        <w:tc>
          <w:tcPr>
            <w:tcW w:w="1680" w:type="dxa"/>
            <w:vMerge/>
            <w:vAlign w:val="center"/>
          </w:tcPr>
          <w:p w:rsidR="00A11EDF" w:rsidRDefault="00A11EDF">
            <w:pPr>
              <w:spacing w:line="560" w:lineRule="exact"/>
              <w:jc w:val="center"/>
              <w:rPr>
                <w:rFonts w:ascii="宋体" w:eastAsia="宋体" w:hAnsi="宋体" w:cs="宋体"/>
                <w:sz w:val="28"/>
              </w:rPr>
            </w:pPr>
          </w:p>
        </w:tc>
        <w:tc>
          <w:tcPr>
            <w:tcW w:w="6347" w:type="dxa"/>
            <w:vAlign w:val="center"/>
          </w:tcPr>
          <w:p w:rsidR="00A11EDF" w:rsidRDefault="006C5211">
            <w:pPr>
              <w:spacing w:line="560" w:lineRule="exact"/>
              <w:rPr>
                <w:rFonts w:ascii="宋体" w:eastAsia="宋体" w:hAnsi="宋体" w:cs="宋体"/>
                <w:sz w:val="28"/>
              </w:rPr>
            </w:pPr>
            <w:r>
              <w:rPr>
                <w:rFonts w:ascii="宋体" w:eastAsia="宋体" w:hAnsi="宋体" w:cs="宋体" w:hint="eastAsia"/>
                <w:sz w:val="28"/>
              </w:rPr>
              <w:t>第四次         第五次        第六次</w:t>
            </w:r>
          </w:p>
        </w:tc>
        <w:tc>
          <w:tcPr>
            <w:tcW w:w="801" w:type="dxa"/>
            <w:vMerge/>
            <w:vAlign w:val="center"/>
          </w:tcPr>
          <w:p w:rsidR="00A11EDF" w:rsidRDefault="00A11EDF">
            <w:pPr>
              <w:spacing w:line="560" w:lineRule="exact"/>
              <w:jc w:val="center"/>
              <w:rPr>
                <w:rFonts w:ascii="宋体" w:eastAsia="宋体" w:hAnsi="宋体" w:cs="宋体"/>
                <w:sz w:val="28"/>
              </w:rPr>
            </w:pPr>
          </w:p>
        </w:tc>
      </w:tr>
      <w:tr w:rsidR="00A11EDF">
        <w:trPr>
          <w:trHeight w:val="640"/>
          <w:jc w:val="center"/>
        </w:trPr>
        <w:tc>
          <w:tcPr>
            <w:tcW w:w="800" w:type="dxa"/>
            <w:vMerge w:val="restart"/>
            <w:vAlign w:val="center"/>
          </w:tcPr>
          <w:p w:rsidR="00A11EDF" w:rsidRDefault="006C5211">
            <w:pPr>
              <w:spacing w:line="560" w:lineRule="exact"/>
              <w:jc w:val="center"/>
              <w:rPr>
                <w:rFonts w:ascii="宋体" w:eastAsia="宋体" w:hAnsi="宋体" w:cs="宋体"/>
                <w:sz w:val="28"/>
              </w:rPr>
            </w:pPr>
            <w:r>
              <w:rPr>
                <w:rFonts w:ascii="宋体" w:eastAsia="宋体" w:hAnsi="宋体" w:cs="宋体" w:hint="eastAsia"/>
                <w:sz w:val="28"/>
              </w:rPr>
              <w:t>5</w:t>
            </w:r>
          </w:p>
        </w:tc>
        <w:tc>
          <w:tcPr>
            <w:tcW w:w="1680" w:type="dxa"/>
            <w:vMerge w:val="restart"/>
            <w:vAlign w:val="center"/>
          </w:tcPr>
          <w:p w:rsidR="00A11EDF" w:rsidRDefault="00A11EDF">
            <w:pPr>
              <w:spacing w:line="560" w:lineRule="exact"/>
              <w:jc w:val="center"/>
              <w:rPr>
                <w:rFonts w:ascii="宋体" w:eastAsia="宋体" w:hAnsi="宋体" w:cs="宋体"/>
                <w:sz w:val="28"/>
              </w:rPr>
            </w:pPr>
          </w:p>
        </w:tc>
        <w:tc>
          <w:tcPr>
            <w:tcW w:w="6347" w:type="dxa"/>
            <w:vAlign w:val="center"/>
          </w:tcPr>
          <w:p w:rsidR="00A11EDF" w:rsidRDefault="006C5211">
            <w:pPr>
              <w:spacing w:line="560" w:lineRule="exact"/>
              <w:ind w:left="280" w:hangingChars="100" w:hanging="280"/>
              <w:rPr>
                <w:rFonts w:ascii="宋体" w:eastAsia="宋体" w:hAnsi="宋体" w:cs="宋体"/>
                <w:sz w:val="28"/>
              </w:rPr>
            </w:pPr>
            <w:r>
              <w:rPr>
                <w:rFonts w:ascii="宋体" w:eastAsia="宋体" w:hAnsi="宋体" w:cs="宋体" w:hint="eastAsia"/>
                <w:sz w:val="28"/>
              </w:rPr>
              <w:t>第一次         第二次        第三次</w:t>
            </w:r>
          </w:p>
        </w:tc>
        <w:tc>
          <w:tcPr>
            <w:tcW w:w="801" w:type="dxa"/>
            <w:vMerge w:val="restart"/>
            <w:vAlign w:val="center"/>
          </w:tcPr>
          <w:p w:rsidR="00A11EDF" w:rsidRDefault="00A11EDF">
            <w:pPr>
              <w:spacing w:line="560" w:lineRule="exact"/>
              <w:jc w:val="center"/>
              <w:rPr>
                <w:rFonts w:ascii="宋体" w:eastAsia="宋体" w:hAnsi="宋体" w:cs="宋体"/>
                <w:sz w:val="28"/>
              </w:rPr>
            </w:pPr>
          </w:p>
        </w:tc>
      </w:tr>
      <w:tr w:rsidR="00A11EDF">
        <w:trPr>
          <w:jc w:val="center"/>
        </w:trPr>
        <w:tc>
          <w:tcPr>
            <w:tcW w:w="800" w:type="dxa"/>
            <w:vMerge/>
            <w:vAlign w:val="center"/>
          </w:tcPr>
          <w:p w:rsidR="00A11EDF" w:rsidRDefault="00A11EDF">
            <w:pPr>
              <w:spacing w:line="560" w:lineRule="exact"/>
              <w:jc w:val="center"/>
              <w:rPr>
                <w:rFonts w:ascii="宋体" w:eastAsia="宋体" w:hAnsi="宋体" w:cs="宋体"/>
                <w:sz w:val="28"/>
              </w:rPr>
            </w:pPr>
          </w:p>
        </w:tc>
        <w:tc>
          <w:tcPr>
            <w:tcW w:w="1680" w:type="dxa"/>
            <w:vMerge/>
            <w:vAlign w:val="center"/>
          </w:tcPr>
          <w:p w:rsidR="00A11EDF" w:rsidRDefault="00A11EDF">
            <w:pPr>
              <w:spacing w:line="560" w:lineRule="exact"/>
              <w:jc w:val="center"/>
              <w:rPr>
                <w:rFonts w:ascii="宋体" w:eastAsia="宋体" w:hAnsi="宋体" w:cs="宋体"/>
                <w:sz w:val="28"/>
              </w:rPr>
            </w:pPr>
          </w:p>
        </w:tc>
        <w:tc>
          <w:tcPr>
            <w:tcW w:w="6347" w:type="dxa"/>
            <w:vAlign w:val="center"/>
          </w:tcPr>
          <w:p w:rsidR="00A11EDF" w:rsidRDefault="006C5211">
            <w:pPr>
              <w:spacing w:line="560" w:lineRule="exact"/>
              <w:rPr>
                <w:rFonts w:ascii="宋体" w:eastAsia="宋体" w:hAnsi="宋体" w:cs="宋体"/>
                <w:sz w:val="28"/>
              </w:rPr>
            </w:pPr>
            <w:r>
              <w:rPr>
                <w:rFonts w:ascii="宋体" w:eastAsia="宋体" w:hAnsi="宋体" w:cs="宋体" w:hint="eastAsia"/>
                <w:sz w:val="28"/>
              </w:rPr>
              <w:t>第四次         第五次        第六次</w:t>
            </w:r>
          </w:p>
        </w:tc>
        <w:tc>
          <w:tcPr>
            <w:tcW w:w="801" w:type="dxa"/>
            <w:vMerge/>
            <w:vAlign w:val="center"/>
          </w:tcPr>
          <w:p w:rsidR="00A11EDF" w:rsidRDefault="00A11EDF">
            <w:pPr>
              <w:spacing w:line="560" w:lineRule="exact"/>
              <w:jc w:val="center"/>
              <w:rPr>
                <w:rFonts w:ascii="宋体" w:eastAsia="宋体" w:hAnsi="宋体" w:cs="宋体"/>
                <w:sz w:val="28"/>
              </w:rPr>
            </w:pPr>
          </w:p>
        </w:tc>
      </w:tr>
      <w:tr w:rsidR="00A11EDF">
        <w:trPr>
          <w:trHeight w:val="625"/>
          <w:jc w:val="center"/>
        </w:trPr>
        <w:tc>
          <w:tcPr>
            <w:tcW w:w="800" w:type="dxa"/>
            <w:vMerge w:val="restart"/>
            <w:vAlign w:val="center"/>
          </w:tcPr>
          <w:p w:rsidR="00A11EDF" w:rsidRDefault="006C5211">
            <w:pPr>
              <w:spacing w:line="560" w:lineRule="exact"/>
              <w:jc w:val="center"/>
              <w:rPr>
                <w:rFonts w:ascii="宋体" w:eastAsia="宋体" w:hAnsi="宋体" w:cs="宋体"/>
                <w:sz w:val="28"/>
              </w:rPr>
            </w:pPr>
            <w:r>
              <w:rPr>
                <w:rFonts w:ascii="宋体" w:eastAsia="宋体" w:hAnsi="宋体" w:cs="宋体" w:hint="eastAsia"/>
                <w:sz w:val="28"/>
              </w:rPr>
              <w:t>6</w:t>
            </w:r>
          </w:p>
        </w:tc>
        <w:tc>
          <w:tcPr>
            <w:tcW w:w="1680" w:type="dxa"/>
            <w:vMerge w:val="restart"/>
            <w:vAlign w:val="center"/>
          </w:tcPr>
          <w:p w:rsidR="00A11EDF" w:rsidRDefault="00A11EDF">
            <w:pPr>
              <w:spacing w:line="560" w:lineRule="exact"/>
              <w:jc w:val="center"/>
              <w:rPr>
                <w:rFonts w:ascii="宋体" w:eastAsia="宋体" w:hAnsi="宋体" w:cs="宋体"/>
                <w:sz w:val="28"/>
              </w:rPr>
            </w:pPr>
          </w:p>
        </w:tc>
        <w:tc>
          <w:tcPr>
            <w:tcW w:w="6347" w:type="dxa"/>
            <w:vAlign w:val="center"/>
          </w:tcPr>
          <w:p w:rsidR="00A11EDF" w:rsidRDefault="006C5211">
            <w:pPr>
              <w:spacing w:line="560" w:lineRule="exact"/>
              <w:ind w:left="280" w:hangingChars="100" w:hanging="280"/>
              <w:rPr>
                <w:rFonts w:ascii="宋体" w:eastAsia="宋体" w:hAnsi="宋体" w:cs="宋体"/>
                <w:sz w:val="28"/>
              </w:rPr>
            </w:pPr>
            <w:r>
              <w:rPr>
                <w:rFonts w:ascii="宋体" w:eastAsia="宋体" w:hAnsi="宋体" w:cs="宋体" w:hint="eastAsia"/>
                <w:sz w:val="28"/>
              </w:rPr>
              <w:t>第一次         第二次        第三次</w:t>
            </w:r>
          </w:p>
        </w:tc>
        <w:tc>
          <w:tcPr>
            <w:tcW w:w="801" w:type="dxa"/>
            <w:vMerge w:val="restart"/>
            <w:vAlign w:val="center"/>
          </w:tcPr>
          <w:p w:rsidR="00A11EDF" w:rsidRDefault="00A11EDF">
            <w:pPr>
              <w:spacing w:line="560" w:lineRule="exact"/>
              <w:jc w:val="center"/>
              <w:rPr>
                <w:rFonts w:ascii="宋体" w:eastAsia="宋体" w:hAnsi="宋体" w:cs="宋体"/>
                <w:sz w:val="28"/>
              </w:rPr>
            </w:pPr>
          </w:p>
        </w:tc>
      </w:tr>
      <w:tr w:rsidR="00A11EDF">
        <w:trPr>
          <w:trHeight w:val="685"/>
          <w:jc w:val="center"/>
        </w:trPr>
        <w:tc>
          <w:tcPr>
            <w:tcW w:w="800" w:type="dxa"/>
            <w:vMerge/>
            <w:vAlign w:val="center"/>
          </w:tcPr>
          <w:p w:rsidR="00A11EDF" w:rsidRDefault="00A11EDF">
            <w:pPr>
              <w:spacing w:line="560" w:lineRule="exact"/>
              <w:jc w:val="center"/>
              <w:rPr>
                <w:rFonts w:ascii="宋体" w:eastAsia="宋体" w:hAnsi="宋体" w:cs="宋体"/>
                <w:sz w:val="28"/>
              </w:rPr>
            </w:pPr>
          </w:p>
        </w:tc>
        <w:tc>
          <w:tcPr>
            <w:tcW w:w="1680" w:type="dxa"/>
            <w:vMerge/>
            <w:vAlign w:val="center"/>
          </w:tcPr>
          <w:p w:rsidR="00A11EDF" w:rsidRDefault="00A11EDF">
            <w:pPr>
              <w:spacing w:line="560" w:lineRule="exact"/>
              <w:jc w:val="center"/>
              <w:rPr>
                <w:rFonts w:ascii="宋体" w:eastAsia="宋体" w:hAnsi="宋体" w:cs="宋体"/>
                <w:sz w:val="28"/>
              </w:rPr>
            </w:pPr>
          </w:p>
        </w:tc>
        <w:tc>
          <w:tcPr>
            <w:tcW w:w="6347" w:type="dxa"/>
            <w:vAlign w:val="center"/>
          </w:tcPr>
          <w:p w:rsidR="00A11EDF" w:rsidRDefault="006C5211">
            <w:pPr>
              <w:spacing w:line="560" w:lineRule="exact"/>
              <w:rPr>
                <w:rFonts w:ascii="宋体" w:eastAsia="宋体" w:hAnsi="宋体" w:cs="宋体"/>
                <w:sz w:val="28"/>
              </w:rPr>
            </w:pPr>
            <w:r>
              <w:rPr>
                <w:rFonts w:ascii="宋体" w:eastAsia="宋体" w:hAnsi="宋体" w:cs="宋体" w:hint="eastAsia"/>
                <w:sz w:val="28"/>
              </w:rPr>
              <w:t>第四次         第五次        第六次</w:t>
            </w:r>
          </w:p>
        </w:tc>
        <w:tc>
          <w:tcPr>
            <w:tcW w:w="801" w:type="dxa"/>
            <w:vMerge/>
            <w:vAlign w:val="center"/>
          </w:tcPr>
          <w:p w:rsidR="00A11EDF" w:rsidRDefault="00A11EDF">
            <w:pPr>
              <w:spacing w:line="560" w:lineRule="exact"/>
              <w:jc w:val="center"/>
              <w:rPr>
                <w:rFonts w:ascii="宋体" w:eastAsia="宋体" w:hAnsi="宋体" w:cs="宋体"/>
                <w:sz w:val="28"/>
              </w:rPr>
            </w:pPr>
          </w:p>
        </w:tc>
      </w:tr>
      <w:tr w:rsidR="00A11EDF">
        <w:trPr>
          <w:jc w:val="center"/>
        </w:trPr>
        <w:tc>
          <w:tcPr>
            <w:tcW w:w="800" w:type="dxa"/>
            <w:vMerge w:val="restart"/>
            <w:vAlign w:val="center"/>
          </w:tcPr>
          <w:p w:rsidR="00A11EDF" w:rsidRDefault="006C5211">
            <w:pPr>
              <w:spacing w:line="560" w:lineRule="exact"/>
              <w:jc w:val="center"/>
              <w:rPr>
                <w:rFonts w:ascii="宋体" w:eastAsia="宋体" w:hAnsi="宋体" w:cs="宋体"/>
                <w:sz w:val="28"/>
              </w:rPr>
            </w:pPr>
            <w:r>
              <w:rPr>
                <w:rFonts w:ascii="宋体" w:eastAsia="宋体" w:hAnsi="宋体" w:cs="宋体" w:hint="eastAsia"/>
                <w:sz w:val="28"/>
              </w:rPr>
              <w:t>7</w:t>
            </w:r>
          </w:p>
        </w:tc>
        <w:tc>
          <w:tcPr>
            <w:tcW w:w="1680" w:type="dxa"/>
            <w:vMerge w:val="restart"/>
            <w:vAlign w:val="center"/>
          </w:tcPr>
          <w:p w:rsidR="00A11EDF" w:rsidRDefault="00A11EDF">
            <w:pPr>
              <w:spacing w:line="560" w:lineRule="exact"/>
              <w:jc w:val="center"/>
              <w:rPr>
                <w:rFonts w:ascii="宋体" w:eastAsia="宋体" w:hAnsi="宋体" w:cs="宋体"/>
                <w:sz w:val="28"/>
              </w:rPr>
            </w:pPr>
          </w:p>
        </w:tc>
        <w:tc>
          <w:tcPr>
            <w:tcW w:w="6347" w:type="dxa"/>
            <w:vAlign w:val="center"/>
          </w:tcPr>
          <w:p w:rsidR="00A11EDF" w:rsidRDefault="006C5211">
            <w:pPr>
              <w:spacing w:line="560" w:lineRule="exact"/>
              <w:ind w:left="280" w:hangingChars="100" w:hanging="280"/>
              <w:rPr>
                <w:rFonts w:ascii="宋体" w:eastAsia="宋体" w:hAnsi="宋体" w:cs="宋体"/>
                <w:sz w:val="28"/>
              </w:rPr>
            </w:pPr>
            <w:r>
              <w:rPr>
                <w:rFonts w:ascii="宋体" w:eastAsia="宋体" w:hAnsi="宋体" w:cs="宋体" w:hint="eastAsia"/>
                <w:sz w:val="28"/>
              </w:rPr>
              <w:t>第一次         第二次        第三次</w:t>
            </w:r>
          </w:p>
        </w:tc>
        <w:tc>
          <w:tcPr>
            <w:tcW w:w="801" w:type="dxa"/>
            <w:vMerge w:val="restart"/>
            <w:vAlign w:val="center"/>
          </w:tcPr>
          <w:p w:rsidR="00A11EDF" w:rsidRDefault="00A11EDF">
            <w:pPr>
              <w:spacing w:line="560" w:lineRule="exact"/>
              <w:jc w:val="center"/>
              <w:rPr>
                <w:rFonts w:ascii="宋体" w:eastAsia="宋体" w:hAnsi="宋体" w:cs="宋体"/>
                <w:sz w:val="28"/>
              </w:rPr>
            </w:pPr>
          </w:p>
        </w:tc>
      </w:tr>
      <w:tr w:rsidR="00A11EDF">
        <w:trPr>
          <w:trHeight w:val="600"/>
          <w:jc w:val="center"/>
        </w:trPr>
        <w:tc>
          <w:tcPr>
            <w:tcW w:w="800" w:type="dxa"/>
            <w:vMerge/>
            <w:vAlign w:val="center"/>
          </w:tcPr>
          <w:p w:rsidR="00A11EDF" w:rsidRDefault="00A11EDF">
            <w:pPr>
              <w:spacing w:line="560" w:lineRule="exact"/>
              <w:jc w:val="center"/>
              <w:rPr>
                <w:rFonts w:ascii="宋体" w:eastAsia="宋体" w:hAnsi="宋体" w:cs="宋体"/>
                <w:sz w:val="28"/>
              </w:rPr>
            </w:pPr>
          </w:p>
        </w:tc>
        <w:tc>
          <w:tcPr>
            <w:tcW w:w="1680" w:type="dxa"/>
            <w:vMerge/>
            <w:vAlign w:val="center"/>
          </w:tcPr>
          <w:p w:rsidR="00A11EDF" w:rsidRDefault="00A11EDF">
            <w:pPr>
              <w:spacing w:line="560" w:lineRule="exact"/>
              <w:jc w:val="center"/>
              <w:rPr>
                <w:rFonts w:ascii="宋体" w:eastAsia="宋体" w:hAnsi="宋体" w:cs="宋体"/>
                <w:sz w:val="28"/>
              </w:rPr>
            </w:pPr>
          </w:p>
        </w:tc>
        <w:tc>
          <w:tcPr>
            <w:tcW w:w="6347" w:type="dxa"/>
            <w:vAlign w:val="center"/>
          </w:tcPr>
          <w:p w:rsidR="00A11EDF" w:rsidRDefault="006C5211">
            <w:pPr>
              <w:spacing w:line="560" w:lineRule="exact"/>
              <w:rPr>
                <w:rFonts w:ascii="宋体" w:eastAsia="宋体" w:hAnsi="宋体" w:cs="宋体"/>
                <w:sz w:val="28"/>
              </w:rPr>
            </w:pPr>
            <w:r>
              <w:rPr>
                <w:rFonts w:ascii="宋体" w:eastAsia="宋体" w:hAnsi="宋体" w:cs="宋体" w:hint="eastAsia"/>
                <w:sz w:val="28"/>
              </w:rPr>
              <w:t>第四次         第五次        第六次</w:t>
            </w:r>
          </w:p>
        </w:tc>
        <w:tc>
          <w:tcPr>
            <w:tcW w:w="801" w:type="dxa"/>
            <w:vMerge/>
            <w:vAlign w:val="center"/>
          </w:tcPr>
          <w:p w:rsidR="00A11EDF" w:rsidRDefault="00A11EDF">
            <w:pPr>
              <w:spacing w:line="560" w:lineRule="exact"/>
              <w:jc w:val="center"/>
              <w:rPr>
                <w:rFonts w:ascii="宋体" w:eastAsia="宋体" w:hAnsi="宋体" w:cs="宋体"/>
                <w:sz w:val="28"/>
              </w:rPr>
            </w:pPr>
          </w:p>
        </w:tc>
      </w:tr>
    </w:tbl>
    <w:p w:rsidR="00A11EDF" w:rsidRDefault="00A11EDF">
      <w:pPr>
        <w:pStyle w:val="p0"/>
        <w:shd w:val="clear" w:color="auto" w:fill="FFFFFF"/>
        <w:spacing w:before="0" w:beforeAutospacing="0" w:after="0" w:afterAutospacing="0" w:line="580" w:lineRule="exact"/>
        <w:rPr>
          <w:rFonts w:ascii="黑体" w:eastAsia="黑体"/>
          <w:sz w:val="32"/>
          <w:szCs w:val="32"/>
        </w:rPr>
        <w:sectPr w:rsidR="00A11EDF">
          <w:pgSz w:w="11906" w:h="16838"/>
          <w:pgMar w:top="1134" w:right="1418" w:bottom="1134" w:left="1418" w:header="851" w:footer="1134" w:gutter="0"/>
          <w:cols w:space="720"/>
          <w:docGrid w:type="lines" w:linePitch="312"/>
        </w:sectPr>
      </w:pPr>
    </w:p>
    <w:p w:rsidR="00A11EDF" w:rsidRDefault="006C5211">
      <w:pPr>
        <w:pStyle w:val="p0"/>
        <w:shd w:val="clear" w:color="auto" w:fill="FFFFFF"/>
        <w:spacing w:before="0" w:beforeAutospacing="0" w:after="0" w:afterAutospacing="0" w:line="580" w:lineRule="exact"/>
        <w:rPr>
          <w:rFonts w:eastAsia="宋体"/>
          <w:sz w:val="30"/>
          <w:szCs w:val="30"/>
        </w:rPr>
      </w:pPr>
      <w:r>
        <w:rPr>
          <w:rFonts w:eastAsia="宋体" w:hint="eastAsia"/>
          <w:sz w:val="30"/>
          <w:szCs w:val="30"/>
        </w:rPr>
        <w:lastRenderedPageBreak/>
        <w:t>附件6：</w:t>
      </w:r>
    </w:p>
    <w:p w:rsidR="00A11EDF" w:rsidRDefault="006C5211">
      <w:pPr>
        <w:spacing w:line="570" w:lineRule="exact"/>
        <w:jc w:val="center"/>
        <w:rPr>
          <w:rFonts w:ascii="方正小标宋简体" w:eastAsia="方正小标宋简体" w:hAnsi="华文中宋"/>
          <w:sz w:val="36"/>
          <w:szCs w:val="36"/>
        </w:rPr>
      </w:pPr>
      <w:r>
        <w:rPr>
          <w:rFonts w:ascii="方正小标宋_GBK" w:eastAsia="方正小标宋_GBK" w:hAnsi="宋体" w:cs="宋体" w:hint="eastAsia"/>
          <w:kern w:val="0"/>
          <w:sz w:val="36"/>
          <w:szCs w:val="36"/>
          <w:u w:val="single"/>
        </w:rPr>
        <w:t xml:space="preserve">     </w:t>
      </w:r>
      <w:r>
        <w:rPr>
          <w:rFonts w:ascii="方正小标宋简体" w:eastAsia="方正小标宋简体" w:hAnsi="华文中宋" w:hint="eastAsia"/>
          <w:sz w:val="36"/>
          <w:szCs w:val="36"/>
        </w:rPr>
        <w:t>镇</w:t>
      </w:r>
      <w:r>
        <w:rPr>
          <w:rFonts w:ascii="方正小标宋简体" w:eastAsia="方正小标宋简体" w:hAnsi="华文中宋" w:hint="eastAsia"/>
          <w:spacing w:val="-6"/>
          <w:sz w:val="36"/>
          <w:szCs w:val="36"/>
        </w:rPr>
        <w:t>（街）</w:t>
      </w:r>
      <w:r>
        <w:rPr>
          <w:rFonts w:ascii="方正小标宋简体" w:eastAsia="方正小标宋简体" w:hAnsi="华文中宋" w:hint="eastAsia"/>
          <w:sz w:val="36"/>
          <w:szCs w:val="36"/>
        </w:rPr>
        <w:t>农村产权</w:t>
      </w:r>
      <w:r>
        <w:rPr>
          <w:rFonts w:ascii="方正小标宋简体" w:eastAsia="方正小标宋简体" w:hAnsi="华文中宋" w:hint="eastAsia"/>
          <w:spacing w:val="-6"/>
          <w:sz w:val="36"/>
          <w:szCs w:val="36"/>
        </w:rPr>
        <w:t>流转</w:t>
      </w:r>
      <w:r>
        <w:rPr>
          <w:rFonts w:ascii="方正小标宋简体" w:eastAsia="方正小标宋简体" w:hAnsi="华文中宋" w:hint="eastAsia"/>
          <w:sz w:val="36"/>
          <w:szCs w:val="36"/>
        </w:rPr>
        <w:t>交易表决书(组级用)</w:t>
      </w:r>
    </w:p>
    <w:p w:rsidR="00A11EDF" w:rsidRDefault="00A11EDF">
      <w:pPr>
        <w:spacing w:line="200" w:lineRule="exact"/>
        <w:rPr>
          <w:sz w:val="36"/>
          <w:szCs w:val="36"/>
        </w:rPr>
      </w:pPr>
    </w:p>
    <w:tbl>
      <w:tblPr>
        <w:tblW w:w="9739" w:type="dxa"/>
        <w:jc w:val="center"/>
        <w:tblLayout w:type="fixed"/>
        <w:tblLook w:val="04A0" w:firstRow="1" w:lastRow="0" w:firstColumn="1" w:lastColumn="0" w:noHBand="0" w:noVBand="1"/>
      </w:tblPr>
      <w:tblGrid>
        <w:gridCol w:w="1398"/>
        <w:gridCol w:w="1848"/>
        <w:gridCol w:w="1257"/>
        <w:gridCol w:w="1989"/>
        <w:gridCol w:w="1206"/>
        <w:gridCol w:w="2041"/>
      </w:tblGrid>
      <w:tr w:rsidR="00A11EDF">
        <w:trPr>
          <w:trHeight w:val="361"/>
          <w:jc w:val="center"/>
        </w:trPr>
        <w:tc>
          <w:tcPr>
            <w:tcW w:w="9739" w:type="dxa"/>
            <w:gridSpan w:val="6"/>
            <w:tcBorders>
              <w:top w:val="single" w:sz="12" w:space="0" w:color="auto"/>
              <w:left w:val="single" w:sz="12" w:space="0" w:color="auto"/>
              <w:bottom w:val="single" w:sz="8" w:space="0" w:color="auto"/>
              <w:right w:val="single" w:sz="12" w:space="0" w:color="auto"/>
            </w:tcBorders>
            <w:vAlign w:val="center"/>
          </w:tcPr>
          <w:p w:rsidR="00A11EDF" w:rsidRDefault="006C5211">
            <w:pPr>
              <w:widowControl/>
              <w:spacing w:line="360" w:lineRule="exact"/>
              <w:jc w:val="left"/>
              <w:rPr>
                <w:rFonts w:ascii="宋体" w:eastAsia="宋体" w:hAnsi="宋体" w:cs="宋体"/>
                <w:kern w:val="0"/>
                <w:sz w:val="24"/>
              </w:rPr>
            </w:pPr>
            <w:r>
              <w:rPr>
                <w:rFonts w:ascii="宋体" w:eastAsia="宋体" w:hAnsi="宋体" w:cs="宋体" w:hint="eastAsia"/>
                <w:b/>
                <w:bCs/>
                <w:kern w:val="0"/>
                <w:sz w:val="24"/>
              </w:rPr>
              <w:t xml:space="preserve">表决       </w:t>
            </w:r>
            <w:r>
              <w:rPr>
                <w:rFonts w:ascii="宋体" w:eastAsia="宋体" w:hAnsi="宋体" w:cs="宋体" w:hint="eastAsia"/>
                <w:kern w:val="0"/>
                <w:sz w:val="24"/>
              </w:rPr>
              <w:t>镇（街）</w:t>
            </w:r>
            <w:r>
              <w:rPr>
                <w:rFonts w:ascii="宋体" w:eastAsia="宋体" w:hAnsi="宋体" w:cs="宋体" w:hint="eastAsia"/>
                <w:kern w:val="0"/>
                <w:sz w:val="24"/>
                <w:u w:val="single"/>
              </w:rPr>
              <w:t xml:space="preserve">       </w:t>
            </w:r>
            <w:r>
              <w:rPr>
                <w:rFonts w:ascii="宋体" w:eastAsia="宋体" w:hAnsi="宋体" w:cs="宋体" w:hint="eastAsia"/>
                <w:kern w:val="0"/>
                <w:sz w:val="24"/>
              </w:rPr>
              <w:t>村(居)委</w:t>
            </w:r>
            <w:r>
              <w:rPr>
                <w:rFonts w:ascii="宋体" w:eastAsia="宋体" w:hAnsi="宋体" w:cs="宋体" w:hint="eastAsia"/>
                <w:kern w:val="0"/>
                <w:sz w:val="24"/>
                <w:u w:val="single"/>
              </w:rPr>
              <w:t xml:space="preserve">                        经济合作社</w:t>
            </w:r>
            <w:r>
              <w:rPr>
                <w:rFonts w:ascii="宋体" w:eastAsia="宋体" w:hAnsi="宋体" w:cs="宋体" w:hint="eastAsia"/>
                <w:kern w:val="0"/>
                <w:sz w:val="24"/>
              </w:rPr>
              <w:t>（盖章）</w:t>
            </w:r>
          </w:p>
        </w:tc>
      </w:tr>
      <w:tr w:rsidR="00A11EDF">
        <w:trPr>
          <w:trHeight w:val="374"/>
          <w:jc w:val="center"/>
        </w:trPr>
        <w:tc>
          <w:tcPr>
            <w:tcW w:w="9739" w:type="dxa"/>
            <w:gridSpan w:val="6"/>
            <w:tcBorders>
              <w:top w:val="single" w:sz="8" w:space="0" w:color="auto"/>
              <w:left w:val="single" w:sz="12" w:space="0" w:color="auto"/>
              <w:bottom w:val="single" w:sz="8" w:space="0" w:color="auto"/>
              <w:right w:val="single" w:sz="12" w:space="0" w:color="auto"/>
            </w:tcBorders>
            <w:vAlign w:val="center"/>
          </w:tcPr>
          <w:p w:rsidR="00A11EDF" w:rsidRDefault="006C5211">
            <w:pPr>
              <w:widowControl/>
              <w:spacing w:line="360" w:lineRule="exact"/>
              <w:jc w:val="left"/>
              <w:rPr>
                <w:rFonts w:ascii="宋体" w:eastAsia="宋体" w:hAnsi="宋体" w:cs="宋体"/>
                <w:kern w:val="0"/>
                <w:sz w:val="24"/>
              </w:rPr>
            </w:pPr>
            <w:r>
              <w:rPr>
                <w:rFonts w:ascii="宋体" w:eastAsia="宋体" w:hAnsi="宋体" w:cs="宋体" w:hint="eastAsia"/>
                <w:b/>
                <w:bCs/>
                <w:kern w:val="0"/>
                <w:sz w:val="24"/>
              </w:rPr>
              <w:t>表决时间：</w:t>
            </w:r>
            <w:r>
              <w:rPr>
                <w:rFonts w:ascii="宋体" w:eastAsia="宋体" w:hAnsi="宋体" w:cs="宋体" w:hint="eastAsia"/>
                <w:kern w:val="0"/>
                <w:sz w:val="24"/>
                <w:u w:val="single"/>
              </w:rPr>
              <w:t xml:space="preserve">　　    </w:t>
            </w:r>
            <w:r>
              <w:rPr>
                <w:rFonts w:ascii="宋体" w:eastAsia="宋体" w:hAnsi="宋体" w:cs="宋体" w:hint="eastAsia"/>
                <w:kern w:val="0"/>
                <w:sz w:val="24"/>
              </w:rPr>
              <w:t>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tc>
      </w:tr>
      <w:tr w:rsidR="00A11EDF">
        <w:trPr>
          <w:trHeight w:val="677"/>
          <w:jc w:val="center"/>
        </w:trPr>
        <w:tc>
          <w:tcPr>
            <w:tcW w:w="9739" w:type="dxa"/>
            <w:gridSpan w:val="6"/>
            <w:tcBorders>
              <w:top w:val="single" w:sz="8" w:space="0" w:color="auto"/>
              <w:left w:val="single" w:sz="12" w:space="0" w:color="auto"/>
              <w:bottom w:val="nil"/>
              <w:right w:val="single" w:sz="12" w:space="0" w:color="auto"/>
            </w:tcBorders>
          </w:tcPr>
          <w:p w:rsidR="00A11EDF" w:rsidRDefault="006C5211">
            <w:pPr>
              <w:widowControl/>
              <w:spacing w:line="360" w:lineRule="exact"/>
              <w:jc w:val="left"/>
              <w:rPr>
                <w:rFonts w:ascii="宋体" w:eastAsia="宋体" w:hAnsi="宋体" w:cs="宋体"/>
                <w:kern w:val="0"/>
                <w:sz w:val="24"/>
              </w:rPr>
            </w:pPr>
            <w:r>
              <w:rPr>
                <w:rFonts w:ascii="宋体" w:eastAsia="宋体" w:hAnsi="宋体" w:cs="宋体" w:hint="eastAsia"/>
                <w:b/>
                <w:bCs/>
                <w:kern w:val="0"/>
                <w:sz w:val="24"/>
              </w:rPr>
              <w:t>表决内容</w:t>
            </w:r>
            <w:r>
              <w:rPr>
                <w:rFonts w:ascii="宋体" w:eastAsia="宋体" w:hAnsi="宋体" w:cs="宋体" w:hint="eastAsia"/>
                <w:kern w:val="0"/>
                <w:sz w:val="24"/>
              </w:rPr>
              <w:t>：</w:t>
            </w:r>
            <w:r>
              <w:rPr>
                <w:rFonts w:ascii="宋体" w:eastAsia="宋体" w:hAnsi="宋体" w:cs="宋体" w:hint="eastAsia"/>
                <w:kern w:val="0"/>
                <w:sz w:val="24"/>
                <w:u w:val="single"/>
              </w:rPr>
              <w:t xml:space="preserve">        </w:t>
            </w:r>
            <w:r>
              <w:rPr>
                <w:rFonts w:ascii="宋体" w:eastAsia="宋体" w:hAnsi="宋体" w:cs="宋体" w:hint="eastAsia"/>
                <w:kern w:val="0"/>
                <w:sz w:val="24"/>
              </w:rPr>
              <w:t>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日召开成员（代表）大会进行表决，按以下条件进行集体产权公开交易： </w:t>
            </w:r>
          </w:p>
        </w:tc>
      </w:tr>
      <w:tr w:rsidR="00A11EDF">
        <w:trPr>
          <w:trHeight w:val="296"/>
          <w:jc w:val="center"/>
        </w:trPr>
        <w:tc>
          <w:tcPr>
            <w:tcW w:w="9739" w:type="dxa"/>
            <w:gridSpan w:val="6"/>
            <w:tcBorders>
              <w:top w:val="nil"/>
              <w:left w:val="single" w:sz="12" w:space="0" w:color="auto"/>
              <w:bottom w:val="nil"/>
              <w:right w:val="single" w:sz="12" w:space="0" w:color="auto"/>
            </w:tcBorders>
          </w:tcPr>
          <w:p w:rsidR="00A11EDF" w:rsidRDefault="006C5211">
            <w:pPr>
              <w:widowControl/>
              <w:spacing w:line="360" w:lineRule="exact"/>
              <w:jc w:val="left"/>
              <w:rPr>
                <w:rFonts w:ascii="宋体" w:eastAsia="宋体" w:hAnsi="宋体" w:cs="宋体"/>
                <w:kern w:val="0"/>
                <w:sz w:val="24"/>
              </w:rPr>
            </w:pPr>
            <w:r>
              <w:rPr>
                <w:rFonts w:ascii="宋体" w:eastAsia="宋体" w:hAnsi="宋体" w:cs="宋体" w:hint="eastAsia"/>
                <w:kern w:val="0"/>
                <w:sz w:val="24"/>
              </w:rPr>
              <w:t>1.农村产权物名称 ：</w:t>
            </w:r>
          </w:p>
        </w:tc>
      </w:tr>
      <w:tr w:rsidR="00A11EDF">
        <w:trPr>
          <w:trHeight w:val="296"/>
          <w:jc w:val="center"/>
        </w:trPr>
        <w:tc>
          <w:tcPr>
            <w:tcW w:w="9739" w:type="dxa"/>
            <w:gridSpan w:val="6"/>
            <w:tcBorders>
              <w:top w:val="nil"/>
              <w:left w:val="single" w:sz="12" w:space="0" w:color="auto"/>
              <w:bottom w:val="nil"/>
              <w:right w:val="single" w:sz="12" w:space="0" w:color="auto"/>
            </w:tcBorders>
          </w:tcPr>
          <w:p w:rsidR="00A11EDF" w:rsidRDefault="006C5211">
            <w:pPr>
              <w:widowControl/>
              <w:spacing w:line="360" w:lineRule="exact"/>
              <w:jc w:val="left"/>
              <w:rPr>
                <w:rFonts w:ascii="宋体" w:eastAsia="宋体" w:hAnsi="宋体" w:cs="宋体"/>
                <w:kern w:val="0"/>
                <w:sz w:val="24"/>
              </w:rPr>
            </w:pPr>
            <w:r>
              <w:rPr>
                <w:rFonts w:ascii="宋体" w:eastAsia="宋体" w:hAnsi="宋体" w:cs="宋体" w:hint="eastAsia"/>
                <w:kern w:val="0"/>
                <w:sz w:val="24"/>
              </w:rPr>
              <w:t>2.交易项目名称：                            申请单位编号：（     号-     ）</w:t>
            </w:r>
          </w:p>
        </w:tc>
      </w:tr>
      <w:tr w:rsidR="00A11EDF">
        <w:trPr>
          <w:trHeight w:val="296"/>
          <w:jc w:val="center"/>
        </w:trPr>
        <w:tc>
          <w:tcPr>
            <w:tcW w:w="9739" w:type="dxa"/>
            <w:gridSpan w:val="6"/>
            <w:tcBorders>
              <w:top w:val="nil"/>
              <w:left w:val="single" w:sz="12" w:space="0" w:color="auto"/>
              <w:bottom w:val="nil"/>
              <w:right w:val="single" w:sz="12" w:space="0" w:color="auto"/>
            </w:tcBorders>
          </w:tcPr>
          <w:p w:rsidR="00A11EDF" w:rsidRDefault="006C5211">
            <w:pPr>
              <w:widowControl/>
              <w:spacing w:line="360" w:lineRule="exact"/>
              <w:jc w:val="left"/>
              <w:rPr>
                <w:rFonts w:ascii="宋体" w:eastAsia="宋体" w:hAnsi="宋体" w:cs="宋体"/>
                <w:kern w:val="0"/>
                <w:sz w:val="24"/>
              </w:rPr>
            </w:pPr>
            <w:r>
              <w:rPr>
                <w:rFonts w:ascii="宋体" w:eastAsia="宋体" w:hAnsi="宋体" w:cs="宋体" w:hint="eastAsia"/>
                <w:kern w:val="0"/>
                <w:sz w:val="24"/>
              </w:rPr>
              <w:t>3.农村产权物地点：</w:t>
            </w:r>
          </w:p>
        </w:tc>
      </w:tr>
      <w:tr w:rsidR="00A11EDF">
        <w:trPr>
          <w:trHeight w:val="296"/>
          <w:jc w:val="center"/>
        </w:trPr>
        <w:tc>
          <w:tcPr>
            <w:tcW w:w="9739" w:type="dxa"/>
            <w:gridSpan w:val="6"/>
            <w:tcBorders>
              <w:top w:val="nil"/>
              <w:left w:val="single" w:sz="12" w:space="0" w:color="auto"/>
              <w:bottom w:val="nil"/>
              <w:right w:val="single" w:sz="12" w:space="0" w:color="auto"/>
            </w:tcBorders>
          </w:tcPr>
          <w:p w:rsidR="00A11EDF" w:rsidRDefault="006C5211">
            <w:pPr>
              <w:widowControl/>
              <w:spacing w:line="360" w:lineRule="exact"/>
              <w:jc w:val="left"/>
              <w:rPr>
                <w:rFonts w:ascii="宋体" w:eastAsia="宋体" w:hAnsi="宋体" w:cs="宋体"/>
                <w:kern w:val="0"/>
                <w:sz w:val="24"/>
              </w:rPr>
            </w:pPr>
            <w:r>
              <w:rPr>
                <w:rFonts w:ascii="宋体" w:eastAsia="宋体" w:hAnsi="宋体" w:cs="宋体" w:hint="eastAsia"/>
                <w:kern w:val="0"/>
                <w:sz w:val="24"/>
              </w:rPr>
              <w:t>4.农村产权物经营用途：农产种植口  水产养殖口   档口出租口  _____________口</w:t>
            </w:r>
          </w:p>
        </w:tc>
      </w:tr>
      <w:tr w:rsidR="00A11EDF">
        <w:trPr>
          <w:trHeight w:val="296"/>
          <w:jc w:val="center"/>
        </w:trPr>
        <w:tc>
          <w:tcPr>
            <w:tcW w:w="9739" w:type="dxa"/>
            <w:gridSpan w:val="6"/>
            <w:tcBorders>
              <w:top w:val="nil"/>
              <w:left w:val="single" w:sz="12" w:space="0" w:color="auto"/>
              <w:bottom w:val="nil"/>
              <w:right w:val="single" w:sz="12" w:space="0" w:color="auto"/>
            </w:tcBorders>
          </w:tcPr>
          <w:p w:rsidR="00A11EDF" w:rsidRDefault="006C5211">
            <w:pPr>
              <w:widowControl/>
              <w:spacing w:line="360" w:lineRule="exact"/>
              <w:jc w:val="left"/>
              <w:rPr>
                <w:rFonts w:ascii="宋体" w:eastAsia="宋体" w:hAnsi="宋体" w:cs="宋体"/>
                <w:kern w:val="0"/>
                <w:sz w:val="24"/>
              </w:rPr>
            </w:pPr>
            <w:r>
              <w:rPr>
                <w:rFonts w:ascii="宋体" w:eastAsia="宋体" w:hAnsi="宋体" w:cs="宋体" w:hint="eastAsia"/>
                <w:kern w:val="0"/>
                <w:sz w:val="24"/>
              </w:rPr>
              <w:t>5.农村产权物占地面积：                          建筑面积：</w:t>
            </w:r>
          </w:p>
        </w:tc>
      </w:tr>
      <w:tr w:rsidR="00A11EDF">
        <w:trPr>
          <w:trHeight w:val="296"/>
          <w:jc w:val="center"/>
        </w:trPr>
        <w:tc>
          <w:tcPr>
            <w:tcW w:w="9739" w:type="dxa"/>
            <w:gridSpan w:val="6"/>
            <w:tcBorders>
              <w:top w:val="nil"/>
              <w:left w:val="single" w:sz="12" w:space="0" w:color="auto"/>
              <w:bottom w:val="nil"/>
              <w:right w:val="single" w:sz="12" w:space="0" w:color="auto"/>
            </w:tcBorders>
          </w:tcPr>
          <w:p w:rsidR="00A11EDF" w:rsidRDefault="006C5211">
            <w:pPr>
              <w:widowControl/>
              <w:spacing w:line="360" w:lineRule="exact"/>
              <w:jc w:val="left"/>
              <w:rPr>
                <w:rFonts w:ascii="宋体" w:eastAsia="宋体" w:hAnsi="宋体" w:cs="宋体"/>
                <w:kern w:val="0"/>
                <w:sz w:val="24"/>
              </w:rPr>
            </w:pPr>
            <w:r>
              <w:rPr>
                <w:rFonts w:ascii="宋体" w:eastAsia="宋体" w:hAnsi="宋体" w:cs="宋体" w:hint="eastAsia"/>
                <w:kern w:val="0"/>
                <w:sz w:val="24"/>
              </w:rPr>
              <w:t>6.交易性质：     出让□     转让</w:t>
            </w:r>
            <w:r>
              <w:rPr>
                <w:rFonts w:ascii="宋体" w:eastAsia="宋体" w:hAnsi="宋体" w:cs="宋体" w:hint="eastAsia"/>
                <w:kern w:val="0"/>
                <w:sz w:val="24"/>
              </w:rPr>
              <w:sym w:font="Wingdings 2" w:char="00A3"/>
            </w:r>
            <w:r>
              <w:rPr>
                <w:rFonts w:ascii="宋体" w:eastAsia="宋体" w:hAnsi="宋体" w:cs="宋体" w:hint="eastAsia"/>
                <w:kern w:val="0"/>
                <w:sz w:val="24"/>
              </w:rPr>
              <w:t xml:space="preserve">     发包□     出租□     其他□</w:t>
            </w:r>
          </w:p>
        </w:tc>
      </w:tr>
      <w:tr w:rsidR="00A11EDF">
        <w:trPr>
          <w:trHeight w:val="390"/>
          <w:jc w:val="center"/>
        </w:trPr>
        <w:tc>
          <w:tcPr>
            <w:tcW w:w="9739" w:type="dxa"/>
            <w:gridSpan w:val="6"/>
            <w:tcBorders>
              <w:top w:val="nil"/>
              <w:left w:val="single" w:sz="12" w:space="0" w:color="auto"/>
              <w:bottom w:val="nil"/>
              <w:right w:val="single" w:sz="12" w:space="0" w:color="auto"/>
            </w:tcBorders>
          </w:tcPr>
          <w:p w:rsidR="00A11EDF" w:rsidRDefault="006C5211">
            <w:pPr>
              <w:widowControl/>
              <w:spacing w:line="360" w:lineRule="exact"/>
              <w:jc w:val="left"/>
              <w:rPr>
                <w:rFonts w:ascii="宋体" w:eastAsia="宋体" w:hAnsi="宋体" w:cs="宋体"/>
                <w:kern w:val="0"/>
                <w:sz w:val="24"/>
              </w:rPr>
            </w:pPr>
            <w:r>
              <w:rPr>
                <w:rFonts w:ascii="宋体" w:eastAsia="宋体" w:hAnsi="宋体" w:cs="宋体" w:hint="eastAsia"/>
                <w:kern w:val="0"/>
                <w:sz w:val="24"/>
              </w:rPr>
              <w:t>7.交易对象范围： 本村社（人）员</w:t>
            </w:r>
            <w:r>
              <w:rPr>
                <w:rFonts w:ascii="宋体" w:eastAsia="宋体" w:hAnsi="宋体" w:cs="宋体" w:hint="eastAsia"/>
                <w:kern w:val="0"/>
                <w:sz w:val="24"/>
              </w:rPr>
              <w:sym w:font="Wingdings 2" w:char="00A3"/>
            </w:r>
            <w:r>
              <w:rPr>
                <w:rFonts w:ascii="宋体" w:eastAsia="宋体" w:hAnsi="宋体" w:cs="宋体" w:hint="eastAsia"/>
                <w:kern w:val="0"/>
                <w:sz w:val="24"/>
              </w:rPr>
              <w:t xml:space="preserve">        社会群众口</w:t>
            </w:r>
          </w:p>
        </w:tc>
      </w:tr>
      <w:tr w:rsidR="00A11EDF">
        <w:trPr>
          <w:trHeight w:val="296"/>
          <w:jc w:val="center"/>
        </w:trPr>
        <w:tc>
          <w:tcPr>
            <w:tcW w:w="9739" w:type="dxa"/>
            <w:gridSpan w:val="6"/>
            <w:tcBorders>
              <w:top w:val="nil"/>
              <w:left w:val="single" w:sz="12" w:space="0" w:color="auto"/>
              <w:bottom w:val="nil"/>
              <w:right w:val="single" w:sz="12" w:space="0" w:color="auto"/>
            </w:tcBorders>
          </w:tcPr>
          <w:p w:rsidR="00A11EDF" w:rsidRDefault="006C5211">
            <w:pPr>
              <w:widowControl/>
              <w:tabs>
                <w:tab w:val="left" w:pos="5385"/>
              </w:tabs>
              <w:spacing w:line="360" w:lineRule="exact"/>
              <w:jc w:val="left"/>
              <w:rPr>
                <w:rFonts w:ascii="宋体" w:eastAsia="宋体" w:hAnsi="宋体" w:cs="宋体"/>
                <w:kern w:val="0"/>
                <w:sz w:val="24"/>
              </w:rPr>
            </w:pPr>
            <w:r>
              <w:rPr>
                <w:rFonts w:ascii="宋体" w:eastAsia="宋体" w:hAnsi="宋体" w:cs="宋体" w:hint="eastAsia"/>
                <w:kern w:val="0"/>
                <w:sz w:val="24"/>
              </w:rPr>
              <w:t>8.交易底价：</w:t>
            </w:r>
            <w:r>
              <w:rPr>
                <w:rFonts w:ascii="宋体" w:eastAsia="宋体" w:hAnsi="宋体" w:cs="宋体" w:hint="eastAsia"/>
                <w:kern w:val="0"/>
                <w:sz w:val="24"/>
              </w:rPr>
              <w:tab/>
            </w:r>
          </w:p>
        </w:tc>
      </w:tr>
      <w:tr w:rsidR="00A11EDF">
        <w:trPr>
          <w:trHeight w:val="296"/>
          <w:jc w:val="center"/>
        </w:trPr>
        <w:tc>
          <w:tcPr>
            <w:tcW w:w="9739" w:type="dxa"/>
            <w:gridSpan w:val="6"/>
            <w:tcBorders>
              <w:top w:val="nil"/>
              <w:left w:val="single" w:sz="12" w:space="0" w:color="auto"/>
              <w:bottom w:val="nil"/>
              <w:right w:val="single" w:sz="12" w:space="0" w:color="auto"/>
            </w:tcBorders>
          </w:tcPr>
          <w:p w:rsidR="00A11EDF" w:rsidRDefault="006C5211">
            <w:pPr>
              <w:widowControl/>
              <w:spacing w:line="360" w:lineRule="exact"/>
              <w:jc w:val="left"/>
              <w:rPr>
                <w:rFonts w:ascii="宋体" w:eastAsia="宋体" w:hAnsi="宋体" w:cs="宋体"/>
                <w:kern w:val="0"/>
                <w:sz w:val="24"/>
              </w:rPr>
            </w:pPr>
            <w:r>
              <w:rPr>
                <w:rFonts w:ascii="宋体" w:eastAsia="宋体" w:hAnsi="宋体" w:cs="宋体" w:hint="eastAsia"/>
                <w:kern w:val="0"/>
                <w:sz w:val="24"/>
              </w:rPr>
              <w:t>9.递增情况：（月/年）增        无</w:t>
            </w:r>
            <w:r>
              <w:rPr>
                <w:rFonts w:ascii="宋体" w:eastAsia="宋体" w:hAnsi="宋体" w:cs="宋体" w:hint="eastAsia"/>
                <w:kern w:val="0"/>
                <w:sz w:val="24"/>
              </w:rPr>
              <w:sym w:font="Wingdings 2" w:char="00A3"/>
            </w:r>
            <w:r>
              <w:rPr>
                <w:rFonts w:ascii="宋体" w:eastAsia="宋体" w:hAnsi="宋体" w:cs="宋体" w:hint="eastAsia"/>
                <w:kern w:val="0"/>
                <w:sz w:val="24"/>
              </w:rPr>
              <w:t xml:space="preserve"> </w:t>
            </w:r>
          </w:p>
        </w:tc>
      </w:tr>
      <w:tr w:rsidR="00A11EDF">
        <w:trPr>
          <w:trHeight w:val="296"/>
          <w:jc w:val="center"/>
        </w:trPr>
        <w:tc>
          <w:tcPr>
            <w:tcW w:w="9739" w:type="dxa"/>
            <w:gridSpan w:val="6"/>
            <w:tcBorders>
              <w:top w:val="nil"/>
              <w:left w:val="single" w:sz="12" w:space="0" w:color="auto"/>
              <w:bottom w:val="nil"/>
              <w:right w:val="single" w:sz="12" w:space="0" w:color="auto"/>
            </w:tcBorders>
          </w:tcPr>
          <w:p w:rsidR="00A11EDF" w:rsidRDefault="006C5211">
            <w:pPr>
              <w:widowControl/>
              <w:spacing w:line="360" w:lineRule="exact"/>
              <w:jc w:val="left"/>
              <w:rPr>
                <w:rFonts w:ascii="宋体" w:eastAsia="宋体" w:hAnsi="宋体" w:cs="宋体"/>
                <w:kern w:val="0"/>
                <w:sz w:val="24"/>
              </w:rPr>
            </w:pPr>
            <w:r>
              <w:rPr>
                <w:rFonts w:ascii="宋体" w:eastAsia="宋体" w:hAnsi="宋体" w:cs="宋体" w:hint="eastAsia"/>
                <w:kern w:val="0"/>
                <w:sz w:val="24"/>
              </w:rPr>
              <w:t>10.交易保证金：</w:t>
            </w:r>
          </w:p>
        </w:tc>
      </w:tr>
      <w:tr w:rsidR="00A11EDF">
        <w:trPr>
          <w:trHeight w:val="296"/>
          <w:jc w:val="center"/>
        </w:trPr>
        <w:tc>
          <w:tcPr>
            <w:tcW w:w="9739" w:type="dxa"/>
            <w:gridSpan w:val="6"/>
            <w:tcBorders>
              <w:top w:val="nil"/>
              <w:left w:val="single" w:sz="12" w:space="0" w:color="auto"/>
              <w:bottom w:val="nil"/>
              <w:right w:val="single" w:sz="12" w:space="0" w:color="auto"/>
            </w:tcBorders>
          </w:tcPr>
          <w:p w:rsidR="00A11EDF" w:rsidRDefault="006C5211">
            <w:pPr>
              <w:widowControl/>
              <w:spacing w:line="360" w:lineRule="exact"/>
              <w:jc w:val="left"/>
              <w:rPr>
                <w:rFonts w:ascii="宋体" w:eastAsia="宋体" w:hAnsi="宋体" w:cs="宋体"/>
                <w:kern w:val="0"/>
                <w:sz w:val="24"/>
                <w:u w:val="single"/>
              </w:rPr>
            </w:pPr>
            <w:r>
              <w:rPr>
                <w:rFonts w:ascii="宋体" w:eastAsia="宋体" w:hAnsi="宋体" w:cs="宋体" w:hint="eastAsia"/>
                <w:kern w:val="0"/>
                <w:sz w:val="24"/>
              </w:rPr>
              <w:t>11.合同期限：</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日至</w:t>
            </w:r>
            <w:r>
              <w:rPr>
                <w:rFonts w:ascii="宋体" w:eastAsia="宋体" w:hAnsi="宋体" w:cs="宋体" w:hint="eastAsia"/>
                <w:kern w:val="0"/>
                <w:sz w:val="24"/>
                <w:u w:val="single"/>
              </w:rPr>
              <w:t xml:space="preserve">       </w:t>
            </w:r>
            <w:r>
              <w:rPr>
                <w:rFonts w:ascii="宋体" w:eastAsia="宋体" w:hAnsi="宋体" w:cs="宋体" w:hint="eastAsia"/>
                <w:kern w:val="0"/>
                <w:sz w:val="24"/>
              </w:rPr>
              <w:t>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tc>
      </w:tr>
      <w:tr w:rsidR="00A11EDF">
        <w:trPr>
          <w:trHeight w:val="296"/>
          <w:jc w:val="center"/>
        </w:trPr>
        <w:tc>
          <w:tcPr>
            <w:tcW w:w="9739" w:type="dxa"/>
            <w:gridSpan w:val="6"/>
            <w:tcBorders>
              <w:top w:val="nil"/>
              <w:left w:val="single" w:sz="12" w:space="0" w:color="auto"/>
              <w:bottom w:val="nil"/>
              <w:right w:val="single" w:sz="12" w:space="0" w:color="auto"/>
            </w:tcBorders>
          </w:tcPr>
          <w:p w:rsidR="00A11EDF" w:rsidRDefault="006C5211">
            <w:pPr>
              <w:widowControl/>
              <w:spacing w:line="360" w:lineRule="exact"/>
              <w:jc w:val="left"/>
              <w:rPr>
                <w:rFonts w:ascii="宋体" w:eastAsia="宋体" w:hAnsi="宋体" w:cs="宋体"/>
                <w:kern w:val="0"/>
                <w:sz w:val="24"/>
              </w:rPr>
            </w:pPr>
            <w:r>
              <w:rPr>
                <w:rFonts w:ascii="宋体" w:eastAsia="宋体" w:hAnsi="宋体" w:cs="宋体" w:hint="eastAsia"/>
                <w:kern w:val="0"/>
                <w:sz w:val="24"/>
              </w:rPr>
              <w:t>12.合同保证金：</w:t>
            </w:r>
          </w:p>
        </w:tc>
      </w:tr>
      <w:tr w:rsidR="00A11EDF">
        <w:trPr>
          <w:trHeight w:val="296"/>
          <w:jc w:val="center"/>
        </w:trPr>
        <w:tc>
          <w:tcPr>
            <w:tcW w:w="9739" w:type="dxa"/>
            <w:gridSpan w:val="6"/>
            <w:tcBorders>
              <w:top w:val="nil"/>
              <w:left w:val="single" w:sz="12" w:space="0" w:color="auto"/>
              <w:bottom w:val="nil"/>
              <w:right w:val="single" w:sz="12" w:space="0" w:color="auto"/>
            </w:tcBorders>
          </w:tcPr>
          <w:p w:rsidR="00A11EDF" w:rsidRDefault="006C5211">
            <w:pPr>
              <w:widowControl/>
              <w:spacing w:line="360" w:lineRule="exact"/>
              <w:jc w:val="left"/>
              <w:rPr>
                <w:rFonts w:ascii="宋体" w:eastAsia="宋体" w:hAnsi="宋体" w:cs="宋体"/>
                <w:kern w:val="0"/>
                <w:sz w:val="24"/>
              </w:rPr>
            </w:pPr>
            <w:r>
              <w:rPr>
                <w:rFonts w:ascii="宋体" w:eastAsia="宋体" w:hAnsi="宋体" w:cs="宋体" w:hint="eastAsia"/>
                <w:kern w:val="0"/>
                <w:sz w:val="24"/>
              </w:rPr>
              <w:t>13.付款方式：转账</w:t>
            </w:r>
            <w:r>
              <w:rPr>
                <w:rFonts w:ascii="宋体" w:eastAsia="宋体" w:hAnsi="宋体" w:cs="宋体" w:hint="eastAsia"/>
                <w:kern w:val="0"/>
                <w:sz w:val="24"/>
              </w:rPr>
              <w:sym w:font="Wingdings 2" w:char="00A3"/>
            </w:r>
            <w:r>
              <w:rPr>
                <w:rFonts w:ascii="宋体" w:eastAsia="宋体" w:hAnsi="宋体" w:cs="宋体" w:hint="eastAsia"/>
                <w:kern w:val="0"/>
                <w:sz w:val="24"/>
              </w:rPr>
              <w:t xml:space="preserve">     现金</w:t>
            </w:r>
            <w:r>
              <w:rPr>
                <w:rFonts w:ascii="宋体" w:eastAsia="宋体" w:hAnsi="宋体" w:cs="宋体" w:hint="eastAsia"/>
                <w:kern w:val="0"/>
                <w:sz w:val="24"/>
              </w:rPr>
              <w:sym w:font="Wingdings 2" w:char="00A3"/>
            </w:r>
          </w:p>
        </w:tc>
      </w:tr>
      <w:tr w:rsidR="00A11EDF">
        <w:trPr>
          <w:trHeight w:val="296"/>
          <w:jc w:val="center"/>
        </w:trPr>
        <w:tc>
          <w:tcPr>
            <w:tcW w:w="9739" w:type="dxa"/>
            <w:gridSpan w:val="6"/>
            <w:tcBorders>
              <w:top w:val="nil"/>
              <w:left w:val="single" w:sz="12" w:space="0" w:color="auto"/>
              <w:bottom w:val="nil"/>
              <w:right w:val="single" w:sz="12" w:space="0" w:color="auto"/>
            </w:tcBorders>
          </w:tcPr>
          <w:p w:rsidR="00A11EDF" w:rsidRDefault="006C5211">
            <w:pPr>
              <w:widowControl/>
              <w:spacing w:line="360" w:lineRule="exact"/>
              <w:jc w:val="left"/>
              <w:rPr>
                <w:rFonts w:ascii="宋体" w:eastAsia="宋体" w:hAnsi="宋体" w:cs="宋体"/>
                <w:kern w:val="0"/>
                <w:sz w:val="24"/>
              </w:rPr>
            </w:pPr>
            <w:r>
              <w:rPr>
                <w:rFonts w:ascii="宋体" w:eastAsia="宋体" w:hAnsi="宋体" w:cs="宋体" w:hint="eastAsia"/>
                <w:kern w:val="0"/>
                <w:sz w:val="24"/>
              </w:rPr>
              <w:t>14.违约责任：没收本次全部保证金</w:t>
            </w:r>
            <w:r>
              <w:rPr>
                <w:rFonts w:ascii="宋体" w:eastAsia="宋体" w:hAnsi="宋体" w:cs="宋体" w:hint="eastAsia"/>
                <w:kern w:val="0"/>
                <w:sz w:val="24"/>
              </w:rPr>
              <w:sym w:font="Wingdings 2" w:char="00A3"/>
            </w:r>
            <w:r>
              <w:rPr>
                <w:rFonts w:ascii="宋体" w:eastAsia="宋体" w:hAnsi="宋体" w:cs="宋体" w:hint="eastAsia"/>
                <w:kern w:val="0"/>
                <w:sz w:val="24"/>
              </w:rPr>
              <w:t xml:space="preserve">  没收本次一半保证金</w:t>
            </w:r>
            <w:r>
              <w:rPr>
                <w:rFonts w:ascii="宋体" w:eastAsia="宋体" w:hAnsi="宋体" w:cs="宋体" w:hint="eastAsia"/>
                <w:kern w:val="0"/>
                <w:sz w:val="24"/>
              </w:rPr>
              <w:sym w:font="Wingdings 2" w:char="00A3"/>
            </w:r>
            <w:r>
              <w:rPr>
                <w:rFonts w:ascii="宋体" w:eastAsia="宋体" w:hAnsi="宋体" w:cs="宋体" w:hint="eastAsia"/>
                <w:kern w:val="0"/>
                <w:sz w:val="24"/>
              </w:rPr>
              <w:t xml:space="preserve">     无</w:t>
            </w:r>
            <w:r>
              <w:rPr>
                <w:rFonts w:ascii="宋体" w:eastAsia="宋体" w:hAnsi="宋体" w:cs="宋体" w:hint="eastAsia"/>
                <w:kern w:val="0"/>
                <w:sz w:val="24"/>
              </w:rPr>
              <w:sym w:font="Wingdings 2" w:char="00A3"/>
            </w:r>
          </w:p>
        </w:tc>
      </w:tr>
      <w:tr w:rsidR="00A11EDF">
        <w:trPr>
          <w:trHeight w:val="296"/>
          <w:jc w:val="center"/>
        </w:trPr>
        <w:tc>
          <w:tcPr>
            <w:tcW w:w="9739" w:type="dxa"/>
            <w:gridSpan w:val="6"/>
            <w:tcBorders>
              <w:top w:val="nil"/>
              <w:left w:val="single" w:sz="12" w:space="0" w:color="auto"/>
              <w:bottom w:val="nil"/>
              <w:right w:val="single" w:sz="12" w:space="0" w:color="auto"/>
            </w:tcBorders>
          </w:tcPr>
          <w:p w:rsidR="00A11EDF" w:rsidRDefault="006C5211">
            <w:pPr>
              <w:widowControl/>
              <w:spacing w:line="360" w:lineRule="exact"/>
              <w:jc w:val="left"/>
              <w:rPr>
                <w:rFonts w:ascii="宋体" w:eastAsia="宋体" w:hAnsi="宋体" w:cs="宋体"/>
                <w:kern w:val="0"/>
                <w:sz w:val="24"/>
              </w:rPr>
            </w:pPr>
            <w:r>
              <w:rPr>
                <w:rFonts w:ascii="宋体" w:eastAsia="宋体" w:hAnsi="宋体" w:cs="宋体" w:hint="eastAsia"/>
                <w:kern w:val="0"/>
                <w:sz w:val="24"/>
              </w:rPr>
              <w:t xml:space="preserve">15.其他要求：无 </w:t>
            </w:r>
            <w:r>
              <w:rPr>
                <w:rFonts w:ascii="宋体" w:eastAsia="宋体" w:hAnsi="宋体" w:cs="宋体" w:hint="eastAsia"/>
                <w:kern w:val="0"/>
                <w:sz w:val="24"/>
              </w:rPr>
              <w:sym w:font="Wingdings 2" w:char="00A3"/>
            </w:r>
            <w:r>
              <w:rPr>
                <w:rFonts w:ascii="宋体" w:eastAsia="宋体" w:hAnsi="宋体" w:cs="宋体" w:hint="eastAsia"/>
                <w:kern w:val="0"/>
                <w:sz w:val="24"/>
              </w:rPr>
              <w:t xml:space="preserve">   说明</w:t>
            </w:r>
            <w:r>
              <w:rPr>
                <w:rFonts w:ascii="宋体" w:hAnsi="宋体" w:cs="宋体" w:hint="eastAsia"/>
                <w:kern w:val="0"/>
                <w:sz w:val="28"/>
                <w:szCs w:val="28"/>
                <w:u w:val="single"/>
              </w:rPr>
              <w:t xml:space="preserve">                                        </w:t>
            </w:r>
          </w:p>
        </w:tc>
      </w:tr>
      <w:tr w:rsidR="00A11EDF">
        <w:trPr>
          <w:trHeight w:val="309"/>
          <w:jc w:val="center"/>
        </w:trPr>
        <w:tc>
          <w:tcPr>
            <w:tcW w:w="9739" w:type="dxa"/>
            <w:gridSpan w:val="6"/>
            <w:tcBorders>
              <w:top w:val="single" w:sz="8" w:space="0" w:color="auto"/>
              <w:left w:val="single" w:sz="12" w:space="0" w:color="auto"/>
              <w:bottom w:val="nil"/>
              <w:right w:val="single" w:sz="12" w:space="0" w:color="auto"/>
            </w:tcBorders>
            <w:vAlign w:val="center"/>
          </w:tcPr>
          <w:p w:rsidR="00A11EDF" w:rsidRDefault="006C5211">
            <w:pPr>
              <w:widowControl/>
              <w:spacing w:line="360" w:lineRule="exact"/>
              <w:jc w:val="center"/>
              <w:rPr>
                <w:rFonts w:ascii="宋体" w:eastAsia="宋体" w:hAnsi="宋体" w:cs="宋体"/>
                <w:bCs/>
                <w:kern w:val="0"/>
                <w:sz w:val="24"/>
              </w:rPr>
            </w:pPr>
            <w:r>
              <w:rPr>
                <w:rFonts w:ascii="宋体" w:eastAsia="宋体" w:hAnsi="宋体" w:cs="宋体" w:hint="eastAsia"/>
                <w:b/>
                <w:kern w:val="0"/>
                <w:sz w:val="24"/>
              </w:rPr>
              <w:t>表 决 情 况</w:t>
            </w:r>
          </w:p>
        </w:tc>
      </w:tr>
      <w:tr w:rsidR="00A11EDF">
        <w:trPr>
          <w:trHeight w:val="158"/>
          <w:jc w:val="center"/>
        </w:trPr>
        <w:tc>
          <w:tcPr>
            <w:tcW w:w="9739" w:type="dxa"/>
            <w:gridSpan w:val="6"/>
            <w:tcBorders>
              <w:top w:val="nil"/>
              <w:left w:val="single" w:sz="12" w:space="0" w:color="auto"/>
              <w:bottom w:val="single" w:sz="8" w:space="0" w:color="auto"/>
              <w:right w:val="single" w:sz="12" w:space="0" w:color="auto"/>
            </w:tcBorders>
            <w:vAlign w:val="center"/>
          </w:tcPr>
          <w:p w:rsidR="00A11EDF" w:rsidRDefault="006C5211">
            <w:pPr>
              <w:widowControl/>
              <w:spacing w:line="360" w:lineRule="exact"/>
              <w:jc w:val="left"/>
              <w:rPr>
                <w:rFonts w:ascii="宋体" w:eastAsia="宋体" w:hAnsi="宋体" w:cs="宋体"/>
                <w:b/>
                <w:bCs/>
                <w:kern w:val="0"/>
                <w:sz w:val="24"/>
              </w:rPr>
            </w:pPr>
            <w:r>
              <w:rPr>
                <w:rFonts w:ascii="宋体" w:eastAsia="宋体" w:hAnsi="宋体" w:cs="宋体" w:hint="eastAsia"/>
                <w:b/>
                <w:bCs/>
                <w:kern w:val="0"/>
                <w:sz w:val="24"/>
              </w:rPr>
              <w:t>同意的签名如下:</w:t>
            </w:r>
          </w:p>
        </w:tc>
      </w:tr>
      <w:tr w:rsidR="00A11EDF">
        <w:trPr>
          <w:trHeight w:val="453"/>
          <w:jc w:val="center"/>
        </w:trPr>
        <w:tc>
          <w:tcPr>
            <w:tcW w:w="1398" w:type="dxa"/>
            <w:tcBorders>
              <w:top w:val="nil"/>
              <w:left w:val="single" w:sz="12" w:space="0" w:color="auto"/>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 w:val="20"/>
                <w:szCs w:val="20"/>
              </w:rPr>
              <w:t>序号</w:t>
            </w:r>
          </w:p>
        </w:tc>
        <w:tc>
          <w:tcPr>
            <w:tcW w:w="1848"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 w:val="20"/>
                <w:szCs w:val="20"/>
              </w:rPr>
              <w:t>姓名</w:t>
            </w:r>
          </w:p>
        </w:tc>
        <w:tc>
          <w:tcPr>
            <w:tcW w:w="1257"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 w:val="20"/>
                <w:szCs w:val="20"/>
              </w:rPr>
              <w:t>序号</w:t>
            </w:r>
          </w:p>
        </w:tc>
        <w:tc>
          <w:tcPr>
            <w:tcW w:w="1989"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 w:val="20"/>
                <w:szCs w:val="20"/>
              </w:rPr>
              <w:t>姓名</w:t>
            </w:r>
          </w:p>
        </w:tc>
        <w:tc>
          <w:tcPr>
            <w:tcW w:w="1206"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 w:val="20"/>
                <w:szCs w:val="20"/>
              </w:rPr>
              <w:t>序号</w:t>
            </w:r>
          </w:p>
        </w:tc>
        <w:tc>
          <w:tcPr>
            <w:tcW w:w="2041" w:type="dxa"/>
            <w:tcBorders>
              <w:top w:val="nil"/>
              <w:left w:val="nil"/>
              <w:bottom w:val="single" w:sz="4" w:space="0" w:color="auto"/>
              <w:right w:val="single" w:sz="12"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 w:val="20"/>
                <w:szCs w:val="20"/>
              </w:rPr>
              <w:t>姓名</w:t>
            </w:r>
          </w:p>
        </w:tc>
      </w:tr>
      <w:tr w:rsidR="00A11EDF">
        <w:trPr>
          <w:trHeight w:val="453"/>
          <w:jc w:val="center"/>
        </w:trPr>
        <w:tc>
          <w:tcPr>
            <w:tcW w:w="1398" w:type="dxa"/>
            <w:tcBorders>
              <w:top w:val="nil"/>
              <w:left w:val="single" w:sz="12" w:space="0" w:color="auto"/>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1</w:t>
            </w:r>
          </w:p>
        </w:tc>
        <w:tc>
          <w:tcPr>
            <w:tcW w:w="1848"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57"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11</w:t>
            </w:r>
          </w:p>
        </w:tc>
        <w:tc>
          <w:tcPr>
            <w:tcW w:w="1989"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06"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21</w:t>
            </w:r>
          </w:p>
        </w:tc>
        <w:tc>
          <w:tcPr>
            <w:tcW w:w="2041" w:type="dxa"/>
            <w:tcBorders>
              <w:top w:val="nil"/>
              <w:left w:val="nil"/>
              <w:bottom w:val="single" w:sz="4" w:space="0" w:color="auto"/>
              <w:right w:val="single" w:sz="12" w:space="0" w:color="auto"/>
            </w:tcBorders>
            <w:vAlign w:val="center"/>
          </w:tcPr>
          <w:p w:rsidR="00A11EDF" w:rsidRDefault="00A11EDF">
            <w:pPr>
              <w:widowControl/>
              <w:spacing w:line="360" w:lineRule="exact"/>
              <w:jc w:val="center"/>
              <w:rPr>
                <w:rFonts w:ascii="宋体" w:eastAsia="宋体" w:hAnsi="宋体" w:cs="宋体"/>
                <w:kern w:val="0"/>
                <w:sz w:val="24"/>
              </w:rPr>
            </w:pPr>
          </w:p>
        </w:tc>
      </w:tr>
      <w:tr w:rsidR="00A11EDF">
        <w:trPr>
          <w:trHeight w:val="453"/>
          <w:jc w:val="center"/>
        </w:trPr>
        <w:tc>
          <w:tcPr>
            <w:tcW w:w="1398" w:type="dxa"/>
            <w:tcBorders>
              <w:top w:val="nil"/>
              <w:left w:val="single" w:sz="12" w:space="0" w:color="auto"/>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2</w:t>
            </w:r>
          </w:p>
        </w:tc>
        <w:tc>
          <w:tcPr>
            <w:tcW w:w="1848"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57"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12</w:t>
            </w:r>
          </w:p>
        </w:tc>
        <w:tc>
          <w:tcPr>
            <w:tcW w:w="1989"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06"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22</w:t>
            </w:r>
          </w:p>
        </w:tc>
        <w:tc>
          <w:tcPr>
            <w:tcW w:w="2041" w:type="dxa"/>
            <w:tcBorders>
              <w:top w:val="nil"/>
              <w:left w:val="nil"/>
              <w:bottom w:val="single" w:sz="4" w:space="0" w:color="auto"/>
              <w:right w:val="single" w:sz="12" w:space="0" w:color="auto"/>
            </w:tcBorders>
            <w:vAlign w:val="center"/>
          </w:tcPr>
          <w:p w:rsidR="00A11EDF" w:rsidRDefault="00A11EDF">
            <w:pPr>
              <w:widowControl/>
              <w:spacing w:line="360" w:lineRule="exact"/>
              <w:jc w:val="center"/>
              <w:rPr>
                <w:rFonts w:ascii="宋体" w:eastAsia="宋体" w:hAnsi="宋体" w:cs="宋体"/>
                <w:kern w:val="0"/>
                <w:sz w:val="24"/>
              </w:rPr>
            </w:pPr>
          </w:p>
        </w:tc>
      </w:tr>
      <w:tr w:rsidR="00A11EDF">
        <w:trPr>
          <w:trHeight w:val="453"/>
          <w:jc w:val="center"/>
        </w:trPr>
        <w:tc>
          <w:tcPr>
            <w:tcW w:w="1398" w:type="dxa"/>
            <w:tcBorders>
              <w:top w:val="nil"/>
              <w:left w:val="single" w:sz="12" w:space="0" w:color="auto"/>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3</w:t>
            </w:r>
          </w:p>
        </w:tc>
        <w:tc>
          <w:tcPr>
            <w:tcW w:w="1848"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57"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13</w:t>
            </w:r>
          </w:p>
        </w:tc>
        <w:tc>
          <w:tcPr>
            <w:tcW w:w="1989"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06"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23</w:t>
            </w:r>
          </w:p>
        </w:tc>
        <w:tc>
          <w:tcPr>
            <w:tcW w:w="2041" w:type="dxa"/>
            <w:tcBorders>
              <w:top w:val="nil"/>
              <w:left w:val="nil"/>
              <w:bottom w:val="single" w:sz="4" w:space="0" w:color="auto"/>
              <w:right w:val="single" w:sz="12" w:space="0" w:color="auto"/>
            </w:tcBorders>
            <w:vAlign w:val="center"/>
          </w:tcPr>
          <w:p w:rsidR="00A11EDF" w:rsidRDefault="00A11EDF">
            <w:pPr>
              <w:widowControl/>
              <w:spacing w:line="360" w:lineRule="exact"/>
              <w:jc w:val="center"/>
              <w:rPr>
                <w:rFonts w:ascii="宋体" w:eastAsia="宋体" w:hAnsi="宋体" w:cs="宋体"/>
                <w:kern w:val="0"/>
                <w:sz w:val="24"/>
              </w:rPr>
            </w:pPr>
          </w:p>
        </w:tc>
      </w:tr>
      <w:tr w:rsidR="00A11EDF">
        <w:trPr>
          <w:trHeight w:val="453"/>
          <w:jc w:val="center"/>
        </w:trPr>
        <w:tc>
          <w:tcPr>
            <w:tcW w:w="1398" w:type="dxa"/>
            <w:tcBorders>
              <w:top w:val="nil"/>
              <w:left w:val="single" w:sz="12" w:space="0" w:color="auto"/>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4</w:t>
            </w:r>
          </w:p>
        </w:tc>
        <w:tc>
          <w:tcPr>
            <w:tcW w:w="1848"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57"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14</w:t>
            </w:r>
          </w:p>
        </w:tc>
        <w:tc>
          <w:tcPr>
            <w:tcW w:w="1989"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06"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24</w:t>
            </w:r>
          </w:p>
        </w:tc>
        <w:tc>
          <w:tcPr>
            <w:tcW w:w="2041" w:type="dxa"/>
            <w:tcBorders>
              <w:top w:val="nil"/>
              <w:left w:val="nil"/>
              <w:bottom w:val="single" w:sz="4" w:space="0" w:color="auto"/>
              <w:right w:val="single" w:sz="12" w:space="0" w:color="auto"/>
            </w:tcBorders>
            <w:vAlign w:val="center"/>
          </w:tcPr>
          <w:p w:rsidR="00A11EDF" w:rsidRDefault="00A11EDF">
            <w:pPr>
              <w:widowControl/>
              <w:spacing w:line="360" w:lineRule="exact"/>
              <w:jc w:val="center"/>
              <w:rPr>
                <w:rFonts w:ascii="宋体" w:eastAsia="宋体" w:hAnsi="宋体" w:cs="宋体"/>
                <w:kern w:val="0"/>
                <w:sz w:val="24"/>
              </w:rPr>
            </w:pPr>
          </w:p>
        </w:tc>
      </w:tr>
      <w:tr w:rsidR="00A11EDF">
        <w:trPr>
          <w:trHeight w:val="453"/>
          <w:jc w:val="center"/>
        </w:trPr>
        <w:tc>
          <w:tcPr>
            <w:tcW w:w="1398" w:type="dxa"/>
            <w:tcBorders>
              <w:top w:val="nil"/>
              <w:left w:val="single" w:sz="12" w:space="0" w:color="auto"/>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5</w:t>
            </w:r>
          </w:p>
        </w:tc>
        <w:tc>
          <w:tcPr>
            <w:tcW w:w="1848"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57"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15</w:t>
            </w:r>
          </w:p>
        </w:tc>
        <w:tc>
          <w:tcPr>
            <w:tcW w:w="1989"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06"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25</w:t>
            </w:r>
          </w:p>
        </w:tc>
        <w:tc>
          <w:tcPr>
            <w:tcW w:w="2041" w:type="dxa"/>
            <w:tcBorders>
              <w:top w:val="nil"/>
              <w:left w:val="nil"/>
              <w:bottom w:val="single" w:sz="4" w:space="0" w:color="auto"/>
              <w:right w:val="single" w:sz="12" w:space="0" w:color="auto"/>
            </w:tcBorders>
            <w:vAlign w:val="center"/>
          </w:tcPr>
          <w:p w:rsidR="00A11EDF" w:rsidRDefault="00A11EDF">
            <w:pPr>
              <w:widowControl/>
              <w:spacing w:line="360" w:lineRule="exact"/>
              <w:jc w:val="center"/>
              <w:rPr>
                <w:rFonts w:ascii="宋体" w:eastAsia="宋体" w:hAnsi="宋体" w:cs="宋体"/>
                <w:kern w:val="0"/>
                <w:sz w:val="24"/>
              </w:rPr>
            </w:pPr>
          </w:p>
        </w:tc>
      </w:tr>
      <w:tr w:rsidR="00A11EDF">
        <w:trPr>
          <w:trHeight w:val="356"/>
          <w:jc w:val="center"/>
        </w:trPr>
        <w:tc>
          <w:tcPr>
            <w:tcW w:w="1398" w:type="dxa"/>
            <w:tcBorders>
              <w:top w:val="nil"/>
              <w:left w:val="single" w:sz="12" w:space="0" w:color="auto"/>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6</w:t>
            </w:r>
          </w:p>
        </w:tc>
        <w:tc>
          <w:tcPr>
            <w:tcW w:w="1848"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57"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16</w:t>
            </w:r>
          </w:p>
        </w:tc>
        <w:tc>
          <w:tcPr>
            <w:tcW w:w="1989"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06"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26</w:t>
            </w:r>
          </w:p>
        </w:tc>
        <w:tc>
          <w:tcPr>
            <w:tcW w:w="2041" w:type="dxa"/>
            <w:tcBorders>
              <w:top w:val="nil"/>
              <w:left w:val="nil"/>
              <w:bottom w:val="single" w:sz="4" w:space="0" w:color="auto"/>
              <w:right w:val="single" w:sz="12" w:space="0" w:color="auto"/>
            </w:tcBorders>
            <w:vAlign w:val="center"/>
          </w:tcPr>
          <w:p w:rsidR="00A11EDF" w:rsidRDefault="00A11EDF">
            <w:pPr>
              <w:widowControl/>
              <w:spacing w:line="360" w:lineRule="exact"/>
              <w:jc w:val="center"/>
              <w:rPr>
                <w:rFonts w:ascii="宋体" w:eastAsia="宋体" w:hAnsi="宋体" w:cs="宋体"/>
                <w:kern w:val="0"/>
                <w:sz w:val="24"/>
              </w:rPr>
            </w:pPr>
          </w:p>
        </w:tc>
      </w:tr>
      <w:tr w:rsidR="00A11EDF">
        <w:trPr>
          <w:trHeight w:val="399"/>
          <w:jc w:val="center"/>
        </w:trPr>
        <w:tc>
          <w:tcPr>
            <w:tcW w:w="1398" w:type="dxa"/>
            <w:tcBorders>
              <w:top w:val="nil"/>
              <w:left w:val="single" w:sz="12" w:space="0" w:color="auto"/>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7</w:t>
            </w:r>
          </w:p>
        </w:tc>
        <w:tc>
          <w:tcPr>
            <w:tcW w:w="1848"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57"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17</w:t>
            </w:r>
          </w:p>
        </w:tc>
        <w:tc>
          <w:tcPr>
            <w:tcW w:w="1989"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06"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27</w:t>
            </w:r>
          </w:p>
        </w:tc>
        <w:tc>
          <w:tcPr>
            <w:tcW w:w="2041" w:type="dxa"/>
            <w:tcBorders>
              <w:top w:val="nil"/>
              <w:left w:val="nil"/>
              <w:bottom w:val="single" w:sz="4" w:space="0" w:color="auto"/>
              <w:right w:val="single" w:sz="12" w:space="0" w:color="auto"/>
            </w:tcBorders>
            <w:vAlign w:val="center"/>
          </w:tcPr>
          <w:p w:rsidR="00A11EDF" w:rsidRDefault="00A11EDF">
            <w:pPr>
              <w:widowControl/>
              <w:spacing w:line="360" w:lineRule="exact"/>
              <w:jc w:val="center"/>
              <w:rPr>
                <w:rFonts w:ascii="宋体" w:eastAsia="宋体" w:hAnsi="宋体" w:cs="宋体"/>
                <w:kern w:val="0"/>
                <w:sz w:val="24"/>
              </w:rPr>
            </w:pPr>
          </w:p>
        </w:tc>
      </w:tr>
      <w:tr w:rsidR="00A11EDF">
        <w:trPr>
          <w:trHeight w:val="324"/>
          <w:jc w:val="center"/>
        </w:trPr>
        <w:tc>
          <w:tcPr>
            <w:tcW w:w="1398" w:type="dxa"/>
            <w:tcBorders>
              <w:top w:val="nil"/>
              <w:left w:val="single" w:sz="12" w:space="0" w:color="auto"/>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8</w:t>
            </w:r>
          </w:p>
        </w:tc>
        <w:tc>
          <w:tcPr>
            <w:tcW w:w="1848"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57"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18</w:t>
            </w:r>
          </w:p>
        </w:tc>
        <w:tc>
          <w:tcPr>
            <w:tcW w:w="1989"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06"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28</w:t>
            </w:r>
          </w:p>
        </w:tc>
        <w:tc>
          <w:tcPr>
            <w:tcW w:w="2041" w:type="dxa"/>
            <w:tcBorders>
              <w:top w:val="nil"/>
              <w:left w:val="nil"/>
              <w:bottom w:val="single" w:sz="4" w:space="0" w:color="auto"/>
              <w:right w:val="single" w:sz="12" w:space="0" w:color="auto"/>
            </w:tcBorders>
            <w:vAlign w:val="center"/>
          </w:tcPr>
          <w:p w:rsidR="00A11EDF" w:rsidRDefault="00A11EDF">
            <w:pPr>
              <w:widowControl/>
              <w:spacing w:line="360" w:lineRule="exact"/>
              <w:jc w:val="center"/>
              <w:rPr>
                <w:rFonts w:ascii="宋体" w:eastAsia="宋体" w:hAnsi="宋体" w:cs="宋体"/>
                <w:kern w:val="0"/>
                <w:sz w:val="24"/>
              </w:rPr>
            </w:pPr>
          </w:p>
        </w:tc>
      </w:tr>
      <w:tr w:rsidR="00A11EDF">
        <w:trPr>
          <w:trHeight w:val="393"/>
          <w:jc w:val="center"/>
        </w:trPr>
        <w:tc>
          <w:tcPr>
            <w:tcW w:w="1398" w:type="dxa"/>
            <w:tcBorders>
              <w:top w:val="nil"/>
              <w:left w:val="single" w:sz="12" w:space="0" w:color="auto"/>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9</w:t>
            </w:r>
          </w:p>
        </w:tc>
        <w:tc>
          <w:tcPr>
            <w:tcW w:w="1848"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57"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19</w:t>
            </w:r>
          </w:p>
        </w:tc>
        <w:tc>
          <w:tcPr>
            <w:tcW w:w="1989" w:type="dxa"/>
            <w:tcBorders>
              <w:top w:val="nil"/>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06" w:type="dxa"/>
            <w:tcBorders>
              <w:top w:val="nil"/>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29</w:t>
            </w:r>
          </w:p>
        </w:tc>
        <w:tc>
          <w:tcPr>
            <w:tcW w:w="2041" w:type="dxa"/>
            <w:tcBorders>
              <w:top w:val="nil"/>
              <w:left w:val="nil"/>
              <w:bottom w:val="single" w:sz="4" w:space="0" w:color="auto"/>
              <w:right w:val="single" w:sz="12" w:space="0" w:color="auto"/>
            </w:tcBorders>
            <w:vAlign w:val="center"/>
          </w:tcPr>
          <w:p w:rsidR="00A11EDF" w:rsidRDefault="00A11EDF">
            <w:pPr>
              <w:widowControl/>
              <w:spacing w:line="360" w:lineRule="exact"/>
              <w:jc w:val="center"/>
              <w:rPr>
                <w:rFonts w:ascii="宋体" w:eastAsia="宋体" w:hAnsi="宋体" w:cs="宋体"/>
                <w:kern w:val="0"/>
                <w:sz w:val="24"/>
              </w:rPr>
            </w:pPr>
          </w:p>
        </w:tc>
      </w:tr>
      <w:tr w:rsidR="00A11EDF">
        <w:trPr>
          <w:trHeight w:val="414"/>
          <w:jc w:val="center"/>
        </w:trPr>
        <w:tc>
          <w:tcPr>
            <w:tcW w:w="1398" w:type="dxa"/>
            <w:tcBorders>
              <w:top w:val="single" w:sz="4" w:space="0" w:color="auto"/>
              <w:left w:val="single" w:sz="12" w:space="0" w:color="auto"/>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10</w:t>
            </w:r>
          </w:p>
        </w:tc>
        <w:tc>
          <w:tcPr>
            <w:tcW w:w="1848" w:type="dxa"/>
            <w:tcBorders>
              <w:top w:val="single" w:sz="4" w:space="0" w:color="auto"/>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57" w:type="dxa"/>
            <w:tcBorders>
              <w:top w:val="single" w:sz="4" w:space="0" w:color="auto"/>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20</w:t>
            </w:r>
          </w:p>
        </w:tc>
        <w:tc>
          <w:tcPr>
            <w:tcW w:w="1989" w:type="dxa"/>
            <w:tcBorders>
              <w:top w:val="single" w:sz="4" w:space="0" w:color="auto"/>
              <w:left w:val="nil"/>
              <w:bottom w:val="single" w:sz="4" w:space="0" w:color="auto"/>
              <w:right w:val="single" w:sz="4" w:space="0" w:color="auto"/>
            </w:tcBorders>
            <w:vAlign w:val="center"/>
          </w:tcPr>
          <w:p w:rsidR="00A11EDF" w:rsidRDefault="00A11EDF">
            <w:pPr>
              <w:widowControl/>
              <w:spacing w:line="360" w:lineRule="exact"/>
              <w:jc w:val="center"/>
              <w:rPr>
                <w:rFonts w:ascii="宋体" w:eastAsia="宋体" w:hAnsi="宋体" w:cs="宋体"/>
                <w:kern w:val="0"/>
                <w:sz w:val="24"/>
              </w:rPr>
            </w:pPr>
          </w:p>
        </w:tc>
        <w:tc>
          <w:tcPr>
            <w:tcW w:w="1206" w:type="dxa"/>
            <w:tcBorders>
              <w:top w:val="single" w:sz="4" w:space="0" w:color="auto"/>
              <w:left w:val="nil"/>
              <w:bottom w:val="single" w:sz="4" w:space="0" w:color="auto"/>
              <w:right w:val="single" w:sz="4" w:space="0" w:color="auto"/>
            </w:tcBorders>
            <w:vAlign w:val="center"/>
          </w:tcPr>
          <w:p w:rsidR="00A11EDF" w:rsidRDefault="006C5211">
            <w:pPr>
              <w:widowControl/>
              <w:spacing w:line="360" w:lineRule="exact"/>
              <w:jc w:val="center"/>
              <w:rPr>
                <w:rFonts w:ascii="宋体" w:eastAsia="宋体" w:hAnsi="宋体" w:cs="宋体"/>
                <w:kern w:val="0"/>
                <w:sz w:val="24"/>
              </w:rPr>
            </w:pPr>
            <w:r>
              <w:rPr>
                <w:rFonts w:ascii="仿宋_GB2312" w:hAnsi="宋体" w:cs="宋体" w:hint="eastAsia"/>
                <w:b/>
                <w:bCs/>
                <w:kern w:val="0"/>
                <w:szCs w:val="21"/>
              </w:rPr>
              <w:t>30</w:t>
            </w:r>
          </w:p>
        </w:tc>
        <w:tc>
          <w:tcPr>
            <w:tcW w:w="2041" w:type="dxa"/>
            <w:tcBorders>
              <w:top w:val="single" w:sz="4" w:space="0" w:color="auto"/>
              <w:left w:val="nil"/>
              <w:bottom w:val="single" w:sz="4" w:space="0" w:color="auto"/>
              <w:right w:val="single" w:sz="12" w:space="0" w:color="auto"/>
            </w:tcBorders>
            <w:vAlign w:val="center"/>
          </w:tcPr>
          <w:p w:rsidR="00A11EDF" w:rsidRDefault="00A11EDF">
            <w:pPr>
              <w:widowControl/>
              <w:spacing w:line="360" w:lineRule="exact"/>
              <w:jc w:val="center"/>
              <w:rPr>
                <w:rFonts w:ascii="宋体" w:eastAsia="宋体" w:hAnsi="宋体" w:cs="宋体"/>
                <w:kern w:val="0"/>
                <w:sz w:val="24"/>
              </w:rPr>
            </w:pPr>
          </w:p>
        </w:tc>
      </w:tr>
    </w:tbl>
    <w:p w:rsidR="00A11EDF" w:rsidRDefault="006C5211">
      <w:pPr>
        <w:spacing w:line="360" w:lineRule="exact"/>
        <w:rPr>
          <w:rFonts w:ascii="宋体" w:eastAsia="宋体" w:hAnsi="宋体" w:cs="宋体"/>
          <w:sz w:val="28"/>
          <w:szCs w:val="28"/>
        </w:rPr>
      </w:pPr>
      <w:r>
        <w:rPr>
          <w:rFonts w:ascii="宋体" w:eastAsia="宋体" w:hAnsi="宋体" w:cs="宋体" w:hint="eastAsia"/>
          <w:sz w:val="28"/>
          <w:szCs w:val="28"/>
        </w:rPr>
        <w:lastRenderedPageBreak/>
        <w:t>续上页</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579"/>
        <w:gridCol w:w="1580"/>
        <w:gridCol w:w="1580"/>
        <w:gridCol w:w="1692"/>
        <w:gridCol w:w="1733"/>
      </w:tblGrid>
      <w:tr w:rsidR="00A11EDF">
        <w:trPr>
          <w:trHeight w:val="484"/>
          <w:jc w:val="center"/>
        </w:trPr>
        <w:tc>
          <w:tcPr>
            <w:tcW w:w="9817" w:type="dxa"/>
            <w:gridSpan w:val="6"/>
            <w:vAlign w:val="center"/>
          </w:tcPr>
          <w:p w:rsidR="00A11EDF" w:rsidRDefault="006C5211">
            <w:pPr>
              <w:spacing w:line="360" w:lineRule="auto"/>
              <w:ind w:rightChars="-241" w:right="-506"/>
              <w:rPr>
                <w:rFonts w:ascii="宋体" w:eastAsia="宋体" w:hAnsi="宋体" w:cs="宋体"/>
                <w:sz w:val="24"/>
              </w:rPr>
            </w:pPr>
            <w:r>
              <w:rPr>
                <w:rFonts w:ascii="宋体" w:eastAsia="宋体" w:hAnsi="宋体" w:cs="宋体" w:hint="eastAsia"/>
                <w:b/>
                <w:bCs/>
                <w:kern w:val="0"/>
                <w:sz w:val="24"/>
              </w:rPr>
              <w:t>表决单位</w:t>
            </w:r>
            <w:r>
              <w:rPr>
                <w:rFonts w:ascii="宋体" w:eastAsia="宋体" w:hAnsi="宋体" w:cs="宋体" w:hint="eastAsia"/>
                <w:kern w:val="0"/>
                <w:sz w:val="24"/>
              </w:rPr>
              <w:t>：</w:t>
            </w:r>
            <w:r>
              <w:rPr>
                <w:rFonts w:ascii="宋体" w:eastAsia="宋体" w:hAnsi="宋体" w:cs="宋体" w:hint="eastAsia"/>
                <w:kern w:val="0"/>
                <w:sz w:val="24"/>
                <w:u w:val="single"/>
              </w:rPr>
              <w:t xml:space="preserve">     </w:t>
            </w:r>
            <w:r>
              <w:rPr>
                <w:rFonts w:ascii="宋体" w:eastAsia="宋体" w:hAnsi="宋体" w:cs="宋体" w:hint="eastAsia"/>
                <w:kern w:val="0"/>
                <w:sz w:val="24"/>
              </w:rPr>
              <w:t>镇</w:t>
            </w:r>
            <w:r>
              <w:rPr>
                <w:rFonts w:ascii="宋体" w:eastAsia="宋体" w:hAnsi="宋体" w:cs="宋体" w:hint="eastAsia"/>
                <w:kern w:val="0"/>
                <w:sz w:val="24"/>
                <w:u w:val="single"/>
              </w:rPr>
              <w:t xml:space="preserve">          </w:t>
            </w:r>
            <w:r>
              <w:rPr>
                <w:rFonts w:ascii="宋体" w:eastAsia="宋体" w:hAnsi="宋体" w:cs="宋体" w:hint="eastAsia"/>
                <w:kern w:val="0"/>
                <w:sz w:val="24"/>
              </w:rPr>
              <w:t>村(居)委</w:t>
            </w:r>
            <w:r>
              <w:rPr>
                <w:rFonts w:ascii="宋体" w:eastAsia="宋体" w:hAnsi="宋体" w:cs="宋体" w:hint="eastAsia"/>
                <w:kern w:val="0"/>
                <w:sz w:val="24"/>
                <w:u w:val="single"/>
              </w:rPr>
              <w:t xml:space="preserve">                        经济合作社  </w:t>
            </w:r>
            <w:r>
              <w:rPr>
                <w:rFonts w:ascii="宋体" w:eastAsia="宋体" w:hAnsi="宋体" w:cs="宋体" w:hint="eastAsia"/>
                <w:kern w:val="0"/>
                <w:sz w:val="24"/>
              </w:rPr>
              <w:t>（盖章）</w:t>
            </w:r>
          </w:p>
        </w:tc>
      </w:tr>
      <w:tr w:rsidR="00A11EDF">
        <w:trPr>
          <w:trHeight w:val="484"/>
          <w:jc w:val="center"/>
        </w:trPr>
        <w:tc>
          <w:tcPr>
            <w:tcW w:w="9817" w:type="dxa"/>
            <w:gridSpan w:val="6"/>
            <w:vAlign w:val="center"/>
          </w:tcPr>
          <w:p w:rsidR="00A11EDF" w:rsidRDefault="006C5211">
            <w:pPr>
              <w:spacing w:line="360" w:lineRule="auto"/>
              <w:ind w:rightChars="-241" w:right="-506"/>
              <w:rPr>
                <w:rFonts w:ascii="宋体" w:eastAsia="宋体" w:hAnsi="宋体" w:cs="宋体"/>
                <w:sz w:val="24"/>
              </w:rPr>
            </w:pPr>
            <w:r>
              <w:rPr>
                <w:rFonts w:ascii="宋体" w:eastAsia="宋体" w:hAnsi="宋体" w:cs="宋体" w:hint="eastAsia"/>
                <w:b/>
                <w:bCs/>
                <w:kern w:val="0"/>
                <w:sz w:val="24"/>
              </w:rPr>
              <w:t>表决时间：</w:t>
            </w:r>
            <w:r>
              <w:rPr>
                <w:rFonts w:ascii="宋体" w:eastAsia="宋体" w:hAnsi="宋体" w:cs="宋体" w:hint="eastAsia"/>
                <w:kern w:val="0"/>
                <w:sz w:val="24"/>
                <w:u w:val="single"/>
              </w:rPr>
              <w:t xml:space="preserve">　　2022   </w:t>
            </w:r>
            <w:r>
              <w:rPr>
                <w:rFonts w:ascii="宋体" w:eastAsia="宋体" w:hAnsi="宋体" w:cs="宋体" w:hint="eastAsia"/>
                <w:kern w:val="0"/>
                <w:sz w:val="24"/>
              </w:rPr>
              <w:t>年</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月 </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tc>
      </w:tr>
      <w:tr w:rsidR="00A11EDF">
        <w:trPr>
          <w:trHeight w:val="708"/>
          <w:jc w:val="center"/>
        </w:trPr>
        <w:tc>
          <w:tcPr>
            <w:tcW w:w="9817" w:type="dxa"/>
            <w:gridSpan w:val="6"/>
            <w:vAlign w:val="center"/>
          </w:tcPr>
          <w:p w:rsidR="00A11EDF" w:rsidRDefault="006C5211">
            <w:pPr>
              <w:spacing w:line="360" w:lineRule="auto"/>
              <w:ind w:rightChars="-241" w:right="-506"/>
              <w:rPr>
                <w:rFonts w:ascii="宋体" w:eastAsia="宋体" w:hAnsi="宋体" w:cs="宋体"/>
                <w:kern w:val="0"/>
                <w:sz w:val="24"/>
                <w:u w:val="single"/>
              </w:rPr>
            </w:pPr>
            <w:r>
              <w:rPr>
                <w:rFonts w:ascii="宋体" w:eastAsia="宋体" w:hAnsi="宋体" w:cs="宋体" w:hint="eastAsia"/>
                <w:b/>
                <w:bCs/>
                <w:kern w:val="0"/>
                <w:sz w:val="24"/>
              </w:rPr>
              <w:t>表决内容</w:t>
            </w:r>
            <w:r>
              <w:rPr>
                <w:rFonts w:ascii="宋体" w:eastAsia="宋体" w:hAnsi="宋体" w:cs="宋体" w:hint="eastAsia"/>
                <w:kern w:val="0"/>
                <w:sz w:val="24"/>
              </w:rPr>
              <w:t>：</w:t>
            </w:r>
            <w:r>
              <w:rPr>
                <w:rFonts w:ascii="宋体" w:eastAsia="宋体" w:hAnsi="宋体" w:cs="宋体" w:hint="eastAsia"/>
                <w:kern w:val="0"/>
                <w:sz w:val="24"/>
                <w:u w:val="single"/>
              </w:rPr>
              <w:t xml:space="preserve">   2022 </w:t>
            </w:r>
            <w:r>
              <w:rPr>
                <w:rFonts w:ascii="宋体" w:eastAsia="宋体" w:hAnsi="宋体" w:cs="宋体" w:hint="eastAsia"/>
                <w:kern w:val="0"/>
                <w:sz w:val="24"/>
              </w:rPr>
              <w:t>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日召开成员（代表）大会，表决交易项目名称：</w:t>
            </w:r>
            <w:r>
              <w:rPr>
                <w:rFonts w:ascii="宋体" w:eastAsia="宋体" w:hAnsi="宋体" w:cs="宋体" w:hint="eastAsia"/>
                <w:kern w:val="0"/>
                <w:sz w:val="24"/>
                <w:u w:val="single"/>
              </w:rPr>
              <w:t xml:space="preserve">                      </w:t>
            </w:r>
          </w:p>
          <w:p w:rsidR="00A11EDF" w:rsidRDefault="006C5211">
            <w:pPr>
              <w:spacing w:line="360" w:lineRule="auto"/>
              <w:ind w:rightChars="-241" w:right="-506"/>
              <w:rPr>
                <w:rFonts w:ascii="宋体" w:eastAsia="宋体" w:hAnsi="宋体" w:cs="宋体"/>
                <w:sz w:val="24"/>
              </w:rPr>
            </w:pPr>
            <w:r>
              <w:rPr>
                <w:rFonts w:ascii="宋体" w:eastAsia="宋体" w:hAnsi="宋体" w:cs="宋体" w:hint="eastAsia"/>
                <w:kern w:val="0"/>
                <w:sz w:val="24"/>
              </w:rPr>
              <w:t>申请单位编号：（</w:t>
            </w:r>
            <w:r>
              <w:rPr>
                <w:rFonts w:ascii="宋体" w:eastAsia="宋体" w:hAnsi="宋体" w:cs="宋体" w:hint="eastAsia"/>
                <w:kern w:val="0"/>
                <w:sz w:val="24"/>
                <w:u w:val="single"/>
              </w:rPr>
              <w:t xml:space="preserve">       </w:t>
            </w:r>
            <w:r>
              <w:rPr>
                <w:rFonts w:ascii="宋体" w:eastAsia="宋体" w:hAnsi="宋体" w:cs="宋体" w:hint="eastAsia"/>
                <w:kern w:val="0"/>
                <w:sz w:val="24"/>
              </w:rPr>
              <w:t>号-</w:t>
            </w:r>
            <w:r>
              <w:rPr>
                <w:rFonts w:ascii="宋体" w:eastAsia="宋体" w:hAnsi="宋体" w:cs="宋体" w:hint="eastAsia"/>
                <w:kern w:val="0"/>
                <w:sz w:val="24"/>
                <w:u w:val="single"/>
              </w:rPr>
              <w:t xml:space="preserve">       </w:t>
            </w:r>
            <w:r>
              <w:rPr>
                <w:rFonts w:ascii="宋体" w:eastAsia="宋体" w:hAnsi="宋体" w:cs="宋体" w:hint="eastAsia"/>
                <w:kern w:val="0"/>
                <w:sz w:val="24"/>
              </w:rPr>
              <w:t>）的农村产权流转进行公开交易。</w:t>
            </w:r>
            <w:r>
              <w:rPr>
                <w:rFonts w:ascii="宋体" w:eastAsia="宋体" w:hAnsi="宋体" w:cs="宋体" w:hint="eastAsia"/>
                <w:sz w:val="24"/>
              </w:rPr>
              <w:t xml:space="preserve"> </w:t>
            </w:r>
          </w:p>
        </w:tc>
      </w:tr>
      <w:tr w:rsidR="00A11EDF">
        <w:trPr>
          <w:trHeight w:val="392"/>
          <w:jc w:val="center"/>
        </w:trPr>
        <w:tc>
          <w:tcPr>
            <w:tcW w:w="9817" w:type="dxa"/>
            <w:gridSpan w:val="6"/>
            <w:vAlign w:val="center"/>
          </w:tcPr>
          <w:p w:rsidR="00A11EDF" w:rsidRDefault="006C5211">
            <w:pPr>
              <w:spacing w:line="360" w:lineRule="auto"/>
              <w:ind w:rightChars="-241" w:right="-506"/>
              <w:rPr>
                <w:rFonts w:ascii="宋体" w:eastAsia="宋体" w:hAnsi="宋体" w:cs="宋体"/>
                <w:sz w:val="24"/>
              </w:rPr>
            </w:pPr>
            <w:r>
              <w:rPr>
                <w:rFonts w:ascii="宋体" w:eastAsia="宋体" w:hAnsi="宋体" w:cs="宋体" w:hint="eastAsia"/>
                <w:b/>
                <w:sz w:val="24"/>
              </w:rPr>
              <w:t>同意的签名如下(续上页):</w:t>
            </w: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 w:val="20"/>
                <w:szCs w:val="20"/>
              </w:rPr>
              <w:t>序号</w:t>
            </w:r>
          </w:p>
        </w:tc>
        <w:tc>
          <w:tcPr>
            <w:tcW w:w="1579"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 w:val="20"/>
                <w:szCs w:val="20"/>
              </w:rPr>
              <w:t>姓名</w:t>
            </w:r>
          </w:p>
        </w:tc>
        <w:tc>
          <w:tcPr>
            <w:tcW w:w="1580"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 w:val="20"/>
                <w:szCs w:val="20"/>
              </w:rPr>
              <w:t>序号</w:t>
            </w:r>
          </w:p>
        </w:tc>
        <w:tc>
          <w:tcPr>
            <w:tcW w:w="1580"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 w:val="20"/>
                <w:szCs w:val="20"/>
              </w:rPr>
              <w:t>姓名</w:t>
            </w:r>
          </w:p>
        </w:tc>
        <w:tc>
          <w:tcPr>
            <w:tcW w:w="1692"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 w:val="20"/>
                <w:szCs w:val="20"/>
              </w:rPr>
              <w:t>序号</w:t>
            </w:r>
          </w:p>
        </w:tc>
        <w:tc>
          <w:tcPr>
            <w:tcW w:w="173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 w:val="20"/>
                <w:szCs w:val="20"/>
              </w:rPr>
              <w:t>姓名</w:t>
            </w: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31</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53</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宋体" w:eastAsia="宋体" w:hAnsi="宋体" w:cs="宋体"/>
                <w:b/>
                <w:bCs/>
                <w:sz w:val="24"/>
              </w:rPr>
            </w:pPr>
            <w:r>
              <w:rPr>
                <w:rFonts w:ascii="仿宋_GB2312" w:hAnsi="宋体" w:cs="宋体" w:hint="eastAsia"/>
                <w:b/>
                <w:bCs/>
                <w:kern w:val="0"/>
                <w:szCs w:val="21"/>
              </w:rPr>
              <w:t>75</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32</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54</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宋体" w:eastAsia="宋体" w:hAnsi="宋体" w:cs="宋体"/>
                <w:b/>
                <w:bCs/>
                <w:sz w:val="24"/>
              </w:rPr>
            </w:pPr>
            <w:r>
              <w:rPr>
                <w:rFonts w:ascii="仿宋_GB2312" w:hAnsi="宋体" w:cs="宋体" w:hint="eastAsia"/>
                <w:b/>
                <w:bCs/>
                <w:kern w:val="0"/>
                <w:szCs w:val="21"/>
              </w:rPr>
              <w:t>76</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33</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55</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宋体" w:eastAsia="宋体" w:hAnsi="宋体" w:cs="宋体"/>
                <w:b/>
                <w:bCs/>
                <w:sz w:val="24"/>
              </w:rPr>
            </w:pPr>
            <w:r>
              <w:rPr>
                <w:rFonts w:ascii="仿宋_GB2312" w:hAnsi="宋体" w:cs="宋体" w:hint="eastAsia"/>
                <w:b/>
                <w:bCs/>
                <w:kern w:val="0"/>
                <w:szCs w:val="21"/>
              </w:rPr>
              <w:t>77</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34</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56</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宋体" w:eastAsia="宋体" w:hAnsi="宋体" w:cs="宋体"/>
                <w:b/>
                <w:bCs/>
                <w:sz w:val="24"/>
              </w:rPr>
            </w:pPr>
            <w:r>
              <w:rPr>
                <w:rFonts w:ascii="仿宋_GB2312" w:hAnsi="宋体" w:cs="宋体" w:hint="eastAsia"/>
                <w:b/>
                <w:bCs/>
                <w:kern w:val="0"/>
                <w:szCs w:val="21"/>
              </w:rPr>
              <w:t>78</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35</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57</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宋体" w:eastAsia="宋体" w:hAnsi="宋体" w:cs="宋体"/>
                <w:b/>
                <w:bCs/>
                <w:sz w:val="24"/>
              </w:rPr>
            </w:pPr>
            <w:r>
              <w:rPr>
                <w:rFonts w:ascii="仿宋_GB2312" w:hAnsi="宋体" w:cs="宋体" w:hint="eastAsia"/>
                <w:b/>
                <w:bCs/>
                <w:kern w:val="0"/>
                <w:szCs w:val="21"/>
              </w:rPr>
              <w:t>79</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36</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58</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宋体" w:eastAsia="宋体" w:hAnsi="宋体" w:cs="宋体"/>
                <w:b/>
                <w:bCs/>
                <w:sz w:val="24"/>
              </w:rPr>
            </w:pPr>
            <w:r>
              <w:rPr>
                <w:rFonts w:ascii="宋体" w:eastAsia="宋体" w:hAnsi="宋体" w:cs="宋体" w:hint="eastAsia"/>
                <w:b/>
                <w:bCs/>
                <w:sz w:val="24"/>
              </w:rPr>
              <w:t>80</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37</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宋体" w:eastAsia="宋体" w:hAnsi="宋体" w:cs="宋体"/>
                <w:sz w:val="24"/>
              </w:rPr>
            </w:pPr>
            <w:r>
              <w:rPr>
                <w:rFonts w:ascii="宋体" w:eastAsia="宋体" w:hAnsi="宋体" w:cs="宋体" w:hint="eastAsia"/>
                <w:b/>
                <w:bCs/>
                <w:sz w:val="24"/>
              </w:rPr>
              <w:t>59</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宋体" w:eastAsia="宋体" w:hAnsi="宋体" w:cs="宋体"/>
                <w:b/>
                <w:bCs/>
                <w:sz w:val="24"/>
              </w:rPr>
            </w:pPr>
            <w:r>
              <w:rPr>
                <w:rFonts w:ascii="宋体" w:eastAsia="宋体" w:hAnsi="宋体" w:cs="宋体" w:hint="eastAsia"/>
                <w:b/>
                <w:bCs/>
                <w:sz w:val="24"/>
              </w:rPr>
              <w:t>81</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38</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60</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宋体" w:eastAsia="宋体" w:hAnsi="宋体" w:cs="宋体"/>
                <w:b/>
                <w:bCs/>
                <w:sz w:val="24"/>
              </w:rPr>
            </w:pPr>
            <w:r>
              <w:rPr>
                <w:rFonts w:ascii="宋体" w:eastAsia="宋体" w:hAnsi="宋体" w:cs="宋体" w:hint="eastAsia"/>
                <w:b/>
                <w:bCs/>
                <w:sz w:val="24"/>
              </w:rPr>
              <w:t>82</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39</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61</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宋体" w:eastAsia="宋体" w:hAnsi="宋体" w:cs="宋体"/>
                <w:b/>
                <w:bCs/>
                <w:sz w:val="24"/>
              </w:rPr>
            </w:pPr>
            <w:r>
              <w:rPr>
                <w:rFonts w:ascii="宋体" w:eastAsia="宋体" w:hAnsi="宋体" w:cs="宋体" w:hint="eastAsia"/>
                <w:b/>
                <w:bCs/>
                <w:sz w:val="24"/>
              </w:rPr>
              <w:t>83</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40</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62</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宋体" w:eastAsia="宋体" w:hAnsi="宋体" w:cs="宋体"/>
                <w:b/>
                <w:bCs/>
                <w:sz w:val="24"/>
              </w:rPr>
            </w:pPr>
            <w:r>
              <w:rPr>
                <w:rFonts w:ascii="宋体" w:eastAsia="宋体" w:hAnsi="宋体" w:cs="宋体" w:hint="eastAsia"/>
                <w:b/>
                <w:bCs/>
                <w:sz w:val="24"/>
              </w:rPr>
              <w:t>84</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41</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63</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宋体" w:eastAsia="宋体" w:hAnsi="宋体" w:cs="宋体"/>
                <w:b/>
                <w:bCs/>
                <w:sz w:val="24"/>
              </w:rPr>
            </w:pPr>
            <w:r>
              <w:rPr>
                <w:rFonts w:ascii="宋体" w:eastAsia="宋体" w:hAnsi="宋体" w:cs="宋体" w:hint="eastAsia"/>
                <w:b/>
                <w:bCs/>
                <w:sz w:val="24"/>
              </w:rPr>
              <w:t>85</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42</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64</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宋体" w:eastAsia="宋体" w:hAnsi="宋体" w:cs="宋体"/>
                <w:b/>
                <w:bCs/>
                <w:sz w:val="24"/>
              </w:rPr>
            </w:pPr>
            <w:r>
              <w:rPr>
                <w:rFonts w:ascii="宋体" w:eastAsia="宋体" w:hAnsi="宋体" w:cs="宋体" w:hint="eastAsia"/>
                <w:b/>
                <w:bCs/>
                <w:sz w:val="24"/>
              </w:rPr>
              <w:t>86</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43</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65</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宋体" w:eastAsia="宋体" w:hAnsi="宋体" w:cs="宋体"/>
                <w:b/>
                <w:bCs/>
                <w:sz w:val="24"/>
              </w:rPr>
            </w:pPr>
            <w:r>
              <w:rPr>
                <w:rFonts w:ascii="宋体" w:eastAsia="宋体" w:hAnsi="宋体" w:cs="宋体" w:hint="eastAsia"/>
                <w:b/>
                <w:bCs/>
                <w:sz w:val="24"/>
              </w:rPr>
              <w:t>87</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44</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66</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宋体" w:eastAsia="宋体" w:hAnsi="宋体" w:cs="宋体"/>
                <w:b/>
                <w:bCs/>
                <w:sz w:val="24"/>
              </w:rPr>
            </w:pPr>
            <w:r>
              <w:rPr>
                <w:rFonts w:ascii="宋体" w:eastAsia="宋体" w:hAnsi="宋体" w:cs="宋体" w:hint="eastAsia"/>
                <w:b/>
                <w:bCs/>
                <w:sz w:val="24"/>
              </w:rPr>
              <w:t>88</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45</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67</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宋体" w:eastAsia="宋体" w:hAnsi="宋体" w:cs="宋体"/>
                <w:b/>
                <w:bCs/>
                <w:sz w:val="24"/>
              </w:rPr>
            </w:pPr>
            <w:r>
              <w:rPr>
                <w:rFonts w:ascii="宋体" w:eastAsia="宋体" w:hAnsi="宋体" w:cs="宋体" w:hint="eastAsia"/>
                <w:b/>
                <w:bCs/>
                <w:sz w:val="24"/>
              </w:rPr>
              <w:t>89</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46</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仿宋_GB2312" w:hAnsi="宋体" w:cs="宋体"/>
                <w:b/>
                <w:bCs/>
                <w:kern w:val="0"/>
                <w:szCs w:val="21"/>
              </w:rPr>
            </w:pPr>
            <w:r>
              <w:rPr>
                <w:rFonts w:ascii="仿宋_GB2312" w:hAnsi="宋体" w:cs="宋体" w:hint="eastAsia"/>
                <w:b/>
                <w:bCs/>
                <w:kern w:val="0"/>
                <w:szCs w:val="21"/>
              </w:rPr>
              <w:t>68</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仿宋_GB2312" w:hAnsi="宋体" w:cs="宋体"/>
                <w:b/>
                <w:bCs/>
                <w:kern w:val="0"/>
                <w:szCs w:val="21"/>
              </w:rPr>
            </w:pPr>
            <w:r>
              <w:rPr>
                <w:rFonts w:ascii="仿宋_GB2312" w:hAnsi="宋体" w:cs="宋体" w:hint="eastAsia"/>
                <w:b/>
                <w:bCs/>
                <w:kern w:val="0"/>
                <w:szCs w:val="21"/>
              </w:rPr>
              <w:t>90</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47</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仿宋_GB2312" w:hAnsi="宋体" w:cs="宋体"/>
                <w:b/>
                <w:bCs/>
                <w:kern w:val="0"/>
                <w:szCs w:val="21"/>
              </w:rPr>
            </w:pPr>
            <w:r>
              <w:rPr>
                <w:rFonts w:ascii="仿宋_GB2312" w:hAnsi="宋体" w:cs="宋体" w:hint="eastAsia"/>
                <w:b/>
                <w:bCs/>
                <w:kern w:val="0"/>
                <w:szCs w:val="21"/>
              </w:rPr>
              <w:t>69</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仿宋_GB2312" w:hAnsi="宋体" w:cs="宋体"/>
                <w:b/>
                <w:bCs/>
                <w:kern w:val="0"/>
                <w:szCs w:val="21"/>
              </w:rPr>
            </w:pPr>
            <w:r>
              <w:rPr>
                <w:rFonts w:ascii="仿宋_GB2312" w:hAnsi="宋体" w:cs="宋体" w:hint="eastAsia"/>
                <w:b/>
                <w:bCs/>
                <w:kern w:val="0"/>
                <w:szCs w:val="21"/>
              </w:rPr>
              <w:t>91</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48</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仿宋_GB2312" w:hAnsi="宋体" w:cs="宋体"/>
                <w:b/>
                <w:bCs/>
                <w:kern w:val="0"/>
                <w:szCs w:val="21"/>
              </w:rPr>
            </w:pPr>
            <w:r>
              <w:rPr>
                <w:rFonts w:ascii="仿宋_GB2312" w:hAnsi="宋体" w:cs="宋体" w:hint="eastAsia"/>
                <w:b/>
                <w:bCs/>
                <w:kern w:val="0"/>
                <w:szCs w:val="21"/>
              </w:rPr>
              <w:t>70</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仿宋_GB2312" w:hAnsi="宋体" w:cs="宋体"/>
                <w:b/>
                <w:bCs/>
                <w:kern w:val="0"/>
                <w:szCs w:val="21"/>
              </w:rPr>
            </w:pPr>
            <w:r>
              <w:rPr>
                <w:rFonts w:ascii="仿宋_GB2312" w:hAnsi="宋体" w:cs="宋体" w:hint="eastAsia"/>
                <w:b/>
                <w:bCs/>
                <w:kern w:val="0"/>
                <w:szCs w:val="21"/>
              </w:rPr>
              <w:t>92</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宋体" w:eastAsia="宋体" w:hAnsi="宋体" w:cs="宋体" w:hint="eastAsia"/>
                <w:b/>
                <w:bCs/>
                <w:sz w:val="24"/>
              </w:rPr>
              <w:t>49</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仿宋_GB2312" w:hAnsi="宋体" w:cs="宋体"/>
                <w:b/>
                <w:bCs/>
                <w:kern w:val="0"/>
                <w:szCs w:val="21"/>
              </w:rPr>
            </w:pPr>
            <w:r>
              <w:rPr>
                <w:rFonts w:ascii="仿宋_GB2312" w:hAnsi="宋体" w:cs="宋体" w:hint="eastAsia"/>
                <w:b/>
                <w:bCs/>
                <w:kern w:val="0"/>
                <w:szCs w:val="21"/>
              </w:rPr>
              <w:t>71</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仿宋_GB2312" w:hAnsi="宋体" w:cs="宋体"/>
                <w:b/>
                <w:bCs/>
                <w:kern w:val="0"/>
                <w:szCs w:val="21"/>
              </w:rPr>
            </w:pPr>
            <w:r>
              <w:rPr>
                <w:rFonts w:ascii="仿宋_GB2312" w:hAnsi="宋体" w:cs="宋体" w:hint="eastAsia"/>
                <w:b/>
                <w:bCs/>
                <w:kern w:val="0"/>
                <w:szCs w:val="21"/>
              </w:rPr>
              <w:t>93</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8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50</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仿宋_GB2312" w:hAnsi="宋体" w:cs="宋体"/>
                <w:b/>
                <w:bCs/>
                <w:kern w:val="0"/>
                <w:szCs w:val="21"/>
              </w:rPr>
            </w:pPr>
            <w:r>
              <w:rPr>
                <w:rFonts w:ascii="仿宋_GB2312" w:hAnsi="宋体" w:cs="宋体" w:hint="eastAsia"/>
                <w:b/>
                <w:bCs/>
                <w:kern w:val="0"/>
                <w:szCs w:val="21"/>
              </w:rPr>
              <w:t>72</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仿宋_GB2312" w:hAnsi="宋体" w:cs="宋体"/>
                <w:b/>
                <w:bCs/>
                <w:kern w:val="0"/>
                <w:szCs w:val="21"/>
              </w:rPr>
            </w:pPr>
            <w:r>
              <w:rPr>
                <w:rFonts w:ascii="仿宋_GB2312" w:hAnsi="宋体" w:cs="宋体" w:hint="eastAsia"/>
                <w:b/>
                <w:bCs/>
                <w:kern w:val="0"/>
                <w:szCs w:val="21"/>
              </w:rPr>
              <w:t>94</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34"/>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t>51</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仿宋_GB2312" w:hAnsi="宋体" w:cs="宋体"/>
                <w:b/>
                <w:bCs/>
                <w:kern w:val="0"/>
                <w:szCs w:val="21"/>
              </w:rPr>
            </w:pPr>
            <w:r>
              <w:rPr>
                <w:rFonts w:ascii="仿宋_GB2312" w:hAnsi="宋体" w:cs="宋体" w:hint="eastAsia"/>
                <w:b/>
                <w:bCs/>
                <w:kern w:val="0"/>
                <w:szCs w:val="21"/>
              </w:rPr>
              <w:t>73</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仿宋_GB2312" w:hAnsi="宋体" w:cs="宋体"/>
                <w:b/>
                <w:bCs/>
                <w:kern w:val="0"/>
                <w:szCs w:val="21"/>
              </w:rPr>
            </w:pPr>
            <w:r>
              <w:rPr>
                <w:rFonts w:ascii="仿宋_GB2312" w:hAnsi="宋体" w:cs="宋体" w:hint="eastAsia"/>
                <w:b/>
                <w:bCs/>
                <w:kern w:val="0"/>
                <w:szCs w:val="21"/>
              </w:rPr>
              <w:t>95</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70"/>
          <w:jc w:val="center"/>
        </w:trPr>
        <w:tc>
          <w:tcPr>
            <w:tcW w:w="1653" w:type="dxa"/>
            <w:vAlign w:val="center"/>
          </w:tcPr>
          <w:p w:rsidR="00A11EDF" w:rsidRDefault="006C5211">
            <w:pPr>
              <w:widowControl/>
              <w:spacing w:line="360" w:lineRule="exact"/>
              <w:jc w:val="center"/>
              <w:rPr>
                <w:rFonts w:ascii="宋体" w:eastAsia="宋体" w:hAnsi="宋体" w:cs="宋体"/>
                <w:sz w:val="24"/>
              </w:rPr>
            </w:pPr>
            <w:r>
              <w:rPr>
                <w:rFonts w:ascii="仿宋_GB2312" w:hAnsi="宋体" w:cs="宋体" w:hint="eastAsia"/>
                <w:b/>
                <w:bCs/>
                <w:kern w:val="0"/>
                <w:szCs w:val="21"/>
              </w:rPr>
              <w:lastRenderedPageBreak/>
              <w:t>52</w:t>
            </w:r>
          </w:p>
        </w:tc>
        <w:tc>
          <w:tcPr>
            <w:tcW w:w="1579" w:type="dxa"/>
            <w:vAlign w:val="center"/>
          </w:tcPr>
          <w:p w:rsidR="00A11EDF" w:rsidRDefault="00A11EDF">
            <w:pPr>
              <w:widowControl/>
              <w:spacing w:line="360" w:lineRule="exact"/>
              <w:jc w:val="center"/>
              <w:rPr>
                <w:rFonts w:ascii="宋体" w:eastAsia="宋体" w:hAnsi="宋体" w:cs="宋体"/>
                <w:sz w:val="24"/>
              </w:rPr>
            </w:pPr>
          </w:p>
        </w:tc>
        <w:tc>
          <w:tcPr>
            <w:tcW w:w="1580" w:type="dxa"/>
            <w:vAlign w:val="center"/>
          </w:tcPr>
          <w:p w:rsidR="00A11EDF" w:rsidRDefault="006C5211">
            <w:pPr>
              <w:widowControl/>
              <w:spacing w:line="360" w:lineRule="exact"/>
              <w:jc w:val="center"/>
              <w:rPr>
                <w:rFonts w:ascii="仿宋_GB2312" w:hAnsi="宋体" w:cs="宋体"/>
                <w:b/>
                <w:bCs/>
                <w:kern w:val="0"/>
                <w:szCs w:val="21"/>
              </w:rPr>
            </w:pPr>
            <w:r>
              <w:rPr>
                <w:rFonts w:ascii="仿宋_GB2312" w:hAnsi="宋体" w:cs="宋体" w:hint="eastAsia"/>
                <w:b/>
                <w:bCs/>
                <w:kern w:val="0"/>
                <w:szCs w:val="21"/>
              </w:rPr>
              <w:t>74</w:t>
            </w:r>
          </w:p>
        </w:tc>
        <w:tc>
          <w:tcPr>
            <w:tcW w:w="1580" w:type="dxa"/>
            <w:vAlign w:val="center"/>
          </w:tcPr>
          <w:p w:rsidR="00A11EDF" w:rsidRDefault="00A11EDF">
            <w:pPr>
              <w:widowControl/>
              <w:spacing w:line="360" w:lineRule="exact"/>
              <w:jc w:val="center"/>
              <w:rPr>
                <w:rFonts w:ascii="宋体" w:eastAsia="宋体" w:hAnsi="宋体" w:cs="宋体"/>
                <w:sz w:val="24"/>
              </w:rPr>
            </w:pPr>
          </w:p>
        </w:tc>
        <w:tc>
          <w:tcPr>
            <w:tcW w:w="1692" w:type="dxa"/>
            <w:vAlign w:val="center"/>
          </w:tcPr>
          <w:p w:rsidR="00A11EDF" w:rsidRDefault="006C5211">
            <w:pPr>
              <w:widowControl/>
              <w:spacing w:line="360" w:lineRule="exact"/>
              <w:jc w:val="center"/>
              <w:rPr>
                <w:rFonts w:ascii="仿宋_GB2312" w:hAnsi="宋体" w:cs="宋体"/>
                <w:b/>
                <w:bCs/>
                <w:kern w:val="0"/>
                <w:szCs w:val="21"/>
              </w:rPr>
            </w:pPr>
            <w:r>
              <w:rPr>
                <w:rFonts w:ascii="仿宋_GB2312" w:hAnsi="宋体" w:cs="宋体" w:hint="eastAsia"/>
                <w:b/>
                <w:bCs/>
                <w:kern w:val="0"/>
                <w:szCs w:val="21"/>
              </w:rPr>
              <w:t>96</w:t>
            </w:r>
          </w:p>
        </w:tc>
        <w:tc>
          <w:tcPr>
            <w:tcW w:w="1733" w:type="dxa"/>
            <w:vAlign w:val="center"/>
          </w:tcPr>
          <w:p w:rsidR="00A11EDF" w:rsidRDefault="00A11EDF">
            <w:pPr>
              <w:widowControl/>
              <w:spacing w:line="360" w:lineRule="exact"/>
              <w:jc w:val="center"/>
              <w:rPr>
                <w:rFonts w:ascii="宋体" w:eastAsia="宋体" w:hAnsi="宋体" w:cs="宋体"/>
                <w:sz w:val="24"/>
              </w:rPr>
            </w:pPr>
          </w:p>
        </w:tc>
      </w:tr>
      <w:tr w:rsidR="00A11EDF">
        <w:trPr>
          <w:trHeight w:val="424"/>
          <w:jc w:val="center"/>
        </w:trPr>
        <w:tc>
          <w:tcPr>
            <w:tcW w:w="9817" w:type="dxa"/>
            <w:gridSpan w:val="6"/>
            <w:vAlign w:val="center"/>
          </w:tcPr>
          <w:p w:rsidR="00A11EDF" w:rsidRDefault="006C5211">
            <w:pPr>
              <w:spacing w:line="320" w:lineRule="exact"/>
              <w:ind w:rightChars="-241" w:right="-506"/>
              <w:rPr>
                <w:rFonts w:ascii="宋体" w:eastAsia="宋体" w:hAnsi="宋体" w:cs="宋体"/>
                <w:b/>
                <w:sz w:val="24"/>
              </w:rPr>
            </w:pPr>
            <w:r>
              <w:rPr>
                <w:rFonts w:ascii="宋体" w:eastAsia="宋体" w:hAnsi="宋体" w:cs="宋体" w:hint="eastAsia"/>
                <w:b/>
                <w:sz w:val="24"/>
              </w:rPr>
              <w:t>不同意的签名如下：</w:t>
            </w:r>
          </w:p>
        </w:tc>
      </w:tr>
      <w:tr w:rsidR="00A11EDF">
        <w:trPr>
          <w:trHeight w:val="484"/>
          <w:jc w:val="center"/>
        </w:trPr>
        <w:tc>
          <w:tcPr>
            <w:tcW w:w="1653" w:type="dxa"/>
            <w:vAlign w:val="center"/>
          </w:tcPr>
          <w:p w:rsidR="00A11EDF" w:rsidRDefault="00A11EDF">
            <w:pPr>
              <w:spacing w:line="320" w:lineRule="exact"/>
              <w:ind w:rightChars="-241" w:right="-506"/>
              <w:rPr>
                <w:rFonts w:ascii="宋体" w:eastAsia="宋体" w:hAnsi="宋体" w:cs="宋体"/>
                <w:sz w:val="24"/>
              </w:rPr>
            </w:pPr>
          </w:p>
        </w:tc>
        <w:tc>
          <w:tcPr>
            <w:tcW w:w="1579"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692" w:type="dxa"/>
            <w:vAlign w:val="center"/>
          </w:tcPr>
          <w:p w:rsidR="00A11EDF" w:rsidRDefault="00A11EDF">
            <w:pPr>
              <w:spacing w:line="320" w:lineRule="exact"/>
              <w:ind w:rightChars="-241" w:right="-506"/>
              <w:rPr>
                <w:rFonts w:ascii="宋体" w:eastAsia="宋体" w:hAnsi="宋体" w:cs="宋体"/>
                <w:sz w:val="24"/>
              </w:rPr>
            </w:pPr>
          </w:p>
        </w:tc>
        <w:tc>
          <w:tcPr>
            <w:tcW w:w="1733" w:type="dxa"/>
            <w:vAlign w:val="center"/>
          </w:tcPr>
          <w:p w:rsidR="00A11EDF" w:rsidRDefault="00A11EDF">
            <w:pPr>
              <w:spacing w:line="320" w:lineRule="exact"/>
              <w:ind w:rightChars="-241" w:right="-506"/>
              <w:rPr>
                <w:rFonts w:ascii="宋体" w:eastAsia="宋体" w:hAnsi="宋体" w:cs="宋体"/>
                <w:sz w:val="24"/>
              </w:rPr>
            </w:pPr>
          </w:p>
        </w:tc>
      </w:tr>
      <w:tr w:rsidR="00A11EDF">
        <w:trPr>
          <w:trHeight w:val="484"/>
          <w:jc w:val="center"/>
        </w:trPr>
        <w:tc>
          <w:tcPr>
            <w:tcW w:w="1653" w:type="dxa"/>
            <w:vAlign w:val="center"/>
          </w:tcPr>
          <w:p w:rsidR="00A11EDF" w:rsidRDefault="00A11EDF">
            <w:pPr>
              <w:spacing w:line="320" w:lineRule="exact"/>
              <w:ind w:rightChars="-241" w:right="-506"/>
              <w:rPr>
                <w:rFonts w:ascii="宋体" w:eastAsia="宋体" w:hAnsi="宋体" w:cs="宋体"/>
                <w:sz w:val="24"/>
              </w:rPr>
            </w:pPr>
          </w:p>
        </w:tc>
        <w:tc>
          <w:tcPr>
            <w:tcW w:w="1579"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692" w:type="dxa"/>
            <w:vAlign w:val="center"/>
          </w:tcPr>
          <w:p w:rsidR="00A11EDF" w:rsidRDefault="00A11EDF">
            <w:pPr>
              <w:spacing w:line="320" w:lineRule="exact"/>
              <w:ind w:rightChars="-241" w:right="-506"/>
              <w:rPr>
                <w:rFonts w:ascii="宋体" w:eastAsia="宋体" w:hAnsi="宋体" w:cs="宋体"/>
                <w:sz w:val="24"/>
              </w:rPr>
            </w:pPr>
          </w:p>
        </w:tc>
        <w:tc>
          <w:tcPr>
            <w:tcW w:w="1733" w:type="dxa"/>
            <w:vAlign w:val="center"/>
          </w:tcPr>
          <w:p w:rsidR="00A11EDF" w:rsidRDefault="00A11EDF">
            <w:pPr>
              <w:spacing w:line="320" w:lineRule="exact"/>
              <w:ind w:rightChars="-241" w:right="-506"/>
              <w:rPr>
                <w:rFonts w:ascii="宋体" w:eastAsia="宋体" w:hAnsi="宋体" w:cs="宋体"/>
                <w:sz w:val="24"/>
              </w:rPr>
            </w:pPr>
          </w:p>
        </w:tc>
      </w:tr>
      <w:tr w:rsidR="00A11EDF">
        <w:trPr>
          <w:trHeight w:val="484"/>
          <w:jc w:val="center"/>
        </w:trPr>
        <w:tc>
          <w:tcPr>
            <w:tcW w:w="1653" w:type="dxa"/>
            <w:vAlign w:val="center"/>
          </w:tcPr>
          <w:p w:rsidR="00A11EDF" w:rsidRDefault="00A11EDF">
            <w:pPr>
              <w:spacing w:line="320" w:lineRule="exact"/>
              <w:ind w:rightChars="-241" w:right="-506"/>
              <w:rPr>
                <w:rFonts w:ascii="宋体" w:eastAsia="宋体" w:hAnsi="宋体" w:cs="宋体"/>
                <w:sz w:val="24"/>
              </w:rPr>
            </w:pPr>
          </w:p>
        </w:tc>
        <w:tc>
          <w:tcPr>
            <w:tcW w:w="1579"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692" w:type="dxa"/>
            <w:vAlign w:val="center"/>
          </w:tcPr>
          <w:p w:rsidR="00A11EDF" w:rsidRDefault="00A11EDF">
            <w:pPr>
              <w:spacing w:line="320" w:lineRule="exact"/>
              <w:ind w:rightChars="-241" w:right="-506"/>
              <w:rPr>
                <w:rFonts w:ascii="宋体" w:eastAsia="宋体" w:hAnsi="宋体" w:cs="宋体"/>
                <w:sz w:val="24"/>
              </w:rPr>
            </w:pPr>
          </w:p>
        </w:tc>
        <w:tc>
          <w:tcPr>
            <w:tcW w:w="1733" w:type="dxa"/>
            <w:vAlign w:val="center"/>
          </w:tcPr>
          <w:p w:rsidR="00A11EDF" w:rsidRDefault="00A11EDF">
            <w:pPr>
              <w:spacing w:line="320" w:lineRule="exact"/>
              <w:ind w:rightChars="-241" w:right="-506"/>
              <w:rPr>
                <w:rFonts w:ascii="宋体" w:eastAsia="宋体" w:hAnsi="宋体" w:cs="宋体"/>
                <w:sz w:val="24"/>
              </w:rPr>
            </w:pPr>
          </w:p>
        </w:tc>
      </w:tr>
      <w:tr w:rsidR="00A11EDF">
        <w:trPr>
          <w:trHeight w:val="484"/>
          <w:jc w:val="center"/>
        </w:trPr>
        <w:tc>
          <w:tcPr>
            <w:tcW w:w="1653" w:type="dxa"/>
            <w:vAlign w:val="center"/>
          </w:tcPr>
          <w:p w:rsidR="00A11EDF" w:rsidRDefault="00A11EDF">
            <w:pPr>
              <w:spacing w:line="320" w:lineRule="exact"/>
              <w:ind w:rightChars="-241" w:right="-506"/>
              <w:rPr>
                <w:rFonts w:ascii="宋体" w:eastAsia="宋体" w:hAnsi="宋体" w:cs="宋体"/>
                <w:sz w:val="24"/>
              </w:rPr>
            </w:pPr>
          </w:p>
        </w:tc>
        <w:tc>
          <w:tcPr>
            <w:tcW w:w="1579"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692" w:type="dxa"/>
            <w:vAlign w:val="center"/>
          </w:tcPr>
          <w:p w:rsidR="00A11EDF" w:rsidRDefault="00A11EDF">
            <w:pPr>
              <w:spacing w:line="320" w:lineRule="exact"/>
              <w:ind w:rightChars="-241" w:right="-506"/>
              <w:rPr>
                <w:rFonts w:ascii="宋体" w:eastAsia="宋体" w:hAnsi="宋体" w:cs="宋体"/>
                <w:sz w:val="24"/>
              </w:rPr>
            </w:pPr>
          </w:p>
        </w:tc>
        <w:tc>
          <w:tcPr>
            <w:tcW w:w="1733" w:type="dxa"/>
            <w:vAlign w:val="center"/>
          </w:tcPr>
          <w:p w:rsidR="00A11EDF" w:rsidRDefault="00A11EDF">
            <w:pPr>
              <w:spacing w:line="320" w:lineRule="exact"/>
              <w:ind w:rightChars="-241" w:right="-506"/>
              <w:rPr>
                <w:rFonts w:ascii="宋体" w:eastAsia="宋体" w:hAnsi="宋体" w:cs="宋体"/>
                <w:sz w:val="24"/>
              </w:rPr>
            </w:pPr>
          </w:p>
        </w:tc>
      </w:tr>
      <w:tr w:rsidR="00A11EDF">
        <w:trPr>
          <w:trHeight w:val="484"/>
          <w:jc w:val="center"/>
        </w:trPr>
        <w:tc>
          <w:tcPr>
            <w:tcW w:w="1653" w:type="dxa"/>
            <w:vAlign w:val="center"/>
          </w:tcPr>
          <w:p w:rsidR="00A11EDF" w:rsidRDefault="00A11EDF">
            <w:pPr>
              <w:spacing w:line="320" w:lineRule="exact"/>
              <w:ind w:rightChars="-241" w:right="-506"/>
              <w:rPr>
                <w:rFonts w:ascii="宋体" w:eastAsia="宋体" w:hAnsi="宋体" w:cs="宋体"/>
                <w:sz w:val="24"/>
              </w:rPr>
            </w:pPr>
          </w:p>
        </w:tc>
        <w:tc>
          <w:tcPr>
            <w:tcW w:w="1579"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692" w:type="dxa"/>
            <w:vAlign w:val="center"/>
          </w:tcPr>
          <w:p w:rsidR="00A11EDF" w:rsidRDefault="00A11EDF">
            <w:pPr>
              <w:spacing w:line="320" w:lineRule="exact"/>
              <w:ind w:rightChars="-241" w:right="-506"/>
              <w:rPr>
                <w:rFonts w:ascii="宋体" w:eastAsia="宋体" w:hAnsi="宋体" w:cs="宋体"/>
                <w:sz w:val="24"/>
              </w:rPr>
            </w:pPr>
          </w:p>
        </w:tc>
        <w:tc>
          <w:tcPr>
            <w:tcW w:w="1733" w:type="dxa"/>
            <w:vAlign w:val="center"/>
          </w:tcPr>
          <w:p w:rsidR="00A11EDF" w:rsidRDefault="00A11EDF">
            <w:pPr>
              <w:spacing w:line="320" w:lineRule="exact"/>
              <w:ind w:rightChars="-241" w:right="-506"/>
              <w:rPr>
                <w:rFonts w:ascii="宋体" w:eastAsia="宋体" w:hAnsi="宋体" w:cs="宋体"/>
                <w:sz w:val="24"/>
              </w:rPr>
            </w:pPr>
          </w:p>
        </w:tc>
      </w:tr>
      <w:tr w:rsidR="00A11EDF">
        <w:trPr>
          <w:trHeight w:val="484"/>
          <w:jc w:val="center"/>
        </w:trPr>
        <w:tc>
          <w:tcPr>
            <w:tcW w:w="9817" w:type="dxa"/>
            <w:gridSpan w:val="6"/>
            <w:vAlign w:val="center"/>
          </w:tcPr>
          <w:p w:rsidR="00A11EDF" w:rsidRDefault="006C5211">
            <w:pPr>
              <w:spacing w:line="320" w:lineRule="exact"/>
              <w:ind w:rightChars="-241" w:right="-506"/>
              <w:rPr>
                <w:rFonts w:ascii="宋体" w:eastAsia="宋体" w:hAnsi="宋体" w:cs="宋体"/>
                <w:sz w:val="24"/>
              </w:rPr>
            </w:pPr>
            <w:r>
              <w:rPr>
                <w:rFonts w:ascii="宋体" w:eastAsia="宋体" w:hAnsi="宋体" w:cs="宋体" w:hint="eastAsia"/>
                <w:b/>
                <w:sz w:val="24"/>
              </w:rPr>
              <w:t>弃权的签名如下：</w:t>
            </w:r>
          </w:p>
        </w:tc>
      </w:tr>
      <w:tr w:rsidR="00A11EDF">
        <w:trPr>
          <w:trHeight w:val="484"/>
          <w:jc w:val="center"/>
        </w:trPr>
        <w:tc>
          <w:tcPr>
            <w:tcW w:w="1653" w:type="dxa"/>
            <w:vAlign w:val="center"/>
          </w:tcPr>
          <w:p w:rsidR="00A11EDF" w:rsidRDefault="00A11EDF">
            <w:pPr>
              <w:spacing w:line="320" w:lineRule="exact"/>
              <w:ind w:rightChars="-241" w:right="-506"/>
              <w:rPr>
                <w:rFonts w:ascii="宋体" w:eastAsia="宋体" w:hAnsi="宋体" w:cs="宋体"/>
                <w:sz w:val="24"/>
              </w:rPr>
            </w:pPr>
          </w:p>
        </w:tc>
        <w:tc>
          <w:tcPr>
            <w:tcW w:w="1579"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692" w:type="dxa"/>
            <w:vAlign w:val="center"/>
          </w:tcPr>
          <w:p w:rsidR="00A11EDF" w:rsidRDefault="00A11EDF">
            <w:pPr>
              <w:spacing w:line="320" w:lineRule="exact"/>
              <w:ind w:rightChars="-241" w:right="-506"/>
              <w:rPr>
                <w:rFonts w:ascii="宋体" w:eastAsia="宋体" w:hAnsi="宋体" w:cs="宋体"/>
                <w:sz w:val="24"/>
              </w:rPr>
            </w:pPr>
          </w:p>
        </w:tc>
        <w:tc>
          <w:tcPr>
            <w:tcW w:w="1733" w:type="dxa"/>
            <w:vAlign w:val="center"/>
          </w:tcPr>
          <w:p w:rsidR="00A11EDF" w:rsidRDefault="00A11EDF">
            <w:pPr>
              <w:spacing w:line="320" w:lineRule="exact"/>
              <w:ind w:rightChars="-241" w:right="-506"/>
              <w:rPr>
                <w:rFonts w:ascii="宋体" w:eastAsia="宋体" w:hAnsi="宋体" w:cs="宋体"/>
                <w:sz w:val="24"/>
              </w:rPr>
            </w:pPr>
          </w:p>
        </w:tc>
      </w:tr>
      <w:tr w:rsidR="00A11EDF">
        <w:trPr>
          <w:trHeight w:val="484"/>
          <w:jc w:val="center"/>
        </w:trPr>
        <w:tc>
          <w:tcPr>
            <w:tcW w:w="1653" w:type="dxa"/>
            <w:vAlign w:val="center"/>
          </w:tcPr>
          <w:p w:rsidR="00A11EDF" w:rsidRDefault="00A11EDF">
            <w:pPr>
              <w:spacing w:line="320" w:lineRule="exact"/>
              <w:ind w:rightChars="-241" w:right="-506"/>
              <w:rPr>
                <w:rFonts w:ascii="宋体" w:eastAsia="宋体" w:hAnsi="宋体" w:cs="宋体"/>
                <w:sz w:val="24"/>
              </w:rPr>
            </w:pPr>
          </w:p>
        </w:tc>
        <w:tc>
          <w:tcPr>
            <w:tcW w:w="1579"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692" w:type="dxa"/>
            <w:vAlign w:val="center"/>
          </w:tcPr>
          <w:p w:rsidR="00A11EDF" w:rsidRDefault="00A11EDF">
            <w:pPr>
              <w:spacing w:line="320" w:lineRule="exact"/>
              <w:ind w:rightChars="-241" w:right="-506"/>
              <w:rPr>
                <w:rFonts w:ascii="宋体" w:eastAsia="宋体" w:hAnsi="宋体" w:cs="宋体"/>
                <w:sz w:val="24"/>
              </w:rPr>
            </w:pPr>
          </w:p>
        </w:tc>
        <w:tc>
          <w:tcPr>
            <w:tcW w:w="1733" w:type="dxa"/>
            <w:vAlign w:val="center"/>
          </w:tcPr>
          <w:p w:rsidR="00A11EDF" w:rsidRDefault="00A11EDF">
            <w:pPr>
              <w:spacing w:line="320" w:lineRule="exact"/>
              <w:ind w:rightChars="-241" w:right="-506"/>
              <w:rPr>
                <w:rFonts w:ascii="宋体" w:eastAsia="宋体" w:hAnsi="宋体" w:cs="宋体"/>
                <w:sz w:val="24"/>
              </w:rPr>
            </w:pPr>
          </w:p>
        </w:tc>
      </w:tr>
      <w:tr w:rsidR="00A11EDF">
        <w:trPr>
          <w:trHeight w:val="484"/>
          <w:jc w:val="center"/>
        </w:trPr>
        <w:tc>
          <w:tcPr>
            <w:tcW w:w="1653" w:type="dxa"/>
            <w:vAlign w:val="center"/>
          </w:tcPr>
          <w:p w:rsidR="00A11EDF" w:rsidRDefault="00A11EDF">
            <w:pPr>
              <w:spacing w:line="320" w:lineRule="exact"/>
              <w:ind w:rightChars="-241" w:right="-506"/>
              <w:rPr>
                <w:rFonts w:ascii="宋体" w:eastAsia="宋体" w:hAnsi="宋体" w:cs="宋体"/>
                <w:sz w:val="24"/>
              </w:rPr>
            </w:pPr>
          </w:p>
        </w:tc>
        <w:tc>
          <w:tcPr>
            <w:tcW w:w="1579"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692" w:type="dxa"/>
            <w:vAlign w:val="center"/>
          </w:tcPr>
          <w:p w:rsidR="00A11EDF" w:rsidRDefault="00A11EDF">
            <w:pPr>
              <w:spacing w:line="320" w:lineRule="exact"/>
              <w:ind w:rightChars="-241" w:right="-506"/>
              <w:rPr>
                <w:rFonts w:ascii="宋体" w:eastAsia="宋体" w:hAnsi="宋体" w:cs="宋体"/>
                <w:sz w:val="24"/>
              </w:rPr>
            </w:pPr>
          </w:p>
        </w:tc>
        <w:tc>
          <w:tcPr>
            <w:tcW w:w="1733" w:type="dxa"/>
            <w:vAlign w:val="center"/>
          </w:tcPr>
          <w:p w:rsidR="00A11EDF" w:rsidRDefault="00A11EDF">
            <w:pPr>
              <w:spacing w:line="320" w:lineRule="exact"/>
              <w:ind w:rightChars="-241" w:right="-506"/>
              <w:rPr>
                <w:rFonts w:ascii="宋体" w:eastAsia="宋体" w:hAnsi="宋体" w:cs="宋体"/>
                <w:sz w:val="24"/>
              </w:rPr>
            </w:pPr>
          </w:p>
        </w:tc>
      </w:tr>
      <w:tr w:rsidR="00A11EDF">
        <w:trPr>
          <w:trHeight w:val="484"/>
          <w:jc w:val="center"/>
        </w:trPr>
        <w:tc>
          <w:tcPr>
            <w:tcW w:w="1653" w:type="dxa"/>
            <w:vAlign w:val="center"/>
          </w:tcPr>
          <w:p w:rsidR="00A11EDF" w:rsidRDefault="00A11EDF">
            <w:pPr>
              <w:spacing w:line="320" w:lineRule="exact"/>
              <w:ind w:rightChars="-241" w:right="-506"/>
              <w:rPr>
                <w:rFonts w:ascii="宋体" w:eastAsia="宋体" w:hAnsi="宋体" w:cs="宋体"/>
                <w:sz w:val="24"/>
              </w:rPr>
            </w:pPr>
          </w:p>
        </w:tc>
        <w:tc>
          <w:tcPr>
            <w:tcW w:w="1579"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692" w:type="dxa"/>
            <w:vAlign w:val="center"/>
          </w:tcPr>
          <w:p w:rsidR="00A11EDF" w:rsidRDefault="00A11EDF">
            <w:pPr>
              <w:spacing w:line="320" w:lineRule="exact"/>
              <w:ind w:rightChars="-241" w:right="-506"/>
              <w:rPr>
                <w:rFonts w:ascii="宋体" w:eastAsia="宋体" w:hAnsi="宋体" w:cs="宋体"/>
                <w:sz w:val="24"/>
              </w:rPr>
            </w:pPr>
          </w:p>
        </w:tc>
        <w:tc>
          <w:tcPr>
            <w:tcW w:w="1733" w:type="dxa"/>
            <w:vAlign w:val="center"/>
          </w:tcPr>
          <w:p w:rsidR="00A11EDF" w:rsidRDefault="00A11EDF">
            <w:pPr>
              <w:spacing w:line="320" w:lineRule="exact"/>
              <w:ind w:rightChars="-241" w:right="-506"/>
              <w:rPr>
                <w:rFonts w:ascii="宋体" w:eastAsia="宋体" w:hAnsi="宋体" w:cs="宋体"/>
                <w:sz w:val="24"/>
              </w:rPr>
            </w:pPr>
          </w:p>
        </w:tc>
      </w:tr>
      <w:tr w:rsidR="00A11EDF">
        <w:trPr>
          <w:trHeight w:val="326"/>
          <w:jc w:val="center"/>
        </w:trPr>
        <w:tc>
          <w:tcPr>
            <w:tcW w:w="9817" w:type="dxa"/>
            <w:gridSpan w:val="6"/>
            <w:vAlign w:val="center"/>
          </w:tcPr>
          <w:p w:rsidR="00A11EDF" w:rsidRDefault="006C5211">
            <w:pPr>
              <w:spacing w:line="320" w:lineRule="exact"/>
              <w:ind w:rightChars="-241" w:right="-506"/>
              <w:rPr>
                <w:rFonts w:ascii="宋体" w:eastAsia="宋体" w:hAnsi="宋体" w:cs="宋体"/>
                <w:b/>
                <w:sz w:val="24"/>
              </w:rPr>
            </w:pPr>
            <w:r>
              <w:rPr>
                <w:rFonts w:ascii="宋体" w:hAnsi="宋体" w:hint="eastAsia"/>
                <w:b/>
                <w:bCs/>
                <w:szCs w:val="21"/>
              </w:rPr>
              <w:t>村（社区）见证人签名如下：</w:t>
            </w:r>
          </w:p>
        </w:tc>
      </w:tr>
      <w:tr w:rsidR="00A11EDF">
        <w:trPr>
          <w:trHeight w:val="484"/>
          <w:jc w:val="center"/>
        </w:trPr>
        <w:tc>
          <w:tcPr>
            <w:tcW w:w="1653" w:type="dxa"/>
            <w:vAlign w:val="center"/>
          </w:tcPr>
          <w:p w:rsidR="00A11EDF" w:rsidRDefault="00A11EDF">
            <w:pPr>
              <w:spacing w:line="320" w:lineRule="exact"/>
              <w:ind w:rightChars="-241" w:right="-506"/>
              <w:rPr>
                <w:rFonts w:ascii="宋体" w:eastAsia="宋体" w:hAnsi="宋体" w:cs="宋体"/>
                <w:sz w:val="24"/>
              </w:rPr>
            </w:pPr>
          </w:p>
        </w:tc>
        <w:tc>
          <w:tcPr>
            <w:tcW w:w="1579"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692" w:type="dxa"/>
            <w:vAlign w:val="center"/>
          </w:tcPr>
          <w:p w:rsidR="00A11EDF" w:rsidRDefault="00A11EDF">
            <w:pPr>
              <w:spacing w:line="320" w:lineRule="exact"/>
              <w:ind w:rightChars="-241" w:right="-506"/>
              <w:rPr>
                <w:rFonts w:ascii="宋体" w:eastAsia="宋体" w:hAnsi="宋体" w:cs="宋体"/>
                <w:sz w:val="24"/>
              </w:rPr>
            </w:pPr>
          </w:p>
        </w:tc>
        <w:tc>
          <w:tcPr>
            <w:tcW w:w="1733" w:type="dxa"/>
            <w:vAlign w:val="center"/>
          </w:tcPr>
          <w:p w:rsidR="00A11EDF" w:rsidRDefault="00A11EDF">
            <w:pPr>
              <w:spacing w:line="320" w:lineRule="exact"/>
              <w:ind w:rightChars="-241" w:right="-506"/>
              <w:rPr>
                <w:rFonts w:ascii="宋体" w:eastAsia="宋体" w:hAnsi="宋体" w:cs="宋体"/>
                <w:sz w:val="24"/>
              </w:rPr>
            </w:pPr>
          </w:p>
        </w:tc>
      </w:tr>
      <w:tr w:rsidR="00A11EDF">
        <w:trPr>
          <w:trHeight w:val="484"/>
          <w:jc w:val="center"/>
        </w:trPr>
        <w:tc>
          <w:tcPr>
            <w:tcW w:w="1653" w:type="dxa"/>
            <w:vAlign w:val="center"/>
          </w:tcPr>
          <w:p w:rsidR="00A11EDF" w:rsidRDefault="00A11EDF">
            <w:pPr>
              <w:spacing w:line="320" w:lineRule="exact"/>
              <w:ind w:rightChars="-241" w:right="-506"/>
              <w:rPr>
                <w:rFonts w:ascii="宋体" w:eastAsia="宋体" w:hAnsi="宋体" w:cs="宋体"/>
                <w:sz w:val="24"/>
              </w:rPr>
            </w:pPr>
          </w:p>
        </w:tc>
        <w:tc>
          <w:tcPr>
            <w:tcW w:w="1579"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692" w:type="dxa"/>
            <w:vAlign w:val="center"/>
          </w:tcPr>
          <w:p w:rsidR="00A11EDF" w:rsidRDefault="00A11EDF">
            <w:pPr>
              <w:spacing w:line="320" w:lineRule="exact"/>
              <w:ind w:rightChars="-241" w:right="-506"/>
              <w:rPr>
                <w:rFonts w:ascii="宋体" w:eastAsia="宋体" w:hAnsi="宋体" w:cs="宋体"/>
                <w:sz w:val="24"/>
              </w:rPr>
            </w:pPr>
          </w:p>
        </w:tc>
        <w:tc>
          <w:tcPr>
            <w:tcW w:w="1733" w:type="dxa"/>
            <w:vAlign w:val="center"/>
          </w:tcPr>
          <w:p w:rsidR="00A11EDF" w:rsidRDefault="00A11EDF">
            <w:pPr>
              <w:spacing w:line="320" w:lineRule="exact"/>
              <w:ind w:rightChars="-241" w:right="-506"/>
              <w:rPr>
                <w:rFonts w:ascii="宋体" w:eastAsia="宋体" w:hAnsi="宋体" w:cs="宋体"/>
                <w:sz w:val="24"/>
              </w:rPr>
            </w:pPr>
          </w:p>
        </w:tc>
      </w:tr>
      <w:tr w:rsidR="00A11EDF">
        <w:trPr>
          <w:trHeight w:val="484"/>
          <w:jc w:val="center"/>
        </w:trPr>
        <w:tc>
          <w:tcPr>
            <w:tcW w:w="1653" w:type="dxa"/>
            <w:vAlign w:val="center"/>
          </w:tcPr>
          <w:p w:rsidR="00A11EDF" w:rsidRDefault="00A11EDF">
            <w:pPr>
              <w:spacing w:line="320" w:lineRule="exact"/>
              <w:ind w:rightChars="-241" w:right="-506"/>
              <w:rPr>
                <w:rFonts w:ascii="宋体" w:eastAsia="宋体" w:hAnsi="宋体" w:cs="宋体"/>
                <w:sz w:val="24"/>
              </w:rPr>
            </w:pPr>
          </w:p>
        </w:tc>
        <w:tc>
          <w:tcPr>
            <w:tcW w:w="1579"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692" w:type="dxa"/>
            <w:vAlign w:val="center"/>
          </w:tcPr>
          <w:p w:rsidR="00A11EDF" w:rsidRDefault="00A11EDF">
            <w:pPr>
              <w:spacing w:line="320" w:lineRule="exact"/>
              <w:ind w:rightChars="-241" w:right="-506"/>
              <w:rPr>
                <w:rFonts w:ascii="宋体" w:eastAsia="宋体" w:hAnsi="宋体" w:cs="宋体"/>
                <w:sz w:val="24"/>
              </w:rPr>
            </w:pPr>
          </w:p>
        </w:tc>
        <w:tc>
          <w:tcPr>
            <w:tcW w:w="1733" w:type="dxa"/>
            <w:vAlign w:val="center"/>
          </w:tcPr>
          <w:p w:rsidR="00A11EDF" w:rsidRDefault="00A11EDF">
            <w:pPr>
              <w:spacing w:line="320" w:lineRule="exact"/>
              <w:ind w:rightChars="-241" w:right="-506"/>
              <w:rPr>
                <w:rFonts w:ascii="宋体" w:eastAsia="宋体" w:hAnsi="宋体" w:cs="宋体"/>
                <w:sz w:val="24"/>
              </w:rPr>
            </w:pPr>
          </w:p>
        </w:tc>
      </w:tr>
      <w:tr w:rsidR="00A11EDF">
        <w:trPr>
          <w:trHeight w:val="484"/>
          <w:jc w:val="center"/>
        </w:trPr>
        <w:tc>
          <w:tcPr>
            <w:tcW w:w="9817" w:type="dxa"/>
            <w:gridSpan w:val="6"/>
            <w:vAlign w:val="center"/>
          </w:tcPr>
          <w:p w:rsidR="00A11EDF" w:rsidRDefault="006C5211">
            <w:pPr>
              <w:spacing w:line="320" w:lineRule="exact"/>
              <w:ind w:rightChars="-241" w:right="-506"/>
              <w:rPr>
                <w:rFonts w:ascii="宋体" w:eastAsia="宋体" w:hAnsi="宋体" w:cs="宋体"/>
                <w:sz w:val="24"/>
              </w:rPr>
            </w:pPr>
            <w:r>
              <w:rPr>
                <w:rFonts w:ascii="宋体" w:hAnsi="宋体" w:hint="eastAsia"/>
                <w:b/>
                <w:bCs/>
                <w:szCs w:val="21"/>
              </w:rPr>
              <w:t>镇（街）见证人签名如下：</w:t>
            </w:r>
          </w:p>
        </w:tc>
      </w:tr>
      <w:tr w:rsidR="00A11EDF">
        <w:trPr>
          <w:trHeight w:val="484"/>
          <w:jc w:val="center"/>
        </w:trPr>
        <w:tc>
          <w:tcPr>
            <w:tcW w:w="1653" w:type="dxa"/>
            <w:vAlign w:val="center"/>
          </w:tcPr>
          <w:p w:rsidR="00A11EDF" w:rsidRDefault="00A11EDF">
            <w:pPr>
              <w:spacing w:line="320" w:lineRule="exact"/>
              <w:ind w:rightChars="-241" w:right="-506"/>
              <w:rPr>
                <w:rFonts w:ascii="宋体" w:eastAsia="宋体" w:hAnsi="宋体" w:cs="宋体"/>
                <w:sz w:val="24"/>
              </w:rPr>
            </w:pPr>
          </w:p>
        </w:tc>
        <w:tc>
          <w:tcPr>
            <w:tcW w:w="1579"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692" w:type="dxa"/>
            <w:vAlign w:val="center"/>
          </w:tcPr>
          <w:p w:rsidR="00A11EDF" w:rsidRDefault="00A11EDF">
            <w:pPr>
              <w:spacing w:line="320" w:lineRule="exact"/>
              <w:ind w:rightChars="-241" w:right="-506"/>
              <w:rPr>
                <w:rFonts w:ascii="宋体" w:eastAsia="宋体" w:hAnsi="宋体" w:cs="宋体"/>
                <w:sz w:val="24"/>
              </w:rPr>
            </w:pPr>
          </w:p>
        </w:tc>
        <w:tc>
          <w:tcPr>
            <w:tcW w:w="1733" w:type="dxa"/>
            <w:vAlign w:val="center"/>
          </w:tcPr>
          <w:p w:rsidR="00A11EDF" w:rsidRDefault="00A11EDF">
            <w:pPr>
              <w:spacing w:line="320" w:lineRule="exact"/>
              <w:ind w:rightChars="-241" w:right="-506"/>
              <w:rPr>
                <w:rFonts w:ascii="宋体" w:eastAsia="宋体" w:hAnsi="宋体" w:cs="宋体"/>
                <w:sz w:val="24"/>
              </w:rPr>
            </w:pPr>
          </w:p>
        </w:tc>
      </w:tr>
      <w:tr w:rsidR="00A11EDF">
        <w:trPr>
          <w:trHeight w:val="484"/>
          <w:jc w:val="center"/>
        </w:trPr>
        <w:tc>
          <w:tcPr>
            <w:tcW w:w="1653" w:type="dxa"/>
            <w:vAlign w:val="center"/>
          </w:tcPr>
          <w:p w:rsidR="00A11EDF" w:rsidRDefault="00A11EDF">
            <w:pPr>
              <w:spacing w:line="320" w:lineRule="exact"/>
              <w:ind w:rightChars="-241" w:right="-506"/>
              <w:rPr>
                <w:rFonts w:ascii="宋体" w:eastAsia="宋体" w:hAnsi="宋体" w:cs="宋体"/>
                <w:sz w:val="24"/>
              </w:rPr>
            </w:pPr>
          </w:p>
        </w:tc>
        <w:tc>
          <w:tcPr>
            <w:tcW w:w="1579"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580" w:type="dxa"/>
            <w:vAlign w:val="center"/>
          </w:tcPr>
          <w:p w:rsidR="00A11EDF" w:rsidRDefault="00A11EDF">
            <w:pPr>
              <w:spacing w:line="320" w:lineRule="exact"/>
              <w:ind w:rightChars="-241" w:right="-506"/>
              <w:rPr>
                <w:rFonts w:ascii="宋体" w:eastAsia="宋体" w:hAnsi="宋体" w:cs="宋体"/>
                <w:sz w:val="24"/>
              </w:rPr>
            </w:pPr>
          </w:p>
        </w:tc>
        <w:tc>
          <w:tcPr>
            <w:tcW w:w="1692" w:type="dxa"/>
            <w:vAlign w:val="center"/>
          </w:tcPr>
          <w:p w:rsidR="00A11EDF" w:rsidRDefault="00A11EDF">
            <w:pPr>
              <w:spacing w:line="320" w:lineRule="exact"/>
              <w:ind w:rightChars="-241" w:right="-506"/>
              <w:rPr>
                <w:rFonts w:ascii="宋体" w:eastAsia="宋体" w:hAnsi="宋体" w:cs="宋体"/>
                <w:sz w:val="24"/>
              </w:rPr>
            </w:pPr>
          </w:p>
        </w:tc>
        <w:tc>
          <w:tcPr>
            <w:tcW w:w="1733" w:type="dxa"/>
            <w:vAlign w:val="center"/>
          </w:tcPr>
          <w:p w:rsidR="00A11EDF" w:rsidRDefault="00A11EDF">
            <w:pPr>
              <w:spacing w:line="320" w:lineRule="exact"/>
              <w:ind w:rightChars="-241" w:right="-506"/>
              <w:rPr>
                <w:rFonts w:ascii="宋体" w:eastAsia="宋体" w:hAnsi="宋体" w:cs="宋体"/>
                <w:sz w:val="24"/>
              </w:rPr>
            </w:pPr>
          </w:p>
        </w:tc>
      </w:tr>
      <w:tr w:rsidR="00A11EDF">
        <w:trPr>
          <w:trHeight w:val="2167"/>
          <w:jc w:val="center"/>
        </w:trPr>
        <w:tc>
          <w:tcPr>
            <w:tcW w:w="9817" w:type="dxa"/>
            <w:gridSpan w:val="6"/>
            <w:tcBorders>
              <w:bottom w:val="single" w:sz="4" w:space="0" w:color="auto"/>
            </w:tcBorders>
            <w:vAlign w:val="center"/>
          </w:tcPr>
          <w:p w:rsidR="00A11EDF" w:rsidRDefault="00A11EDF">
            <w:pPr>
              <w:spacing w:line="320" w:lineRule="exact"/>
              <w:ind w:rightChars="-241" w:right="-506"/>
              <w:rPr>
                <w:rFonts w:ascii="宋体" w:eastAsia="宋体" w:hAnsi="宋体" w:cs="宋体"/>
                <w:sz w:val="24"/>
              </w:rPr>
            </w:pPr>
          </w:p>
          <w:p w:rsidR="00A11EDF" w:rsidRDefault="006C5211">
            <w:pPr>
              <w:spacing w:line="480" w:lineRule="auto"/>
              <w:ind w:rightChars="-241" w:right="-506"/>
              <w:jc w:val="center"/>
              <w:rPr>
                <w:rFonts w:ascii="宋体" w:eastAsia="宋体" w:hAnsi="宋体" w:cs="宋体"/>
                <w:b/>
                <w:bCs/>
                <w:kern w:val="0"/>
                <w:sz w:val="24"/>
              </w:rPr>
            </w:pPr>
            <w:r>
              <w:rPr>
                <w:rFonts w:ascii="宋体" w:eastAsia="宋体" w:hAnsi="宋体" w:cs="宋体" w:hint="eastAsia"/>
                <w:b/>
                <w:bCs/>
                <w:sz w:val="24"/>
              </w:rPr>
              <w:t>表决结果：本次应到会</w:t>
            </w:r>
            <w:r>
              <w:rPr>
                <w:rFonts w:ascii="宋体" w:eastAsia="宋体" w:hAnsi="宋体" w:cs="宋体" w:hint="eastAsia"/>
                <w:b/>
                <w:bCs/>
                <w:sz w:val="24"/>
                <w:u w:val="single"/>
              </w:rPr>
              <w:t xml:space="preserve">       </w:t>
            </w:r>
            <w:r>
              <w:rPr>
                <w:rFonts w:ascii="宋体" w:eastAsia="宋体" w:hAnsi="宋体" w:cs="宋体" w:hint="eastAsia"/>
                <w:b/>
                <w:bCs/>
                <w:sz w:val="24"/>
              </w:rPr>
              <w:t>人，实际到会</w:t>
            </w:r>
            <w:r>
              <w:rPr>
                <w:rFonts w:ascii="宋体" w:eastAsia="宋体" w:hAnsi="宋体" w:cs="宋体" w:hint="eastAsia"/>
                <w:b/>
                <w:bCs/>
                <w:sz w:val="24"/>
                <w:u w:val="single"/>
              </w:rPr>
              <w:t xml:space="preserve">       </w:t>
            </w:r>
            <w:r>
              <w:rPr>
                <w:rFonts w:ascii="宋体" w:eastAsia="宋体" w:hAnsi="宋体" w:cs="宋体" w:hint="eastAsia"/>
                <w:b/>
                <w:bCs/>
                <w:sz w:val="24"/>
              </w:rPr>
              <w:t>人，</w:t>
            </w:r>
            <w:r>
              <w:rPr>
                <w:rFonts w:ascii="宋体" w:eastAsia="宋体" w:hAnsi="宋体" w:cs="宋体" w:hint="eastAsia"/>
                <w:b/>
                <w:bCs/>
                <w:kern w:val="0"/>
                <w:sz w:val="24"/>
              </w:rPr>
              <w:t>占应到会人数</w:t>
            </w:r>
            <w:r>
              <w:rPr>
                <w:rFonts w:ascii="宋体" w:eastAsia="宋体" w:hAnsi="宋体" w:cs="宋体" w:hint="eastAsia"/>
                <w:b/>
                <w:bCs/>
                <w:kern w:val="0"/>
                <w:sz w:val="24"/>
                <w:u w:val="single"/>
              </w:rPr>
              <w:t xml:space="preserve">　   </w:t>
            </w:r>
            <w:r>
              <w:rPr>
                <w:rFonts w:ascii="宋体" w:eastAsia="宋体" w:hAnsi="宋体" w:cs="宋体" w:hint="eastAsia"/>
                <w:b/>
                <w:bCs/>
                <w:kern w:val="0"/>
                <w:sz w:val="24"/>
              </w:rPr>
              <w:t>％，</w:t>
            </w:r>
          </w:p>
          <w:p w:rsidR="00A11EDF" w:rsidRDefault="006C5211">
            <w:pPr>
              <w:spacing w:line="480" w:lineRule="auto"/>
              <w:ind w:rightChars="-241" w:right="-506"/>
              <w:jc w:val="center"/>
              <w:rPr>
                <w:rFonts w:ascii="宋体" w:eastAsia="宋体" w:hAnsi="宋体" w:cs="宋体"/>
                <w:b/>
                <w:bCs/>
                <w:kern w:val="0"/>
                <w:sz w:val="32"/>
                <w:szCs w:val="32"/>
              </w:rPr>
            </w:pPr>
            <w:r>
              <w:rPr>
                <w:rFonts w:ascii="宋体" w:eastAsia="宋体" w:hAnsi="宋体" w:cs="宋体" w:hint="eastAsia"/>
                <w:b/>
                <w:bCs/>
                <w:kern w:val="0"/>
                <w:sz w:val="32"/>
                <w:szCs w:val="32"/>
              </w:rPr>
              <w:t>会议有效□    无效□</w:t>
            </w:r>
          </w:p>
          <w:p w:rsidR="00A11EDF" w:rsidRDefault="006C5211">
            <w:pPr>
              <w:spacing w:line="480" w:lineRule="auto"/>
              <w:ind w:rightChars="-241" w:right="-506"/>
              <w:jc w:val="center"/>
              <w:rPr>
                <w:rFonts w:ascii="宋体" w:eastAsia="宋体" w:hAnsi="宋体" w:cs="宋体"/>
                <w:b/>
                <w:bCs/>
                <w:kern w:val="0"/>
                <w:sz w:val="24"/>
              </w:rPr>
            </w:pPr>
            <w:r>
              <w:rPr>
                <w:rFonts w:ascii="宋体" w:eastAsia="宋体" w:hAnsi="宋体" w:cs="宋体" w:hint="eastAsia"/>
                <w:b/>
                <w:bCs/>
                <w:kern w:val="0"/>
                <w:sz w:val="24"/>
              </w:rPr>
              <w:t>其中：同意表决事项的</w:t>
            </w:r>
            <w:r>
              <w:rPr>
                <w:rFonts w:ascii="宋体" w:eastAsia="宋体" w:hAnsi="宋体" w:cs="宋体" w:hint="eastAsia"/>
                <w:b/>
                <w:bCs/>
                <w:kern w:val="0"/>
                <w:sz w:val="24"/>
                <w:u w:val="single"/>
              </w:rPr>
              <w:t xml:space="preserve">        </w:t>
            </w:r>
            <w:r>
              <w:rPr>
                <w:rFonts w:ascii="宋体" w:eastAsia="宋体" w:hAnsi="宋体" w:cs="宋体" w:hint="eastAsia"/>
                <w:b/>
                <w:bCs/>
                <w:kern w:val="0"/>
                <w:sz w:val="24"/>
              </w:rPr>
              <w:t>人，不同意的</w:t>
            </w:r>
            <w:r>
              <w:rPr>
                <w:rFonts w:ascii="宋体" w:eastAsia="宋体" w:hAnsi="宋体" w:cs="宋体" w:hint="eastAsia"/>
                <w:b/>
                <w:bCs/>
                <w:kern w:val="0"/>
                <w:sz w:val="24"/>
                <w:u w:val="single"/>
              </w:rPr>
              <w:t xml:space="preserve">　   　</w:t>
            </w:r>
            <w:r>
              <w:rPr>
                <w:rFonts w:ascii="宋体" w:eastAsia="宋体" w:hAnsi="宋体" w:cs="宋体" w:hint="eastAsia"/>
                <w:b/>
                <w:bCs/>
                <w:kern w:val="0"/>
                <w:sz w:val="24"/>
              </w:rPr>
              <w:t>人，弃权的</w:t>
            </w:r>
            <w:r>
              <w:rPr>
                <w:rFonts w:ascii="宋体" w:eastAsia="宋体" w:hAnsi="宋体" w:cs="宋体" w:hint="eastAsia"/>
                <w:b/>
                <w:bCs/>
                <w:kern w:val="0"/>
                <w:sz w:val="24"/>
                <w:u w:val="single"/>
              </w:rPr>
              <w:t xml:space="preserve">　 　 </w:t>
            </w:r>
            <w:r>
              <w:rPr>
                <w:rFonts w:ascii="宋体" w:eastAsia="宋体" w:hAnsi="宋体" w:cs="宋体" w:hint="eastAsia"/>
                <w:b/>
                <w:bCs/>
                <w:kern w:val="0"/>
                <w:sz w:val="24"/>
              </w:rPr>
              <w:t>人。</w:t>
            </w:r>
          </w:p>
          <w:p w:rsidR="00A11EDF" w:rsidRDefault="006C5211">
            <w:pPr>
              <w:spacing w:line="480" w:lineRule="auto"/>
              <w:ind w:rightChars="-241" w:right="-506"/>
              <w:jc w:val="center"/>
              <w:rPr>
                <w:rFonts w:ascii="宋体" w:eastAsia="宋体" w:hAnsi="宋体" w:cs="宋体"/>
                <w:b/>
                <w:bCs/>
                <w:sz w:val="24"/>
              </w:rPr>
            </w:pPr>
            <w:r>
              <w:rPr>
                <w:rFonts w:ascii="宋体" w:eastAsia="宋体" w:hAnsi="宋体" w:cs="宋体" w:hint="eastAsia"/>
                <w:b/>
                <w:bCs/>
                <w:kern w:val="0"/>
                <w:sz w:val="24"/>
              </w:rPr>
              <w:t>本次</w:t>
            </w:r>
            <w:r>
              <w:rPr>
                <w:rFonts w:ascii="宋体" w:eastAsia="宋体" w:hAnsi="宋体" w:cs="宋体" w:hint="eastAsia"/>
                <w:b/>
                <w:bCs/>
                <w:sz w:val="24"/>
              </w:rPr>
              <w:t>同意人数占实际到会人数的</w:t>
            </w:r>
            <w:r>
              <w:rPr>
                <w:rFonts w:ascii="宋体" w:eastAsia="宋体" w:hAnsi="宋体" w:cs="宋体" w:hint="eastAsia"/>
                <w:b/>
                <w:bCs/>
                <w:sz w:val="24"/>
                <w:u w:val="single"/>
              </w:rPr>
              <w:t xml:space="preserve">       </w:t>
            </w:r>
            <w:r>
              <w:rPr>
                <w:rFonts w:ascii="宋体" w:eastAsia="宋体" w:hAnsi="宋体" w:cs="宋体" w:hint="eastAsia"/>
                <w:b/>
                <w:bCs/>
                <w:sz w:val="24"/>
              </w:rPr>
              <w:t>％，占应到会人数的</w:t>
            </w:r>
            <w:r>
              <w:rPr>
                <w:rFonts w:ascii="宋体" w:eastAsia="宋体" w:hAnsi="宋体" w:cs="宋体" w:hint="eastAsia"/>
                <w:b/>
                <w:bCs/>
                <w:sz w:val="24"/>
                <w:u w:val="single"/>
              </w:rPr>
              <w:t xml:space="preserve">       </w:t>
            </w:r>
            <w:r>
              <w:rPr>
                <w:rFonts w:ascii="宋体" w:eastAsia="宋体" w:hAnsi="宋体" w:cs="宋体" w:hint="eastAsia"/>
                <w:b/>
                <w:bCs/>
                <w:sz w:val="24"/>
              </w:rPr>
              <w:t>％，</w:t>
            </w:r>
          </w:p>
          <w:p w:rsidR="00A11EDF" w:rsidRDefault="006C5211">
            <w:pPr>
              <w:spacing w:line="480" w:lineRule="auto"/>
              <w:ind w:rightChars="-241" w:right="-506"/>
              <w:jc w:val="center"/>
              <w:rPr>
                <w:rFonts w:ascii="宋体" w:eastAsia="宋体" w:hAnsi="宋体" w:cs="宋体"/>
                <w:b/>
                <w:bCs/>
                <w:kern w:val="0"/>
                <w:sz w:val="32"/>
                <w:szCs w:val="32"/>
              </w:rPr>
            </w:pPr>
            <w:r>
              <w:rPr>
                <w:rFonts w:ascii="宋体" w:eastAsia="宋体" w:hAnsi="宋体" w:cs="宋体" w:hint="eastAsia"/>
                <w:b/>
                <w:bCs/>
                <w:kern w:val="0"/>
                <w:sz w:val="32"/>
                <w:szCs w:val="32"/>
              </w:rPr>
              <w:t>表决：  通过□   不通过□</w:t>
            </w:r>
          </w:p>
          <w:p w:rsidR="00A11EDF" w:rsidRDefault="006C5211">
            <w:pPr>
              <w:spacing w:line="360" w:lineRule="auto"/>
              <w:ind w:rightChars="-241" w:right="-506" w:firstLineChars="100" w:firstLine="281"/>
              <w:jc w:val="center"/>
              <w:rPr>
                <w:rFonts w:ascii="宋体" w:eastAsia="宋体" w:hAnsi="宋体" w:cs="宋体"/>
                <w:b/>
                <w:bCs/>
                <w:sz w:val="28"/>
                <w:szCs w:val="28"/>
              </w:rPr>
            </w:pPr>
            <w:r>
              <w:rPr>
                <w:rFonts w:ascii="宋体" w:eastAsia="宋体" w:hAnsi="宋体" w:cs="宋体" w:hint="eastAsia"/>
                <w:b/>
                <w:bCs/>
                <w:sz w:val="28"/>
                <w:szCs w:val="28"/>
              </w:rPr>
              <w:t>注：本次表决会议人员签名，存在真实性，如有作假，</w:t>
            </w:r>
          </w:p>
          <w:p w:rsidR="00A11EDF" w:rsidRDefault="006C5211">
            <w:pPr>
              <w:spacing w:line="360" w:lineRule="auto"/>
              <w:ind w:rightChars="-241" w:right="-506" w:firstLineChars="100" w:firstLine="281"/>
              <w:rPr>
                <w:rFonts w:ascii="宋体" w:eastAsia="宋体" w:hAnsi="宋体" w:cs="宋体"/>
                <w:kern w:val="0"/>
                <w:sz w:val="24"/>
              </w:rPr>
            </w:pPr>
            <w:r>
              <w:rPr>
                <w:rFonts w:ascii="宋体" w:eastAsia="宋体" w:hAnsi="宋体" w:cs="宋体" w:hint="eastAsia"/>
                <w:b/>
                <w:bCs/>
                <w:sz w:val="28"/>
                <w:szCs w:val="28"/>
              </w:rPr>
              <w:t>法人代表（</w:t>
            </w:r>
            <w:r>
              <w:rPr>
                <w:rFonts w:ascii="宋体" w:eastAsia="宋体" w:hAnsi="宋体" w:cs="宋体" w:hint="eastAsia"/>
                <w:b/>
                <w:bCs/>
                <w:sz w:val="28"/>
                <w:szCs w:val="28"/>
                <w:u w:val="single"/>
              </w:rPr>
              <w:t xml:space="preserve">          （指印</w:t>
            </w:r>
            <w:r>
              <w:rPr>
                <w:rFonts w:ascii="宋体" w:eastAsia="宋体" w:hAnsi="宋体" w:cs="宋体" w:hint="eastAsia"/>
                <w:b/>
                <w:bCs/>
                <w:sz w:val="28"/>
                <w:szCs w:val="28"/>
              </w:rPr>
              <w:t>）承担一切法律责任。</w:t>
            </w:r>
          </w:p>
        </w:tc>
      </w:tr>
    </w:tbl>
    <w:p w:rsidR="00A11EDF" w:rsidRDefault="00A11EDF">
      <w:pPr>
        <w:spacing w:line="160" w:lineRule="exact"/>
        <w:ind w:rightChars="-241" w:right="-506"/>
        <w:rPr>
          <w:rFonts w:ascii="仿宋_GB2312" w:eastAsia="仿宋_GB2312" w:hAnsi="宋体"/>
          <w:sz w:val="24"/>
        </w:rPr>
      </w:pPr>
    </w:p>
    <w:tbl>
      <w:tblPr>
        <w:tblStyle w:val="a6"/>
        <w:tblpPr w:leftFromText="180" w:rightFromText="180" w:vertAnchor="text" w:horzAnchor="page" w:tblpX="1481" w:tblpY="83"/>
        <w:tblOverlap w:val="never"/>
        <w:tblW w:w="9495" w:type="dxa"/>
        <w:tblInd w:w="0" w:type="dxa"/>
        <w:tblCellMar>
          <w:left w:w="108" w:type="dxa"/>
          <w:right w:w="108" w:type="dxa"/>
        </w:tblCellMar>
        <w:tblLook w:val="04A0" w:firstRow="1" w:lastRow="0" w:firstColumn="1" w:lastColumn="0" w:noHBand="0" w:noVBand="1"/>
      </w:tblPr>
      <w:tblGrid>
        <w:gridCol w:w="9495"/>
      </w:tblGrid>
      <w:tr w:rsidR="00A11EDF">
        <w:trPr>
          <w:trHeight w:val="6520"/>
        </w:trPr>
        <w:tc>
          <w:tcPr>
            <w:tcW w:w="9495" w:type="dxa"/>
          </w:tcPr>
          <w:p w:rsidR="00A11EDF" w:rsidRDefault="00A11EDF">
            <w:pPr>
              <w:spacing w:line="320" w:lineRule="exact"/>
              <w:ind w:rightChars="-241" w:right="-506"/>
              <w:jc w:val="center"/>
              <w:rPr>
                <w:rFonts w:ascii="宋体" w:eastAsia="宋体" w:hAnsi="宋体" w:cs="宋体"/>
                <w:b/>
                <w:bCs/>
                <w:sz w:val="32"/>
                <w:szCs w:val="32"/>
              </w:rPr>
            </w:pPr>
          </w:p>
          <w:p w:rsidR="00A11EDF" w:rsidRDefault="006C5211">
            <w:pPr>
              <w:spacing w:line="320" w:lineRule="exact"/>
              <w:ind w:rightChars="-241" w:right="-506"/>
              <w:jc w:val="center"/>
              <w:rPr>
                <w:rFonts w:ascii="宋体" w:eastAsia="宋体" w:hAnsi="宋体" w:cs="宋体"/>
                <w:b/>
                <w:bCs/>
                <w:sz w:val="32"/>
                <w:szCs w:val="32"/>
              </w:rPr>
            </w:pPr>
            <w:r>
              <w:rPr>
                <w:rFonts w:ascii="宋体" w:eastAsia="宋体" w:hAnsi="宋体" w:cs="宋体" w:hint="eastAsia"/>
                <w:b/>
                <w:bCs/>
                <w:sz w:val="32"/>
                <w:szCs w:val="32"/>
              </w:rPr>
              <w:t>表决会议参加人员 相关相片  （盖：经济合作社公章）</w:t>
            </w:r>
          </w:p>
          <w:p w:rsidR="00A11EDF" w:rsidRDefault="00A11EDF">
            <w:pPr>
              <w:spacing w:line="320" w:lineRule="exact"/>
              <w:ind w:rightChars="-241" w:right="-506"/>
              <w:jc w:val="center"/>
              <w:rPr>
                <w:rFonts w:ascii="宋体" w:eastAsia="宋体" w:hAnsi="宋体" w:cs="宋体"/>
                <w:b/>
                <w:bCs/>
                <w:sz w:val="32"/>
                <w:szCs w:val="32"/>
              </w:rPr>
            </w:pPr>
          </w:p>
        </w:tc>
      </w:tr>
      <w:tr w:rsidR="00A11EDF">
        <w:trPr>
          <w:trHeight w:val="7045"/>
        </w:trPr>
        <w:tc>
          <w:tcPr>
            <w:tcW w:w="9495" w:type="dxa"/>
          </w:tcPr>
          <w:p w:rsidR="00A11EDF" w:rsidRDefault="00A11EDF">
            <w:pPr>
              <w:spacing w:line="320" w:lineRule="exact"/>
              <w:ind w:rightChars="-241" w:right="-506"/>
              <w:jc w:val="center"/>
              <w:rPr>
                <w:rFonts w:ascii="宋体" w:eastAsia="宋体" w:hAnsi="宋体" w:cs="宋体"/>
                <w:b/>
                <w:bCs/>
                <w:sz w:val="32"/>
                <w:szCs w:val="32"/>
              </w:rPr>
            </w:pPr>
          </w:p>
          <w:p w:rsidR="00A11EDF" w:rsidRDefault="006C5211">
            <w:pPr>
              <w:spacing w:line="320" w:lineRule="exact"/>
              <w:ind w:rightChars="-241" w:right="-506"/>
              <w:jc w:val="center"/>
              <w:rPr>
                <w:rFonts w:ascii="宋体" w:eastAsia="宋体" w:hAnsi="宋体" w:cs="宋体"/>
                <w:b/>
                <w:bCs/>
                <w:sz w:val="32"/>
                <w:szCs w:val="32"/>
              </w:rPr>
            </w:pPr>
            <w:r>
              <w:rPr>
                <w:rFonts w:ascii="宋体" w:eastAsia="宋体" w:hAnsi="宋体" w:cs="宋体" w:hint="eastAsia"/>
                <w:b/>
                <w:bCs/>
                <w:sz w:val="32"/>
                <w:szCs w:val="32"/>
              </w:rPr>
              <w:t>表决会议参加人员表决 相关相片（盖：经济合作社公章）</w:t>
            </w:r>
          </w:p>
          <w:p w:rsidR="00A11EDF" w:rsidRDefault="00A11EDF">
            <w:pPr>
              <w:spacing w:line="320" w:lineRule="exact"/>
              <w:ind w:rightChars="-241" w:right="-506"/>
              <w:jc w:val="center"/>
              <w:rPr>
                <w:rFonts w:ascii="宋体" w:eastAsia="宋体" w:hAnsi="宋体" w:cs="宋体"/>
                <w:b/>
                <w:bCs/>
                <w:sz w:val="32"/>
                <w:szCs w:val="32"/>
              </w:rPr>
            </w:pPr>
          </w:p>
        </w:tc>
      </w:tr>
      <w:tr w:rsidR="00A11EDF">
        <w:trPr>
          <w:trHeight w:val="5795"/>
        </w:trPr>
        <w:tc>
          <w:tcPr>
            <w:tcW w:w="9495" w:type="dxa"/>
          </w:tcPr>
          <w:p w:rsidR="00A11EDF" w:rsidRDefault="00A11EDF">
            <w:pPr>
              <w:spacing w:line="320" w:lineRule="exact"/>
              <w:ind w:rightChars="-241" w:right="-506"/>
              <w:jc w:val="center"/>
              <w:rPr>
                <w:rFonts w:ascii="宋体" w:eastAsia="宋体" w:hAnsi="宋体" w:cs="宋体"/>
                <w:b/>
                <w:bCs/>
                <w:sz w:val="32"/>
                <w:szCs w:val="32"/>
              </w:rPr>
            </w:pPr>
          </w:p>
          <w:p w:rsidR="00A11EDF" w:rsidRDefault="006C5211">
            <w:pPr>
              <w:spacing w:line="320" w:lineRule="exact"/>
              <w:ind w:rightChars="-241" w:right="-506"/>
              <w:jc w:val="center"/>
              <w:rPr>
                <w:rFonts w:ascii="宋体" w:eastAsia="宋体" w:hAnsi="宋体" w:cs="宋体"/>
                <w:b/>
                <w:bCs/>
                <w:sz w:val="32"/>
                <w:szCs w:val="32"/>
              </w:rPr>
            </w:pPr>
            <w:r>
              <w:rPr>
                <w:rFonts w:ascii="宋体" w:eastAsia="宋体" w:hAnsi="宋体" w:cs="宋体" w:hint="eastAsia"/>
                <w:b/>
                <w:bCs/>
                <w:sz w:val="32"/>
                <w:szCs w:val="32"/>
              </w:rPr>
              <w:t>农村产权物相关相片</w:t>
            </w:r>
          </w:p>
          <w:p w:rsidR="00A11EDF" w:rsidRDefault="00A11EDF">
            <w:pPr>
              <w:spacing w:line="320" w:lineRule="exact"/>
              <w:ind w:rightChars="-241" w:right="-506"/>
              <w:jc w:val="center"/>
              <w:rPr>
                <w:rFonts w:ascii="宋体" w:eastAsia="宋体" w:hAnsi="宋体" w:cs="宋体"/>
                <w:b/>
                <w:bCs/>
                <w:sz w:val="32"/>
                <w:szCs w:val="32"/>
              </w:rPr>
            </w:pPr>
          </w:p>
        </w:tc>
      </w:tr>
      <w:tr w:rsidR="00A11EDF">
        <w:trPr>
          <w:trHeight w:val="6085"/>
        </w:trPr>
        <w:tc>
          <w:tcPr>
            <w:tcW w:w="9495" w:type="dxa"/>
          </w:tcPr>
          <w:p w:rsidR="00A11EDF" w:rsidRDefault="00A11EDF">
            <w:pPr>
              <w:spacing w:line="320" w:lineRule="exact"/>
              <w:ind w:rightChars="-241" w:right="-506"/>
              <w:jc w:val="center"/>
              <w:rPr>
                <w:rFonts w:ascii="宋体" w:eastAsia="宋体" w:hAnsi="宋体" w:cs="宋体"/>
                <w:b/>
                <w:bCs/>
                <w:sz w:val="32"/>
                <w:szCs w:val="32"/>
              </w:rPr>
            </w:pPr>
          </w:p>
          <w:p w:rsidR="00A11EDF" w:rsidRDefault="006C5211">
            <w:pPr>
              <w:spacing w:line="320" w:lineRule="exact"/>
              <w:ind w:rightChars="-241" w:right="-506"/>
              <w:jc w:val="center"/>
              <w:rPr>
                <w:rFonts w:ascii="宋体" w:eastAsia="宋体" w:hAnsi="宋体" w:cs="宋体"/>
                <w:b/>
                <w:bCs/>
                <w:sz w:val="32"/>
                <w:szCs w:val="32"/>
              </w:rPr>
            </w:pPr>
            <w:r>
              <w:rPr>
                <w:rFonts w:ascii="宋体" w:eastAsia="宋体" w:hAnsi="宋体" w:cs="宋体" w:hint="eastAsia"/>
                <w:b/>
                <w:bCs/>
                <w:sz w:val="32"/>
                <w:szCs w:val="32"/>
              </w:rPr>
              <w:t>本村/村（居）村委会公示 相关相片</w:t>
            </w:r>
          </w:p>
          <w:p w:rsidR="00A11EDF" w:rsidRDefault="00A11EDF">
            <w:pPr>
              <w:spacing w:line="320" w:lineRule="exact"/>
              <w:ind w:rightChars="-241" w:right="-506"/>
              <w:jc w:val="center"/>
              <w:rPr>
                <w:rFonts w:ascii="宋体" w:eastAsia="宋体" w:hAnsi="宋体" w:cs="宋体"/>
                <w:b/>
                <w:bCs/>
                <w:sz w:val="32"/>
                <w:szCs w:val="32"/>
              </w:rPr>
            </w:pPr>
          </w:p>
        </w:tc>
      </w:tr>
    </w:tbl>
    <w:p w:rsidR="00A11EDF" w:rsidRDefault="00A11EDF">
      <w:pPr>
        <w:spacing w:line="320" w:lineRule="exact"/>
        <w:ind w:rightChars="-100" w:right="-210"/>
        <w:rPr>
          <w:rFonts w:ascii="仿宋_GB2312" w:eastAsia="仿宋_GB2312" w:hAnsi="宋体"/>
          <w:b/>
          <w:sz w:val="24"/>
        </w:rPr>
      </w:pPr>
    </w:p>
    <w:p w:rsidR="00A11EDF" w:rsidRDefault="006C5211">
      <w:pPr>
        <w:spacing w:line="320" w:lineRule="exact"/>
        <w:ind w:rightChars="-100" w:right="-210"/>
        <w:jc w:val="left"/>
        <w:rPr>
          <w:rFonts w:ascii="仿宋_GB2312" w:eastAsia="仿宋_GB2312" w:hAnsi="宋体"/>
          <w:sz w:val="24"/>
        </w:rPr>
      </w:pPr>
      <w:r>
        <w:rPr>
          <w:rFonts w:ascii="仿宋_GB2312" w:eastAsia="仿宋_GB2312" w:hAnsi="宋体" w:hint="eastAsia"/>
          <w:b/>
          <w:sz w:val="24"/>
        </w:rPr>
        <w:t>说明：</w:t>
      </w:r>
      <w:r>
        <w:rPr>
          <w:rFonts w:ascii="仿宋_GB2312" w:eastAsia="仿宋_GB2312" w:hAnsi="宋体" w:hint="eastAsia"/>
          <w:sz w:val="24"/>
        </w:rPr>
        <w:t>1.集体</w:t>
      </w:r>
      <w:r>
        <w:rPr>
          <w:rFonts w:ascii="仿宋_GB2312" w:eastAsia="仿宋_GB2312" w:hAnsi="宋体" w:hint="eastAsia"/>
          <w:sz w:val="24"/>
          <w:szCs w:val="22"/>
        </w:rPr>
        <w:t>产权流转</w:t>
      </w:r>
      <w:r>
        <w:rPr>
          <w:rFonts w:ascii="仿宋_GB2312" w:eastAsia="仿宋_GB2312" w:hAnsi="宋体" w:hint="eastAsia"/>
          <w:sz w:val="24"/>
        </w:rPr>
        <w:t>交易应实行一事一议；2.根据《广东省农村集体经济组织管理规定》，成员大会应有本组织具有选举权的成员的半数以上参加，或者有本组织2/3以上的户的代表参加，所作决定应当经到会人员的半数以上通过方为有效。若到会人数未达到要求，本次会议无效；3.本表可附多张续表，但均要按此格式方为有效。</w:t>
      </w:r>
    </w:p>
    <w:p w:rsidR="00A11EDF" w:rsidRDefault="006C5211">
      <w:pPr>
        <w:spacing w:line="570" w:lineRule="exact"/>
        <w:jc w:val="center"/>
        <w:rPr>
          <w:rFonts w:ascii="方正小标宋简体" w:eastAsia="方正小标宋简体" w:hAnsi="华文中宋"/>
          <w:sz w:val="36"/>
          <w:szCs w:val="36"/>
        </w:rPr>
      </w:pPr>
      <w:r>
        <w:rPr>
          <w:rFonts w:ascii="方正小标宋_GBK" w:eastAsia="方正小标宋_GBK" w:hAnsi="宋体" w:cs="宋体" w:hint="eastAsia"/>
          <w:kern w:val="0"/>
          <w:sz w:val="36"/>
          <w:szCs w:val="36"/>
          <w:u w:val="single"/>
        </w:rPr>
        <w:lastRenderedPageBreak/>
        <w:t xml:space="preserve">     </w:t>
      </w:r>
      <w:r>
        <w:rPr>
          <w:rFonts w:ascii="方正小标宋简体" w:eastAsia="方正小标宋简体" w:hAnsi="华文中宋" w:hint="eastAsia"/>
          <w:sz w:val="36"/>
          <w:szCs w:val="36"/>
        </w:rPr>
        <w:t>镇</w:t>
      </w:r>
      <w:r>
        <w:rPr>
          <w:rFonts w:ascii="方正小标宋简体" w:eastAsia="方正小标宋简体" w:hAnsi="华文中宋" w:hint="eastAsia"/>
          <w:spacing w:val="-6"/>
          <w:sz w:val="36"/>
          <w:szCs w:val="36"/>
        </w:rPr>
        <w:t>（街）</w:t>
      </w:r>
      <w:r>
        <w:rPr>
          <w:rFonts w:ascii="方正小标宋简体" w:eastAsia="方正小标宋简体" w:hAnsi="华文中宋" w:hint="eastAsia"/>
          <w:sz w:val="36"/>
          <w:szCs w:val="36"/>
        </w:rPr>
        <w:t>农村产权</w:t>
      </w:r>
      <w:r>
        <w:rPr>
          <w:rFonts w:ascii="方正小标宋简体" w:eastAsia="方正小标宋简体" w:hAnsi="华文中宋" w:hint="eastAsia"/>
          <w:spacing w:val="-6"/>
          <w:sz w:val="36"/>
          <w:szCs w:val="36"/>
        </w:rPr>
        <w:t>流转</w:t>
      </w:r>
      <w:r>
        <w:rPr>
          <w:rFonts w:ascii="方正小标宋简体" w:eastAsia="方正小标宋简体" w:hAnsi="华文中宋" w:hint="eastAsia"/>
          <w:sz w:val="36"/>
          <w:szCs w:val="36"/>
        </w:rPr>
        <w:t>交易表决书(村级用)</w:t>
      </w:r>
    </w:p>
    <w:p w:rsidR="00A11EDF" w:rsidRDefault="00A11EDF"/>
    <w:tbl>
      <w:tblPr>
        <w:tblW w:w="0" w:type="auto"/>
        <w:tblInd w:w="-72" w:type="dxa"/>
        <w:tblLayout w:type="fixed"/>
        <w:tblLook w:val="04A0" w:firstRow="1" w:lastRow="0" w:firstColumn="1" w:lastColumn="0" w:noHBand="0" w:noVBand="1"/>
      </w:tblPr>
      <w:tblGrid>
        <w:gridCol w:w="1692"/>
        <w:gridCol w:w="6"/>
        <w:gridCol w:w="1516"/>
        <w:gridCol w:w="1521"/>
        <w:gridCol w:w="7"/>
        <w:gridCol w:w="1517"/>
        <w:gridCol w:w="1631"/>
        <w:gridCol w:w="1843"/>
      </w:tblGrid>
      <w:tr w:rsidR="00A11EDF">
        <w:trPr>
          <w:trHeight w:val="419"/>
        </w:trPr>
        <w:tc>
          <w:tcPr>
            <w:tcW w:w="9733" w:type="dxa"/>
            <w:gridSpan w:val="8"/>
            <w:tcBorders>
              <w:top w:val="single" w:sz="12" w:space="0" w:color="auto"/>
              <w:left w:val="single" w:sz="12" w:space="0" w:color="auto"/>
              <w:bottom w:val="single" w:sz="8" w:space="0" w:color="auto"/>
              <w:right w:val="single" w:sz="12"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b/>
                <w:bCs/>
                <w:kern w:val="0"/>
                <w:sz w:val="24"/>
              </w:rPr>
              <w:t>表决单</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镇（街）</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村(居)</w:t>
            </w:r>
            <w:r>
              <w:rPr>
                <w:rFonts w:ascii="仿宋_GB2312" w:eastAsia="仿宋_GB2312" w:hAnsi="宋体" w:cs="宋体" w:hint="eastAsia"/>
                <w:kern w:val="0"/>
                <w:sz w:val="24"/>
                <w:u w:val="single"/>
              </w:rPr>
              <w:t xml:space="preserve">                 经济联合社 </w:t>
            </w:r>
            <w:r>
              <w:rPr>
                <w:rFonts w:ascii="仿宋_GB2312" w:eastAsia="仿宋_GB2312" w:hAnsi="宋体" w:cs="宋体" w:hint="eastAsia"/>
                <w:kern w:val="0"/>
                <w:sz w:val="24"/>
              </w:rPr>
              <w:t>（盖章）</w:t>
            </w:r>
          </w:p>
        </w:tc>
      </w:tr>
      <w:tr w:rsidR="00A11EDF">
        <w:trPr>
          <w:trHeight w:val="419"/>
        </w:trPr>
        <w:tc>
          <w:tcPr>
            <w:tcW w:w="9733" w:type="dxa"/>
            <w:gridSpan w:val="8"/>
            <w:tcBorders>
              <w:top w:val="single" w:sz="8" w:space="0" w:color="auto"/>
              <w:left w:val="single" w:sz="12" w:space="0" w:color="auto"/>
              <w:bottom w:val="single" w:sz="8" w:space="0" w:color="auto"/>
              <w:right w:val="single" w:sz="12"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b/>
                <w:bCs/>
                <w:kern w:val="0"/>
                <w:sz w:val="24"/>
              </w:rPr>
              <w:t>表决时间：</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年</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月</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日</w:t>
            </w:r>
          </w:p>
        </w:tc>
      </w:tr>
      <w:tr w:rsidR="00A11EDF">
        <w:trPr>
          <w:trHeight w:val="419"/>
        </w:trPr>
        <w:tc>
          <w:tcPr>
            <w:tcW w:w="9733" w:type="dxa"/>
            <w:gridSpan w:val="8"/>
            <w:tcBorders>
              <w:top w:val="single" w:sz="8" w:space="0" w:color="auto"/>
              <w:left w:val="single" w:sz="12" w:space="0" w:color="auto"/>
              <w:bottom w:val="nil"/>
              <w:right w:val="single" w:sz="12" w:space="0" w:color="auto"/>
            </w:tcBorders>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b/>
                <w:bCs/>
                <w:kern w:val="0"/>
                <w:sz w:val="24"/>
              </w:rPr>
              <w:t>表决内容</w:t>
            </w:r>
            <w:r>
              <w:rPr>
                <w:rFonts w:ascii="仿宋_GB2312" w:eastAsia="仿宋_GB2312" w:hAnsi="宋体" w:cs="宋体" w:hint="eastAsia"/>
                <w:kern w:val="0"/>
                <w:sz w:val="24"/>
              </w:rPr>
              <w:t>：</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年</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月</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 xml:space="preserve">日召开成员（代表）会议，由本组织具有选举权的成员代表参加表决，按以下条件进行农村产权流转公开交易： </w:t>
            </w:r>
          </w:p>
        </w:tc>
      </w:tr>
      <w:tr w:rsidR="00A11EDF">
        <w:trPr>
          <w:trHeight w:val="419"/>
        </w:trPr>
        <w:tc>
          <w:tcPr>
            <w:tcW w:w="9733" w:type="dxa"/>
            <w:gridSpan w:val="8"/>
            <w:tcBorders>
              <w:top w:val="nil"/>
              <w:left w:val="single" w:sz="12" w:space="0" w:color="auto"/>
              <w:bottom w:val="nil"/>
              <w:right w:val="single" w:sz="12" w:space="0" w:color="auto"/>
            </w:tcBorders>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1、农村产权物名称 ：</w:t>
            </w:r>
          </w:p>
        </w:tc>
      </w:tr>
      <w:tr w:rsidR="00A11EDF">
        <w:trPr>
          <w:trHeight w:val="419"/>
        </w:trPr>
        <w:tc>
          <w:tcPr>
            <w:tcW w:w="9733" w:type="dxa"/>
            <w:gridSpan w:val="8"/>
            <w:tcBorders>
              <w:top w:val="nil"/>
              <w:left w:val="single" w:sz="12" w:space="0" w:color="auto"/>
              <w:bottom w:val="nil"/>
              <w:right w:val="single" w:sz="12" w:space="0" w:color="auto"/>
            </w:tcBorders>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2、交易项目名称：                              申请单位编号：（     号     ）</w:t>
            </w:r>
          </w:p>
        </w:tc>
      </w:tr>
      <w:tr w:rsidR="00A11EDF">
        <w:trPr>
          <w:trHeight w:val="419"/>
        </w:trPr>
        <w:tc>
          <w:tcPr>
            <w:tcW w:w="9733" w:type="dxa"/>
            <w:gridSpan w:val="8"/>
            <w:tcBorders>
              <w:top w:val="nil"/>
              <w:left w:val="single" w:sz="12" w:space="0" w:color="auto"/>
              <w:bottom w:val="nil"/>
              <w:right w:val="single" w:sz="12" w:space="0" w:color="auto"/>
            </w:tcBorders>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3、农村产权物地点：</w:t>
            </w:r>
          </w:p>
        </w:tc>
      </w:tr>
      <w:tr w:rsidR="00A11EDF">
        <w:trPr>
          <w:trHeight w:val="419"/>
        </w:trPr>
        <w:tc>
          <w:tcPr>
            <w:tcW w:w="9733" w:type="dxa"/>
            <w:gridSpan w:val="8"/>
            <w:tcBorders>
              <w:top w:val="nil"/>
              <w:left w:val="single" w:sz="12" w:space="0" w:color="auto"/>
              <w:bottom w:val="nil"/>
              <w:right w:val="single" w:sz="12" w:space="0" w:color="auto"/>
            </w:tcBorders>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4、农村产权物经营用途：农产种植</w:t>
            </w:r>
            <w:r>
              <w:rPr>
                <w:rFonts w:ascii="仿宋_GB2312" w:eastAsia="仿宋_GB2312" w:hAnsi="宋体" w:cs="宋体" w:hint="eastAsia"/>
                <w:kern w:val="0"/>
                <w:sz w:val="24"/>
              </w:rPr>
              <w:sym w:font="Wingdings 2" w:char="00A3"/>
            </w:r>
            <w:r>
              <w:rPr>
                <w:rFonts w:ascii="仿宋_GB2312" w:eastAsia="仿宋_GB2312" w:hAnsi="宋体" w:cs="宋体" w:hint="eastAsia"/>
                <w:kern w:val="0"/>
                <w:sz w:val="24"/>
              </w:rPr>
              <w:t xml:space="preserve">   水产养殖</w:t>
            </w:r>
            <w:r>
              <w:rPr>
                <w:rFonts w:ascii="仿宋_GB2312" w:eastAsia="仿宋_GB2312" w:hAnsi="宋体" w:cs="宋体" w:hint="eastAsia"/>
                <w:kern w:val="0"/>
                <w:sz w:val="24"/>
              </w:rPr>
              <w:sym w:font="Wingdings 2" w:char="00A3"/>
            </w:r>
            <w:r>
              <w:rPr>
                <w:rFonts w:ascii="仿宋_GB2312" w:eastAsia="仿宋_GB2312" w:hAnsi="宋体" w:cs="宋体" w:hint="eastAsia"/>
                <w:kern w:val="0"/>
                <w:sz w:val="24"/>
              </w:rPr>
              <w:t xml:space="preserve">    档口出租</w:t>
            </w:r>
            <w:r>
              <w:rPr>
                <w:rFonts w:ascii="仿宋_GB2312" w:eastAsia="仿宋_GB2312" w:hAnsi="宋体" w:cs="宋体" w:hint="eastAsia"/>
                <w:kern w:val="0"/>
                <w:sz w:val="24"/>
              </w:rPr>
              <w:sym w:font="Wingdings 2" w:char="00A3"/>
            </w:r>
            <w:r>
              <w:rPr>
                <w:rFonts w:ascii="仿宋_GB2312" w:eastAsia="仿宋_GB2312" w:hAnsi="宋体" w:cs="宋体" w:hint="eastAsia"/>
                <w:kern w:val="0"/>
                <w:sz w:val="24"/>
              </w:rPr>
              <w:t xml:space="preserve">   </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sym w:font="Wingdings 2" w:char="00A3"/>
            </w:r>
            <w:r>
              <w:rPr>
                <w:rFonts w:ascii="仿宋_GB2312" w:eastAsia="仿宋_GB2312" w:hAnsi="宋体" w:cs="宋体" w:hint="eastAsia"/>
                <w:kern w:val="0"/>
                <w:sz w:val="24"/>
              </w:rPr>
              <w:t xml:space="preserve"> </w:t>
            </w:r>
          </w:p>
        </w:tc>
      </w:tr>
      <w:tr w:rsidR="00A11EDF">
        <w:trPr>
          <w:trHeight w:val="419"/>
        </w:trPr>
        <w:tc>
          <w:tcPr>
            <w:tcW w:w="9733" w:type="dxa"/>
            <w:gridSpan w:val="8"/>
            <w:tcBorders>
              <w:top w:val="nil"/>
              <w:left w:val="single" w:sz="12" w:space="0" w:color="auto"/>
              <w:bottom w:val="nil"/>
              <w:right w:val="single" w:sz="12" w:space="0" w:color="auto"/>
            </w:tcBorders>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5、农村产权物占地面积：                              建筑面积：</w:t>
            </w:r>
          </w:p>
        </w:tc>
      </w:tr>
      <w:tr w:rsidR="00A11EDF">
        <w:trPr>
          <w:trHeight w:val="419"/>
        </w:trPr>
        <w:tc>
          <w:tcPr>
            <w:tcW w:w="9733" w:type="dxa"/>
            <w:gridSpan w:val="8"/>
            <w:tcBorders>
              <w:top w:val="nil"/>
              <w:left w:val="single" w:sz="12" w:space="0" w:color="auto"/>
              <w:bottom w:val="nil"/>
              <w:right w:val="single" w:sz="12" w:space="0" w:color="auto"/>
            </w:tcBorders>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6、交易性质：      出让□      转让</w:t>
            </w:r>
            <w:r>
              <w:rPr>
                <w:rFonts w:ascii="仿宋_GB2312" w:eastAsia="仿宋_GB2312" w:hAnsi="宋体" w:cs="宋体" w:hint="eastAsia"/>
                <w:kern w:val="0"/>
                <w:sz w:val="24"/>
              </w:rPr>
              <w:sym w:font="Wingdings 2" w:char="00A3"/>
            </w:r>
            <w:r>
              <w:rPr>
                <w:rFonts w:ascii="仿宋_GB2312" w:eastAsia="仿宋_GB2312" w:hAnsi="宋体" w:cs="宋体" w:hint="eastAsia"/>
                <w:kern w:val="0"/>
                <w:sz w:val="24"/>
              </w:rPr>
              <w:t xml:space="preserve">      发包□      出租□     其他□</w:t>
            </w:r>
          </w:p>
        </w:tc>
      </w:tr>
      <w:tr w:rsidR="00A11EDF">
        <w:trPr>
          <w:trHeight w:val="419"/>
        </w:trPr>
        <w:tc>
          <w:tcPr>
            <w:tcW w:w="9733" w:type="dxa"/>
            <w:gridSpan w:val="8"/>
            <w:tcBorders>
              <w:top w:val="nil"/>
              <w:left w:val="single" w:sz="12" w:space="0" w:color="auto"/>
              <w:bottom w:val="nil"/>
              <w:right w:val="single" w:sz="12" w:space="0" w:color="auto"/>
            </w:tcBorders>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7、交易对象范围： </w:t>
            </w:r>
          </w:p>
        </w:tc>
      </w:tr>
      <w:tr w:rsidR="00A11EDF">
        <w:trPr>
          <w:trHeight w:val="419"/>
        </w:trPr>
        <w:tc>
          <w:tcPr>
            <w:tcW w:w="9733" w:type="dxa"/>
            <w:gridSpan w:val="8"/>
            <w:tcBorders>
              <w:top w:val="nil"/>
              <w:left w:val="single" w:sz="12" w:space="0" w:color="auto"/>
              <w:bottom w:val="nil"/>
              <w:right w:val="single" w:sz="12" w:space="0" w:color="auto"/>
            </w:tcBorders>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8、交易底价： </w:t>
            </w:r>
          </w:p>
        </w:tc>
      </w:tr>
      <w:tr w:rsidR="00A11EDF">
        <w:trPr>
          <w:trHeight w:val="419"/>
        </w:trPr>
        <w:tc>
          <w:tcPr>
            <w:tcW w:w="9733" w:type="dxa"/>
            <w:gridSpan w:val="8"/>
            <w:tcBorders>
              <w:top w:val="nil"/>
              <w:left w:val="single" w:sz="12" w:space="0" w:color="auto"/>
              <w:bottom w:val="nil"/>
              <w:right w:val="single" w:sz="12" w:space="0" w:color="auto"/>
            </w:tcBorders>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9、交易保证金：</w:t>
            </w:r>
          </w:p>
        </w:tc>
      </w:tr>
      <w:tr w:rsidR="00A11EDF">
        <w:trPr>
          <w:trHeight w:val="419"/>
        </w:trPr>
        <w:tc>
          <w:tcPr>
            <w:tcW w:w="9733" w:type="dxa"/>
            <w:gridSpan w:val="8"/>
            <w:tcBorders>
              <w:top w:val="nil"/>
              <w:left w:val="single" w:sz="12" w:space="0" w:color="auto"/>
              <w:bottom w:val="nil"/>
              <w:right w:val="single" w:sz="12" w:space="0" w:color="auto"/>
            </w:tcBorders>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10、递增情况：</w:t>
            </w:r>
          </w:p>
        </w:tc>
      </w:tr>
      <w:tr w:rsidR="00A11EDF">
        <w:trPr>
          <w:trHeight w:val="419"/>
        </w:trPr>
        <w:tc>
          <w:tcPr>
            <w:tcW w:w="9733" w:type="dxa"/>
            <w:gridSpan w:val="8"/>
            <w:tcBorders>
              <w:top w:val="nil"/>
              <w:left w:val="single" w:sz="12" w:space="0" w:color="auto"/>
              <w:bottom w:val="nil"/>
              <w:right w:val="single" w:sz="12" w:space="0" w:color="auto"/>
            </w:tcBorders>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11、合同期限：</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 xml:space="preserve"> 年</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月</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日至</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年</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月</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日</w:t>
            </w:r>
          </w:p>
        </w:tc>
      </w:tr>
      <w:tr w:rsidR="00A11EDF">
        <w:trPr>
          <w:trHeight w:val="419"/>
        </w:trPr>
        <w:tc>
          <w:tcPr>
            <w:tcW w:w="9733" w:type="dxa"/>
            <w:gridSpan w:val="8"/>
            <w:tcBorders>
              <w:top w:val="nil"/>
              <w:left w:val="single" w:sz="12" w:space="0" w:color="auto"/>
              <w:bottom w:val="nil"/>
              <w:right w:val="single" w:sz="12" w:space="0" w:color="auto"/>
            </w:tcBorders>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12、合同保证金：</w:t>
            </w:r>
          </w:p>
        </w:tc>
      </w:tr>
      <w:tr w:rsidR="00A11EDF">
        <w:trPr>
          <w:trHeight w:val="419"/>
        </w:trPr>
        <w:tc>
          <w:tcPr>
            <w:tcW w:w="9733" w:type="dxa"/>
            <w:gridSpan w:val="8"/>
            <w:tcBorders>
              <w:top w:val="nil"/>
              <w:left w:val="single" w:sz="12" w:space="0" w:color="auto"/>
              <w:bottom w:val="nil"/>
              <w:right w:val="single" w:sz="12" w:space="0" w:color="auto"/>
            </w:tcBorders>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13、付款方式：</w:t>
            </w:r>
          </w:p>
        </w:tc>
      </w:tr>
      <w:tr w:rsidR="00A11EDF">
        <w:trPr>
          <w:trHeight w:val="419"/>
        </w:trPr>
        <w:tc>
          <w:tcPr>
            <w:tcW w:w="9733" w:type="dxa"/>
            <w:gridSpan w:val="8"/>
            <w:tcBorders>
              <w:top w:val="nil"/>
              <w:left w:val="single" w:sz="12" w:space="0" w:color="auto"/>
              <w:bottom w:val="nil"/>
              <w:right w:val="single" w:sz="12" w:space="0" w:color="auto"/>
            </w:tcBorders>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14、违约责任：</w:t>
            </w:r>
          </w:p>
        </w:tc>
      </w:tr>
      <w:tr w:rsidR="00A11EDF">
        <w:trPr>
          <w:trHeight w:val="419"/>
        </w:trPr>
        <w:tc>
          <w:tcPr>
            <w:tcW w:w="9733" w:type="dxa"/>
            <w:gridSpan w:val="8"/>
            <w:tcBorders>
              <w:top w:val="nil"/>
              <w:left w:val="single" w:sz="12" w:space="0" w:color="auto"/>
              <w:bottom w:val="nil"/>
              <w:right w:val="single" w:sz="12" w:space="0" w:color="auto"/>
            </w:tcBorders>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15、其他要求：</w:t>
            </w:r>
          </w:p>
        </w:tc>
      </w:tr>
      <w:tr w:rsidR="00A11EDF">
        <w:trPr>
          <w:trHeight w:val="356"/>
        </w:trPr>
        <w:tc>
          <w:tcPr>
            <w:tcW w:w="9733" w:type="dxa"/>
            <w:gridSpan w:val="8"/>
            <w:tcBorders>
              <w:top w:val="single" w:sz="8" w:space="0" w:color="auto"/>
              <w:left w:val="single" w:sz="12" w:space="0" w:color="auto"/>
              <w:bottom w:val="nil"/>
              <w:right w:val="single" w:sz="12" w:space="0" w:color="auto"/>
            </w:tcBorders>
            <w:vAlign w:val="center"/>
          </w:tcPr>
          <w:p w:rsidR="00A11EDF" w:rsidRDefault="006C5211">
            <w:pPr>
              <w:widowControl/>
              <w:spacing w:line="36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表 决 情 况</w:t>
            </w:r>
          </w:p>
        </w:tc>
      </w:tr>
      <w:tr w:rsidR="00A11EDF">
        <w:trPr>
          <w:trHeight w:val="288"/>
        </w:trPr>
        <w:tc>
          <w:tcPr>
            <w:tcW w:w="9733" w:type="dxa"/>
            <w:gridSpan w:val="8"/>
            <w:tcBorders>
              <w:top w:val="nil"/>
              <w:left w:val="single" w:sz="12" w:space="0" w:color="auto"/>
              <w:bottom w:val="single" w:sz="8" w:space="0" w:color="auto"/>
              <w:right w:val="single" w:sz="12" w:space="0" w:color="auto"/>
            </w:tcBorders>
            <w:vAlign w:val="center"/>
          </w:tcPr>
          <w:p w:rsidR="00A11EDF" w:rsidRDefault="006C5211">
            <w:pPr>
              <w:widowControl/>
              <w:spacing w:line="360" w:lineRule="exact"/>
              <w:jc w:val="left"/>
              <w:rPr>
                <w:rFonts w:ascii="仿宋_GB2312" w:eastAsia="仿宋_GB2312" w:hAnsi="宋体" w:cs="宋体"/>
                <w:b/>
                <w:bCs/>
                <w:kern w:val="0"/>
                <w:sz w:val="24"/>
              </w:rPr>
            </w:pPr>
            <w:r>
              <w:rPr>
                <w:rFonts w:ascii="仿宋_GB2312" w:eastAsia="仿宋_GB2312" w:hAnsi="宋体" w:cs="宋体" w:hint="eastAsia"/>
                <w:b/>
                <w:bCs/>
                <w:kern w:val="0"/>
                <w:sz w:val="24"/>
              </w:rPr>
              <w:t>同意的签名如下:</w:t>
            </w:r>
          </w:p>
        </w:tc>
      </w:tr>
      <w:tr w:rsidR="00A11EDF">
        <w:trPr>
          <w:trHeight w:val="524"/>
        </w:trPr>
        <w:tc>
          <w:tcPr>
            <w:tcW w:w="1692" w:type="dxa"/>
            <w:tcBorders>
              <w:top w:val="nil"/>
              <w:left w:val="single" w:sz="12" w:space="0" w:color="auto"/>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522" w:type="dxa"/>
            <w:gridSpan w:val="2"/>
            <w:tcBorders>
              <w:top w:val="nil"/>
              <w:left w:val="nil"/>
              <w:bottom w:val="single" w:sz="4" w:space="0" w:color="auto"/>
              <w:right w:val="single" w:sz="4"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521" w:type="dxa"/>
            <w:tcBorders>
              <w:top w:val="nil"/>
              <w:left w:val="nil"/>
              <w:bottom w:val="single" w:sz="4" w:space="0" w:color="auto"/>
              <w:right w:val="single" w:sz="4"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524" w:type="dxa"/>
            <w:gridSpan w:val="2"/>
            <w:tcBorders>
              <w:top w:val="nil"/>
              <w:left w:val="nil"/>
              <w:bottom w:val="single" w:sz="4" w:space="0" w:color="auto"/>
              <w:right w:val="single" w:sz="4"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31" w:type="dxa"/>
            <w:tcBorders>
              <w:top w:val="nil"/>
              <w:left w:val="nil"/>
              <w:bottom w:val="single" w:sz="4" w:space="0" w:color="auto"/>
              <w:right w:val="single" w:sz="4"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843" w:type="dxa"/>
            <w:tcBorders>
              <w:top w:val="nil"/>
              <w:left w:val="nil"/>
              <w:bottom w:val="single" w:sz="4" w:space="0" w:color="auto"/>
              <w:right w:val="single" w:sz="12"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11EDF">
        <w:trPr>
          <w:trHeight w:val="524"/>
        </w:trPr>
        <w:tc>
          <w:tcPr>
            <w:tcW w:w="1692" w:type="dxa"/>
            <w:tcBorders>
              <w:top w:val="nil"/>
              <w:left w:val="single" w:sz="12" w:space="0" w:color="auto"/>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522" w:type="dxa"/>
            <w:gridSpan w:val="2"/>
            <w:tcBorders>
              <w:top w:val="nil"/>
              <w:left w:val="nil"/>
              <w:bottom w:val="single" w:sz="4" w:space="0" w:color="auto"/>
              <w:right w:val="single" w:sz="4"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521" w:type="dxa"/>
            <w:tcBorders>
              <w:top w:val="nil"/>
              <w:left w:val="nil"/>
              <w:bottom w:val="single" w:sz="4" w:space="0" w:color="auto"/>
              <w:right w:val="single" w:sz="4"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524" w:type="dxa"/>
            <w:gridSpan w:val="2"/>
            <w:tcBorders>
              <w:top w:val="nil"/>
              <w:left w:val="nil"/>
              <w:bottom w:val="single" w:sz="4" w:space="0" w:color="auto"/>
              <w:right w:val="single" w:sz="4"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31" w:type="dxa"/>
            <w:tcBorders>
              <w:top w:val="nil"/>
              <w:left w:val="nil"/>
              <w:bottom w:val="single" w:sz="4" w:space="0" w:color="auto"/>
              <w:right w:val="single" w:sz="4"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843" w:type="dxa"/>
            <w:tcBorders>
              <w:top w:val="nil"/>
              <w:left w:val="nil"/>
              <w:bottom w:val="single" w:sz="4" w:space="0" w:color="auto"/>
              <w:right w:val="single" w:sz="12"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11EDF">
        <w:trPr>
          <w:trHeight w:val="524"/>
        </w:trPr>
        <w:tc>
          <w:tcPr>
            <w:tcW w:w="1692" w:type="dxa"/>
            <w:tcBorders>
              <w:top w:val="nil"/>
              <w:left w:val="single" w:sz="12" w:space="0" w:color="auto"/>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522" w:type="dxa"/>
            <w:gridSpan w:val="2"/>
            <w:tcBorders>
              <w:top w:val="nil"/>
              <w:left w:val="nil"/>
              <w:bottom w:val="single" w:sz="4" w:space="0" w:color="auto"/>
              <w:right w:val="single" w:sz="4"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521" w:type="dxa"/>
            <w:tcBorders>
              <w:top w:val="nil"/>
              <w:left w:val="nil"/>
              <w:bottom w:val="single" w:sz="4" w:space="0" w:color="auto"/>
              <w:right w:val="single" w:sz="4"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524" w:type="dxa"/>
            <w:gridSpan w:val="2"/>
            <w:tcBorders>
              <w:top w:val="nil"/>
              <w:left w:val="nil"/>
              <w:bottom w:val="single" w:sz="4" w:space="0" w:color="auto"/>
              <w:right w:val="single" w:sz="4"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31" w:type="dxa"/>
            <w:tcBorders>
              <w:top w:val="nil"/>
              <w:left w:val="nil"/>
              <w:bottom w:val="single" w:sz="4" w:space="0" w:color="auto"/>
              <w:right w:val="single" w:sz="4"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843" w:type="dxa"/>
            <w:tcBorders>
              <w:top w:val="nil"/>
              <w:left w:val="nil"/>
              <w:bottom w:val="single" w:sz="4" w:space="0" w:color="auto"/>
              <w:right w:val="single" w:sz="12"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11EDF">
        <w:trPr>
          <w:trHeight w:val="524"/>
        </w:trPr>
        <w:tc>
          <w:tcPr>
            <w:tcW w:w="1692" w:type="dxa"/>
            <w:tcBorders>
              <w:top w:val="nil"/>
              <w:left w:val="single" w:sz="12" w:space="0" w:color="auto"/>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522" w:type="dxa"/>
            <w:gridSpan w:val="2"/>
            <w:tcBorders>
              <w:top w:val="nil"/>
              <w:left w:val="nil"/>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521" w:type="dxa"/>
            <w:tcBorders>
              <w:top w:val="nil"/>
              <w:left w:val="nil"/>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524" w:type="dxa"/>
            <w:gridSpan w:val="2"/>
            <w:tcBorders>
              <w:top w:val="nil"/>
              <w:left w:val="nil"/>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631" w:type="dxa"/>
            <w:tcBorders>
              <w:top w:val="nil"/>
              <w:left w:val="nil"/>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843" w:type="dxa"/>
            <w:tcBorders>
              <w:top w:val="nil"/>
              <w:left w:val="nil"/>
              <w:bottom w:val="single" w:sz="4" w:space="0" w:color="auto"/>
              <w:right w:val="single" w:sz="12"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r>
      <w:tr w:rsidR="00A11EDF">
        <w:trPr>
          <w:trHeight w:val="524"/>
        </w:trPr>
        <w:tc>
          <w:tcPr>
            <w:tcW w:w="1692" w:type="dxa"/>
            <w:tcBorders>
              <w:top w:val="nil"/>
              <w:left w:val="single" w:sz="12" w:space="0" w:color="auto"/>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522" w:type="dxa"/>
            <w:gridSpan w:val="2"/>
            <w:tcBorders>
              <w:top w:val="nil"/>
              <w:left w:val="nil"/>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521" w:type="dxa"/>
            <w:tcBorders>
              <w:top w:val="nil"/>
              <w:left w:val="nil"/>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524" w:type="dxa"/>
            <w:gridSpan w:val="2"/>
            <w:tcBorders>
              <w:top w:val="nil"/>
              <w:left w:val="nil"/>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631" w:type="dxa"/>
            <w:tcBorders>
              <w:top w:val="nil"/>
              <w:left w:val="nil"/>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843" w:type="dxa"/>
            <w:tcBorders>
              <w:top w:val="nil"/>
              <w:left w:val="nil"/>
              <w:bottom w:val="single" w:sz="4" w:space="0" w:color="auto"/>
              <w:right w:val="single" w:sz="12"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r>
      <w:tr w:rsidR="00A11EDF">
        <w:trPr>
          <w:trHeight w:val="524"/>
        </w:trPr>
        <w:tc>
          <w:tcPr>
            <w:tcW w:w="1692" w:type="dxa"/>
            <w:tcBorders>
              <w:top w:val="nil"/>
              <w:left w:val="single" w:sz="12" w:space="0" w:color="auto"/>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522" w:type="dxa"/>
            <w:gridSpan w:val="2"/>
            <w:tcBorders>
              <w:top w:val="nil"/>
              <w:left w:val="nil"/>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521" w:type="dxa"/>
            <w:tcBorders>
              <w:top w:val="nil"/>
              <w:left w:val="nil"/>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524" w:type="dxa"/>
            <w:gridSpan w:val="2"/>
            <w:tcBorders>
              <w:top w:val="nil"/>
              <w:left w:val="nil"/>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631" w:type="dxa"/>
            <w:tcBorders>
              <w:top w:val="nil"/>
              <w:left w:val="nil"/>
              <w:bottom w:val="single" w:sz="4"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843" w:type="dxa"/>
            <w:tcBorders>
              <w:top w:val="nil"/>
              <w:left w:val="nil"/>
              <w:bottom w:val="single" w:sz="4" w:space="0" w:color="auto"/>
              <w:right w:val="single" w:sz="12"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r>
      <w:tr w:rsidR="00A11EDF">
        <w:trPr>
          <w:trHeight w:val="524"/>
        </w:trPr>
        <w:tc>
          <w:tcPr>
            <w:tcW w:w="1692" w:type="dxa"/>
            <w:tcBorders>
              <w:top w:val="nil"/>
              <w:left w:val="single" w:sz="12" w:space="0" w:color="auto"/>
              <w:bottom w:val="single" w:sz="8"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522" w:type="dxa"/>
            <w:gridSpan w:val="2"/>
            <w:tcBorders>
              <w:top w:val="nil"/>
              <w:left w:val="nil"/>
              <w:bottom w:val="single" w:sz="8"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521" w:type="dxa"/>
            <w:tcBorders>
              <w:top w:val="nil"/>
              <w:left w:val="nil"/>
              <w:bottom w:val="single" w:sz="8"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524" w:type="dxa"/>
            <w:gridSpan w:val="2"/>
            <w:tcBorders>
              <w:top w:val="nil"/>
              <w:left w:val="nil"/>
              <w:bottom w:val="single" w:sz="8"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631" w:type="dxa"/>
            <w:tcBorders>
              <w:top w:val="nil"/>
              <w:left w:val="nil"/>
              <w:bottom w:val="single" w:sz="8"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843" w:type="dxa"/>
            <w:tcBorders>
              <w:top w:val="nil"/>
              <w:left w:val="nil"/>
              <w:bottom w:val="single" w:sz="8" w:space="0" w:color="auto"/>
              <w:right w:val="single" w:sz="12"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r>
      <w:tr w:rsidR="00A11EDF">
        <w:trPr>
          <w:trHeight w:val="524"/>
        </w:trPr>
        <w:tc>
          <w:tcPr>
            <w:tcW w:w="1698" w:type="dxa"/>
            <w:gridSpan w:val="2"/>
            <w:tcBorders>
              <w:top w:val="single" w:sz="8" w:space="0" w:color="auto"/>
              <w:left w:val="single" w:sz="12" w:space="0" w:color="auto"/>
              <w:bottom w:val="single" w:sz="8" w:space="0" w:color="auto"/>
              <w:right w:val="single" w:sz="4" w:space="0" w:color="auto"/>
            </w:tcBorders>
            <w:vAlign w:val="center"/>
          </w:tcPr>
          <w:p w:rsidR="00A11EDF" w:rsidRDefault="006C5211">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516" w:type="dxa"/>
            <w:tcBorders>
              <w:top w:val="single" w:sz="8" w:space="0" w:color="auto"/>
              <w:left w:val="single" w:sz="4" w:space="0" w:color="auto"/>
              <w:bottom w:val="single" w:sz="8"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528" w:type="dxa"/>
            <w:gridSpan w:val="2"/>
            <w:tcBorders>
              <w:top w:val="single" w:sz="8" w:space="0" w:color="auto"/>
              <w:left w:val="single" w:sz="4" w:space="0" w:color="auto"/>
              <w:bottom w:val="single" w:sz="8"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517" w:type="dxa"/>
            <w:tcBorders>
              <w:top w:val="single" w:sz="8" w:space="0" w:color="auto"/>
              <w:left w:val="single" w:sz="4" w:space="0" w:color="auto"/>
              <w:bottom w:val="single" w:sz="8"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631" w:type="dxa"/>
            <w:tcBorders>
              <w:top w:val="single" w:sz="8" w:space="0" w:color="auto"/>
              <w:left w:val="single" w:sz="4" w:space="0" w:color="auto"/>
              <w:bottom w:val="single" w:sz="8" w:space="0" w:color="auto"/>
              <w:right w:val="single" w:sz="4"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c>
          <w:tcPr>
            <w:tcW w:w="1843" w:type="dxa"/>
            <w:tcBorders>
              <w:top w:val="single" w:sz="8" w:space="0" w:color="auto"/>
              <w:left w:val="single" w:sz="4" w:space="0" w:color="auto"/>
              <w:bottom w:val="single" w:sz="8" w:space="0" w:color="auto"/>
              <w:right w:val="single" w:sz="12" w:space="0" w:color="auto"/>
            </w:tcBorders>
            <w:vAlign w:val="center"/>
          </w:tcPr>
          <w:p w:rsidR="00A11EDF" w:rsidRDefault="00A11EDF">
            <w:pPr>
              <w:widowControl/>
              <w:spacing w:line="360" w:lineRule="exact"/>
              <w:jc w:val="left"/>
              <w:rPr>
                <w:rFonts w:ascii="仿宋_GB2312" w:eastAsia="仿宋_GB2312" w:hAnsi="宋体" w:cs="宋体"/>
                <w:kern w:val="0"/>
                <w:sz w:val="24"/>
              </w:rPr>
            </w:pPr>
          </w:p>
        </w:tc>
      </w:tr>
    </w:tbl>
    <w:p w:rsidR="00A11EDF" w:rsidRDefault="006C5211">
      <w:pPr>
        <w:spacing w:line="400" w:lineRule="exact"/>
        <w:rPr>
          <w:rFonts w:ascii="仿宋_GB2312" w:eastAsia="仿宋_GB2312"/>
          <w:sz w:val="28"/>
          <w:szCs w:val="28"/>
        </w:rPr>
      </w:pPr>
      <w:r>
        <w:rPr>
          <w:rFonts w:ascii="仿宋_GB2312" w:eastAsia="仿宋_GB2312" w:hint="eastAsia"/>
          <w:sz w:val="28"/>
          <w:szCs w:val="28"/>
        </w:rPr>
        <w:lastRenderedPageBreak/>
        <w:t>续上页</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1608"/>
        <w:gridCol w:w="1609"/>
        <w:gridCol w:w="1609"/>
        <w:gridCol w:w="1723"/>
        <w:gridCol w:w="1591"/>
      </w:tblGrid>
      <w:tr w:rsidR="00A11EDF">
        <w:trPr>
          <w:trHeight w:val="534"/>
          <w:jc w:val="center"/>
        </w:trPr>
        <w:tc>
          <w:tcPr>
            <w:tcW w:w="9748" w:type="dxa"/>
            <w:gridSpan w:val="6"/>
            <w:vAlign w:val="center"/>
          </w:tcPr>
          <w:p w:rsidR="00A11EDF" w:rsidRDefault="006C5211">
            <w:pPr>
              <w:spacing w:line="320" w:lineRule="exact"/>
              <w:ind w:rightChars="-241" w:right="-506"/>
              <w:rPr>
                <w:rFonts w:ascii="仿宋_GB2312" w:eastAsia="仿宋_GB2312" w:hAnsi="宋体"/>
                <w:sz w:val="24"/>
              </w:rPr>
            </w:pPr>
            <w:r>
              <w:rPr>
                <w:rFonts w:ascii="仿宋_GB2312" w:eastAsia="仿宋_GB2312" w:hAnsi="宋体" w:cs="宋体" w:hint="eastAsia"/>
                <w:b/>
                <w:bCs/>
                <w:kern w:val="0"/>
                <w:sz w:val="24"/>
              </w:rPr>
              <w:t xml:space="preserve">表决单位   </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镇（街）</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村(居)</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（盖章）</w:t>
            </w:r>
          </w:p>
        </w:tc>
      </w:tr>
      <w:tr w:rsidR="00A11EDF">
        <w:trPr>
          <w:trHeight w:val="534"/>
          <w:jc w:val="center"/>
        </w:trPr>
        <w:tc>
          <w:tcPr>
            <w:tcW w:w="9748" w:type="dxa"/>
            <w:gridSpan w:val="6"/>
            <w:vAlign w:val="center"/>
          </w:tcPr>
          <w:p w:rsidR="00A11EDF" w:rsidRDefault="006C5211">
            <w:pPr>
              <w:spacing w:line="320" w:lineRule="exact"/>
              <w:ind w:rightChars="-241" w:right="-506"/>
              <w:rPr>
                <w:rFonts w:ascii="仿宋_GB2312" w:eastAsia="仿宋_GB2312" w:hAnsi="宋体"/>
                <w:sz w:val="24"/>
              </w:rPr>
            </w:pPr>
            <w:r>
              <w:rPr>
                <w:rFonts w:ascii="仿宋_GB2312" w:eastAsia="仿宋_GB2312" w:hAnsi="宋体" w:cs="宋体" w:hint="eastAsia"/>
                <w:b/>
                <w:bCs/>
                <w:kern w:val="0"/>
                <w:sz w:val="24"/>
              </w:rPr>
              <w:t>表决时间：</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年</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月</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日</w:t>
            </w:r>
          </w:p>
        </w:tc>
      </w:tr>
      <w:tr w:rsidR="00A11EDF">
        <w:trPr>
          <w:trHeight w:val="786"/>
          <w:jc w:val="center"/>
        </w:trPr>
        <w:tc>
          <w:tcPr>
            <w:tcW w:w="9748" w:type="dxa"/>
            <w:gridSpan w:val="6"/>
            <w:vAlign w:val="center"/>
          </w:tcPr>
          <w:p w:rsidR="00A11EDF" w:rsidRDefault="006C5211">
            <w:pPr>
              <w:spacing w:line="320" w:lineRule="exact"/>
              <w:ind w:rightChars="-241" w:right="-506"/>
              <w:rPr>
                <w:rFonts w:ascii="仿宋_GB2312" w:eastAsia="仿宋_GB2312" w:hAnsi="宋体" w:cs="宋体"/>
                <w:kern w:val="0"/>
                <w:sz w:val="24"/>
                <w:u w:val="single"/>
              </w:rPr>
            </w:pPr>
            <w:r>
              <w:rPr>
                <w:rFonts w:ascii="仿宋_GB2312" w:eastAsia="仿宋_GB2312" w:hAnsi="宋体" w:cs="宋体" w:hint="eastAsia"/>
                <w:b/>
                <w:bCs/>
                <w:kern w:val="0"/>
                <w:sz w:val="24"/>
              </w:rPr>
              <w:t>表决内容</w:t>
            </w:r>
            <w:r>
              <w:rPr>
                <w:rFonts w:ascii="仿宋_GB2312" w:eastAsia="仿宋_GB2312" w:hAnsi="宋体" w:cs="宋体" w:hint="eastAsia"/>
                <w:kern w:val="0"/>
                <w:sz w:val="24"/>
              </w:rPr>
              <w:t>：</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年</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月</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日召开成员代表会议，表决交易项目名称：</w:t>
            </w:r>
            <w:r>
              <w:rPr>
                <w:rFonts w:ascii="仿宋_GB2312" w:eastAsia="仿宋_GB2312" w:hAnsi="宋体" w:cs="宋体" w:hint="eastAsia"/>
                <w:kern w:val="0"/>
                <w:sz w:val="24"/>
                <w:u w:val="single"/>
              </w:rPr>
              <w:t xml:space="preserve">              </w:t>
            </w:r>
          </w:p>
          <w:p w:rsidR="00A11EDF" w:rsidRDefault="006C5211">
            <w:pPr>
              <w:spacing w:line="320" w:lineRule="exact"/>
              <w:ind w:rightChars="-241" w:right="-506"/>
              <w:rPr>
                <w:rFonts w:ascii="仿宋_GB2312" w:eastAsia="仿宋_GB2312" w:hAnsi="宋体"/>
                <w:sz w:val="24"/>
              </w:rPr>
            </w:pPr>
            <w:r>
              <w:rPr>
                <w:rFonts w:ascii="仿宋_GB2312" w:eastAsia="仿宋_GB2312" w:hAnsi="宋体" w:cs="宋体" w:hint="eastAsia"/>
                <w:kern w:val="0"/>
                <w:sz w:val="24"/>
              </w:rPr>
              <w:t>申请单位编号：（</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号-</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）的农村产权流转进行公开交易。</w:t>
            </w:r>
          </w:p>
        </w:tc>
      </w:tr>
      <w:tr w:rsidR="00A11EDF">
        <w:trPr>
          <w:trHeight w:val="435"/>
          <w:jc w:val="center"/>
        </w:trPr>
        <w:tc>
          <w:tcPr>
            <w:tcW w:w="9748" w:type="dxa"/>
            <w:gridSpan w:val="6"/>
            <w:vAlign w:val="center"/>
          </w:tcPr>
          <w:p w:rsidR="00A11EDF" w:rsidRDefault="006C5211">
            <w:pPr>
              <w:spacing w:line="320" w:lineRule="exact"/>
              <w:ind w:rightChars="-241" w:right="-506"/>
              <w:rPr>
                <w:rFonts w:ascii="仿宋_GB2312" w:eastAsia="仿宋_GB2312" w:hAnsi="宋体"/>
                <w:sz w:val="24"/>
              </w:rPr>
            </w:pPr>
            <w:r>
              <w:rPr>
                <w:rFonts w:ascii="仿宋_GB2312" w:eastAsia="仿宋_GB2312" w:hAnsi="宋体" w:hint="eastAsia"/>
                <w:b/>
                <w:sz w:val="24"/>
              </w:rPr>
              <w:t>同意的签名如下(续上页):</w:t>
            </w:r>
          </w:p>
        </w:tc>
      </w:tr>
      <w:tr w:rsidR="00A11EDF">
        <w:trPr>
          <w:trHeight w:val="485"/>
          <w:jc w:val="center"/>
        </w:trPr>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723" w:type="dxa"/>
            <w:vAlign w:val="center"/>
          </w:tcPr>
          <w:p w:rsidR="00A11EDF" w:rsidRDefault="00A11EDF">
            <w:pPr>
              <w:spacing w:line="320" w:lineRule="exact"/>
              <w:ind w:rightChars="-241" w:right="-506"/>
              <w:rPr>
                <w:rFonts w:ascii="仿宋_GB2312" w:eastAsia="仿宋_GB2312" w:hAnsi="宋体"/>
                <w:sz w:val="24"/>
              </w:rPr>
            </w:pPr>
          </w:p>
        </w:tc>
        <w:tc>
          <w:tcPr>
            <w:tcW w:w="1591" w:type="dxa"/>
            <w:vAlign w:val="center"/>
          </w:tcPr>
          <w:p w:rsidR="00A11EDF" w:rsidRDefault="00A11EDF">
            <w:pPr>
              <w:spacing w:line="320" w:lineRule="exact"/>
              <w:ind w:rightChars="-241" w:right="-506"/>
              <w:rPr>
                <w:rFonts w:ascii="仿宋_GB2312" w:eastAsia="仿宋_GB2312" w:hAnsi="宋体"/>
                <w:sz w:val="24"/>
              </w:rPr>
            </w:pPr>
          </w:p>
        </w:tc>
      </w:tr>
      <w:tr w:rsidR="00A11EDF">
        <w:trPr>
          <w:trHeight w:val="486"/>
          <w:jc w:val="center"/>
        </w:trPr>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723" w:type="dxa"/>
            <w:vAlign w:val="center"/>
          </w:tcPr>
          <w:p w:rsidR="00A11EDF" w:rsidRDefault="00A11EDF">
            <w:pPr>
              <w:spacing w:line="320" w:lineRule="exact"/>
              <w:ind w:rightChars="-241" w:right="-506"/>
              <w:rPr>
                <w:rFonts w:ascii="仿宋_GB2312" w:eastAsia="仿宋_GB2312" w:hAnsi="宋体"/>
                <w:sz w:val="24"/>
              </w:rPr>
            </w:pPr>
          </w:p>
        </w:tc>
        <w:tc>
          <w:tcPr>
            <w:tcW w:w="1591" w:type="dxa"/>
            <w:vAlign w:val="center"/>
          </w:tcPr>
          <w:p w:rsidR="00A11EDF" w:rsidRDefault="00A11EDF">
            <w:pPr>
              <w:spacing w:line="320" w:lineRule="exact"/>
              <w:ind w:rightChars="-241" w:right="-506"/>
              <w:rPr>
                <w:rFonts w:ascii="仿宋_GB2312" w:eastAsia="仿宋_GB2312" w:hAnsi="宋体"/>
                <w:sz w:val="24"/>
              </w:rPr>
            </w:pPr>
          </w:p>
        </w:tc>
      </w:tr>
      <w:tr w:rsidR="00A11EDF">
        <w:trPr>
          <w:trHeight w:val="485"/>
          <w:jc w:val="center"/>
        </w:trPr>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723" w:type="dxa"/>
            <w:vAlign w:val="center"/>
          </w:tcPr>
          <w:p w:rsidR="00A11EDF" w:rsidRDefault="00A11EDF">
            <w:pPr>
              <w:spacing w:line="320" w:lineRule="exact"/>
              <w:ind w:rightChars="-241" w:right="-506"/>
              <w:rPr>
                <w:rFonts w:ascii="仿宋_GB2312" w:eastAsia="仿宋_GB2312" w:hAnsi="宋体"/>
                <w:sz w:val="24"/>
              </w:rPr>
            </w:pPr>
          </w:p>
        </w:tc>
        <w:tc>
          <w:tcPr>
            <w:tcW w:w="1591" w:type="dxa"/>
            <w:vAlign w:val="center"/>
          </w:tcPr>
          <w:p w:rsidR="00A11EDF" w:rsidRDefault="00A11EDF">
            <w:pPr>
              <w:spacing w:line="320" w:lineRule="exact"/>
              <w:ind w:rightChars="-241" w:right="-506"/>
              <w:rPr>
                <w:rFonts w:ascii="仿宋_GB2312" w:eastAsia="仿宋_GB2312" w:hAnsi="宋体"/>
                <w:sz w:val="24"/>
              </w:rPr>
            </w:pPr>
          </w:p>
        </w:tc>
      </w:tr>
      <w:tr w:rsidR="00A11EDF">
        <w:trPr>
          <w:trHeight w:val="486"/>
          <w:jc w:val="center"/>
        </w:trPr>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723" w:type="dxa"/>
            <w:vAlign w:val="center"/>
          </w:tcPr>
          <w:p w:rsidR="00A11EDF" w:rsidRDefault="00A11EDF">
            <w:pPr>
              <w:spacing w:line="320" w:lineRule="exact"/>
              <w:ind w:rightChars="-241" w:right="-506"/>
              <w:rPr>
                <w:rFonts w:ascii="仿宋_GB2312" w:eastAsia="仿宋_GB2312" w:hAnsi="宋体"/>
                <w:sz w:val="24"/>
              </w:rPr>
            </w:pPr>
          </w:p>
        </w:tc>
        <w:tc>
          <w:tcPr>
            <w:tcW w:w="1591" w:type="dxa"/>
            <w:vAlign w:val="center"/>
          </w:tcPr>
          <w:p w:rsidR="00A11EDF" w:rsidRDefault="00A11EDF">
            <w:pPr>
              <w:spacing w:line="320" w:lineRule="exact"/>
              <w:ind w:rightChars="-241" w:right="-506"/>
              <w:rPr>
                <w:rFonts w:ascii="仿宋_GB2312" w:eastAsia="仿宋_GB2312" w:hAnsi="宋体"/>
                <w:sz w:val="24"/>
              </w:rPr>
            </w:pPr>
          </w:p>
        </w:tc>
      </w:tr>
      <w:tr w:rsidR="00A11EDF">
        <w:trPr>
          <w:trHeight w:val="485"/>
          <w:jc w:val="center"/>
        </w:trPr>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723" w:type="dxa"/>
            <w:vAlign w:val="center"/>
          </w:tcPr>
          <w:p w:rsidR="00A11EDF" w:rsidRDefault="00A11EDF">
            <w:pPr>
              <w:spacing w:line="320" w:lineRule="exact"/>
              <w:ind w:rightChars="-241" w:right="-506"/>
              <w:rPr>
                <w:rFonts w:ascii="仿宋_GB2312" w:eastAsia="仿宋_GB2312" w:hAnsi="宋体"/>
                <w:sz w:val="24"/>
              </w:rPr>
            </w:pPr>
          </w:p>
        </w:tc>
        <w:tc>
          <w:tcPr>
            <w:tcW w:w="1591" w:type="dxa"/>
            <w:vAlign w:val="center"/>
          </w:tcPr>
          <w:p w:rsidR="00A11EDF" w:rsidRDefault="00A11EDF">
            <w:pPr>
              <w:spacing w:line="320" w:lineRule="exact"/>
              <w:ind w:rightChars="-241" w:right="-506"/>
              <w:rPr>
                <w:rFonts w:ascii="仿宋_GB2312" w:eastAsia="仿宋_GB2312" w:hAnsi="宋体"/>
                <w:sz w:val="24"/>
              </w:rPr>
            </w:pPr>
          </w:p>
        </w:tc>
      </w:tr>
      <w:tr w:rsidR="00A11EDF">
        <w:trPr>
          <w:trHeight w:val="486"/>
          <w:jc w:val="center"/>
        </w:trPr>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723" w:type="dxa"/>
            <w:vAlign w:val="center"/>
          </w:tcPr>
          <w:p w:rsidR="00A11EDF" w:rsidRDefault="00A11EDF">
            <w:pPr>
              <w:spacing w:line="320" w:lineRule="exact"/>
              <w:ind w:rightChars="-241" w:right="-506"/>
              <w:rPr>
                <w:rFonts w:ascii="仿宋_GB2312" w:eastAsia="仿宋_GB2312" w:hAnsi="宋体"/>
                <w:sz w:val="24"/>
              </w:rPr>
            </w:pPr>
          </w:p>
        </w:tc>
        <w:tc>
          <w:tcPr>
            <w:tcW w:w="1591" w:type="dxa"/>
            <w:vAlign w:val="center"/>
          </w:tcPr>
          <w:p w:rsidR="00A11EDF" w:rsidRDefault="00A11EDF">
            <w:pPr>
              <w:spacing w:line="320" w:lineRule="exact"/>
              <w:ind w:rightChars="-241" w:right="-506"/>
              <w:rPr>
                <w:rFonts w:ascii="仿宋_GB2312" w:eastAsia="仿宋_GB2312" w:hAnsi="宋体"/>
                <w:sz w:val="24"/>
              </w:rPr>
            </w:pPr>
          </w:p>
        </w:tc>
      </w:tr>
      <w:tr w:rsidR="00A11EDF">
        <w:trPr>
          <w:trHeight w:val="404"/>
          <w:jc w:val="center"/>
        </w:trPr>
        <w:tc>
          <w:tcPr>
            <w:tcW w:w="9748" w:type="dxa"/>
            <w:gridSpan w:val="6"/>
            <w:vAlign w:val="center"/>
          </w:tcPr>
          <w:p w:rsidR="00A11EDF" w:rsidRDefault="006C5211">
            <w:pPr>
              <w:spacing w:line="320" w:lineRule="exact"/>
              <w:ind w:rightChars="-241" w:right="-506"/>
              <w:rPr>
                <w:rFonts w:ascii="仿宋_GB2312" w:eastAsia="仿宋_GB2312" w:hAnsi="宋体"/>
                <w:b/>
                <w:sz w:val="24"/>
              </w:rPr>
            </w:pPr>
            <w:r>
              <w:rPr>
                <w:rFonts w:ascii="仿宋_GB2312" w:eastAsia="仿宋_GB2312" w:hAnsi="宋体" w:hint="eastAsia"/>
                <w:b/>
                <w:sz w:val="24"/>
              </w:rPr>
              <w:t>不同意的签名如下：</w:t>
            </w:r>
          </w:p>
        </w:tc>
      </w:tr>
      <w:tr w:rsidR="00A11EDF">
        <w:trPr>
          <w:trHeight w:val="534"/>
          <w:jc w:val="center"/>
        </w:trPr>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723" w:type="dxa"/>
            <w:vAlign w:val="center"/>
          </w:tcPr>
          <w:p w:rsidR="00A11EDF" w:rsidRDefault="00A11EDF">
            <w:pPr>
              <w:spacing w:line="320" w:lineRule="exact"/>
              <w:ind w:rightChars="-241" w:right="-506"/>
              <w:rPr>
                <w:rFonts w:ascii="仿宋_GB2312" w:eastAsia="仿宋_GB2312" w:hAnsi="宋体"/>
                <w:sz w:val="24"/>
              </w:rPr>
            </w:pPr>
          </w:p>
        </w:tc>
        <w:tc>
          <w:tcPr>
            <w:tcW w:w="1591" w:type="dxa"/>
            <w:vAlign w:val="center"/>
          </w:tcPr>
          <w:p w:rsidR="00A11EDF" w:rsidRDefault="00A11EDF">
            <w:pPr>
              <w:spacing w:line="320" w:lineRule="exact"/>
              <w:ind w:rightChars="-241" w:right="-506"/>
              <w:rPr>
                <w:rFonts w:ascii="仿宋_GB2312" w:eastAsia="仿宋_GB2312" w:hAnsi="宋体"/>
                <w:sz w:val="24"/>
              </w:rPr>
            </w:pPr>
          </w:p>
        </w:tc>
      </w:tr>
      <w:tr w:rsidR="00A11EDF">
        <w:trPr>
          <w:trHeight w:val="534"/>
          <w:jc w:val="center"/>
        </w:trPr>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723" w:type="dxa"/>
            <w:vAlign w:val="center"/>
          </w:tcPr>
          <w:p w:rsidR="00A11EDF" w:rsidRDefault="00A11EDF">
            <w:pPr>
              <w:spacing w:line="320" w:lineRule="exact"/>
              <w:ind w:rightChars="-241" w:right="-506"/>
              <w:rPr>
                <w:rFonts w:ascii="仿宋_GB2312" w:eastAsia="仿宋_GB2312" w:hAnsi="宋体"/>
                <w:sz w:val="24"/>
              </w:rPr>
            </w:pPr>
          </w:p>
        </w:tc>
        <w:tc>
          <w:tcPr>
            <w:tcW w:w="1591" w:type="dxa"/>
            <w:vAlign w:val="center"/>
          </w:tcPr>
          <w:p w:rsidR="00A11EDF" w:rsidRDefault="00A11EDF">
            <w:pPr>
              <w:spacing w:line="320" w:lineRule="exact"/>
              <w:ind w:rightChars="-241" w:right="-506"/>
              <w:rPr>
                <w:rFonts w:ascii="仿宋_GB2312" w:eastAsia="仿宋_GB2312" w:hAnsi="宋体"/>
                <w:sz w:val="24"/>
              </w:rPr>
            </w:pPr>
          </w:p>
        </w:tc>
      </w:tr>
      <w:tr w:rsidR="00A11EDF">
        <w:trPr>
          <w:trHeight w:val="534"/>
          <w:jc w:val="center"/>
        </w:trPr>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723" w:type="dxa"/>
            <w:vAlign w:val="center"/>
          </w:tcPr>
          <w:p w:rsidR="00A11EDF" w:rsidRDefault="00A11EDF">
            <w:pPr>
              <w:spacing w:line="320" w:lineRule="exact"/>
              <w:ind w:rightChars="-241" w:right="-506"/>
              <w:rPr>
                <w:rFonts w:ascii="仿宋_GB2312" w:eastAsia="仿宋_GB2312" w:hAnsi="宋体"/>
                <w:sz w:val="24"/>
              </w:rPr>
            </w:pPr>
          </w:p>
        </w:tc>
        <w:tc>
          <w:tcPr>
            <w:tcW w:w="1591" w:type="dxa"/>
            <w:vAlign w:val="center"/>
          </w:tcPr>
          <w:p w:rsidR="00A11EDF" w:rsidRDefault="00A11EDF">
            <w:pPr>
              <w:spacing w:line="320" w:lineRule="exact"/>
              <w:ind w:rightChars="-241" w:right="-506"/>
              <w:rPr>
                <w:rFonts w:ascii="仿宋_GB2312" w:eastAsia="仿宋_GB2312" w:hAnsi="宋体"/>
                <w:sz w:val="24"/>
              </w:rPr>
            </w:pPr>
          </w:p>
        </w:tc>
      </w:tr>
      <w:tr w:rsidR="00A11EDF">
        <w:trPr>
          <w:trHeight w:val="485"/>
          <w:jc w:val="center"/>
        </w:trPr>
        <w:tc>
          <w:tcPr>
            <w:tcW w:w="9748" w:type="dxa"/>
            <w:gridSpan w:val="6"/>
            <w:vAlign w:val="center"/>
          </w:tcPr>
          <w:p w:rsidR="00A11EDF" w:rsidRDefault="006C5211">
            <w:pPr>
              <w:spacing w:line="320" w:lineRule="exact"/>
              <w:ind w:rightChars="-241" w:right="-506"/>
              <w:rPr>
                <w:rFonts w:ascii="仿宋_GB2312" w:eastAsia="仿宋_GB2312" w:hAnsi="宋体"/>
                <w:b/>
                <w:sz w:val="24"/>
              </w:rPr>
            </w:pPr>
            <w:r>
              <w:rPr>
                <w:rFonts w:ascii="仿宋_GB2312" w:eastAsia="仿宋_GB2312" w:hAnsi="宋体" w:hint="eastAsia"/>
                <w:b/>
                <w:sz w:val="24"/>
              </w:rPr>
              <w:t>弃权的签名如下：</w:t>
            </w:r>
          </w:p>
        </w:tc>
      </w:tr>
      <w:tr w:rsidR="00A11EDF">
        <w:trPr>
          <w:trHeight w:val="534"/>
          <w:jc w:val="center"/>
        </w:trPr>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723" w:type="dxa"/>
            <w:vAlign w:val="center"/>
          </w:tcPr>
          <w:p w:rsidR="00A11EDF" w:rsidRDefault="00A11EDF">
            <w:pPr>
              <w:spacing w:line="320" w:lineRule="exact"/>
              <w:ind w:rightChars="-241" w:right="-506"/>
              <w:rPr>
                <w:rFonts w:ascii="仿宋_GB2312" w:eastAsia="仿宋_GB2312" w:hAnsi="宋体"/>
                <w:sz w:val="24"/>
              </w:rPr>
            </w:pPr>
          </w:p>
        </w:tc>
        <w:tc>
          <w:tcPr>
            <w:tcW w:w="1591" w:type="dxa"/>
            <w:vAlign w:val="center"/>
          </w:tcPr>
          <w:p w:rsidR="00A11EDF" w:rsidRDefault="00A11EDF">
            <w:pPr>
              <w:spacing w:line="320" w:lineRule="exact"/>
              <w:ind w:rightChars="-241" w:right="-506"/>
              <w:rPr>
                <w:rFonts w:ascii="仿宋_GB2312" w:eastAsia="仿宋_GB2312" w:hAnsi="宋体"/>
                <w:sz w:val="24"/>
              </w:rPr>
            </w:pPr>
          </w:p>
        </w:tc>
      </w:tr>
      <w:tr w:rsidR="00A11EDF">
        <w:trPr>
          <w:trHeight w:val="534"/>
          <w:jc w:val="center"/>
        </w:trPr>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723" w:type="dxa"/>
            <w:vAlign w:val="center"/>
          </w:tcPr>
          <w:p w:rsidR="00A11EDF" w:rsidRDefault="00A11EDF">
            <w:pPr>
              <w:spacing w:line="320" w:lineRule="exact"/>
              <w:ind w:rightChars="-241" w:right="-506"/>
              <w:rPr>
                <w:rFonts w:ascii="仿宋_GB2312" w:eastAsia="仿宋_GB2312" w:hAnsi="宋体"/>
                <w:sz w:val="24"/>
              </w:rPr>
            </w:pPr>
          </w:p>
        </w:tc>
        <w:tc>
          <w:tcPr>
            <w:tcW w:w="1591" w:type="dxa"/>
            <w:vAlign w:val="center"/>
          </w:tcPr>
          <w:p w:rsidR="00A11EDF" w:rsidRDefault="00A11EDF">
            <w:pPr>
              <w:spacing w:line="320" w:lineRule="exact"/>
              <w:ind w:rightChars="-241" w:right="-506"/>
              <w:rPr>
                <w:rFonts w:ascii="仿宋_GB2312" w:eastAsia="仿宋_GB2312" w:hAnsi="宋体"/>
                <w:sz w:val="24"/>
              </w:rPr>
            </w:pPr>
          </w:p>
        </w:tc>
      </w:tr>
      <w:tr w:rsidR="00A11EDF">
        <w:trPr>
          <w:trHeight w:val="534"/>
          <w:jc w:val="center"/>
        </w:trPr>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723" w:type="dxa"/>
            <w:vAlign w:val="center"/>
          </w:tcPr>
          <w:p w:rsidR="00A11EDF" w:rsidRDefault="00A11EDF">
            <w:pPr>
              <w:spacing w:line="320" w:lineRule="exact"/>
              <w:ind w:rightChars="-241" w:right="-506"/>
              <w:rPr>
                <w:rFonts w:ascii="仿宋_GB2312" w:eastAsia="仿宋_GB2312" w:hAnsi="宋体"/>
                <w:sz w:val="24"/>
              </w:rPr>
            </w:pPr>
          </w:p>
        </w:tc>
        <w:tc>
          <w:tcPr>
            <w:tcW w:w="1591" w:type="dxa"/>
            <w:vAlign w:val="center"/>
          </w:tcPr>
          <w:p w:rsidR="00A11EDF" w:rsidRDefault="00A11EDF">
            <w:pPr>
              <w:spacing w:line="320" w:lineRule="exact"/>
              <w:ind w:rightChars="-241" w:right="-506"/>
              <w:rPr>
                <w:rFonts w:ascii="仿宋_GB2312" w:eastAsia="仿宋_GB2312" w:hAnsi="宋体"/>
                <w:sz w:val="24"/>
              </w:rPr>
            </w:pPr>
          </w:p>
        </w:tc>
      </w:tr>
      <w:tr w:rsidR="00A11EDF">
        <w:trPr>
          <w:trHeight w:val="534"/>
          <w:jc w:val="center"/>
        </w:trPr>
        <w:tc>
          <w:tcPr>
            <w:tcW w:w="9748" w:type="dxa"/>
            <w:gridSpan w:val="6"/>
            <w:vAlign w:val="center"/>
          </w:tcPr>
          <w:p w:rsidR="00A11EDF" w:rsidRDefault="006C5211">
            <w:pPr>
              <w:spacing w:line="320" w:lineRule="exact"/>
              <w:ind w:rightChars="-241" w:right="-506"/>
              <w:rPr>
                <w:rFonts w:ascii="仿宋_GB2312" w:eastAsia="仿宋_GB2312" w:hAnsi="宋体"/>
                <w:sz w:val="24"/>
              </w:rPr>
            </w:pPr>
            <w:r>
              <w:rPr>
                <w:rFonts w:ascii="宋体" w:hAnsi="宋体" w:hint="eastAsia"/>
                <w:b/>
                <w:bCs/>
                <w:szCs w:val="21"/>
              </w:rPr>
              <w:t>镇（街）见证人签名如下：</w:t>
            </w:r>
          </w:p>
        </w:tc>
      </w:tr>
      <w:tr w:rsidR="00A11EDF">
        <w:trPr>
          <w:trHeight w:val="534"/>
          <w:jc w:val="center"/>
        </w:trPr>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723" w:type="dxa"/>
            <w:vAlign w:val="center"/>
          </w:tcPr>
          <w:p w:rsidR="00A11EDF" w:rsidRDefault="00A11EDF">
            <w:pPr>
              <w:spacing w:line="320" w:lineRule="exact"/>
              <w:ind w:rightChars="-241" w:right="-506"/>
              <w:rPr>
                <w:rFonts w:ascii="仿宋_GB2312" w:eastAsia="仿宋_GB2312" w:hAnsi="宋体"/>
                <w:sz w:val="24"/>
              </w:rPr>
            </w:pPr>
          </w:p>
        </w:tc>
        <w:tc>
          <w:tcPr>
            <w:tcW w:w="1591" w:type="dxa"/>
            <w:vAlign w:val="center"/>
          </w:tcPr>
          <w:p w:rsidR="00A11EDF" w:rsidRDefault="00A11EDF">
            <w:pPr>
              <w:spacing w:line="320" w:lineRule="exact"/>
              <w:ind w:rightChars="-241" w:right="-506"/>
              <w:rPr>
                <w:rFonts w:ascii="仿宋_GB2312" w:eastAsia="仿宋_GB2312" w:hAnsi="宋体"/>
                <w:sz w:val="24"/>
              </w:rPr>
            </w:pPr>
          </w:p>
        </w:tc>
      </w:tr>
      <w:tr w:rsidR="00A11EDF">
        <w:trPr>
          <w:trHeight w:val="534"/>
          <w:jc w:val="center"/>
        </w:trPr>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723" w:type="dxa"/>
            <w:vAlign w:val="center"/>
          </w:tcPr>
          <w:p w:rsidR="00A11EDF" w:rsidRDefault="00A11EDF">
            <w:pPr>
              <w:spacing w:line="320" w:lineRule="exact"/>
              <w:ind w:rightChars="-241" w:right="-506"/>
              <w:rPr>
                <w:rFonts w:ascii="仿宋_GB2312" w:eastAsia="仿宋_GB2312" w:hAnsi="宋体"/>
                <w:sz w:val="24"/>
              </w:rPr>
            </w:pPr>
          </w:p>
        </w:tc>
        <w:tc>
          <w:tcPr>
            <w:tcW w:w="1591" w:type="dxa"/>
            <w:vAlign w:val="center"/>
          </w:tcPr>
          <w:p w:rsidR="00A11EDF" w:rsidRDefault="00A11EDF">
            <w:pPr>
              <w:spacing w:line="320" w:lineRule="exact"/>
              <w:ind w:rightChars="-241" w:right="-506"/>
              <w:rPr>
                <w:rFonts w:ascii="仿宋_GB2312" w:eastAsia="仿宋_GB2312" w:hAnsi="宋体"/>
                <w:sz w:val="24"/>
              </w:rPr>
            </w:pPr>
          </w:p>
        </w:tc>
      </w:tr>
      <w:tr w:rsidR="00A11EDF">
        <w:trPr>
          <w:trHeight w:val="534"/>
          <w:jc w:val="center"/>
        </w:trPr>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8"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609" w:type="dxa"/>
            <w:vAlign w:val="center"/>
          </w:tcPr>
          <w:p w:rsidR="00A11EDF" w:rsidRDefault="00A11EDF">
            <w:pPr>
              <w:spacing w:line="320" w:lineRule="exact"/>
              <w:ind w:rightChars="-241" w:right="-506"/>
              <w:rPr>
                <w:rFonts w:ascii="仿宋_GB2312" w:eastAsia="仿宋_GB2312" w:hAnsi="宋体"/>
                <w:sz w:val="24"/>
              </w:rPr>
            </w:pPr>
          </w:p>
        </w:tc>
        <w:tc>
          <w:tcPr>
            <w:tcW w:w="1723" w:type="dxa"/>
            <w:vAlign w:val="center"/>
          </w:tcPr>
          <w:p w:rsidR="00A11EDF" w:rsidRDefault="00A11EDF">
            <w:pPr>
              <w:spacing w:line="320" w:lineRule="exact"/>
              <w:ind w:rightChars="-241" w:right="-506"/>
              <w:rPr>
                <w:rFonts w:ascii="仿宋_GB2312" w:eastAsia="仿宋_GB2312" w:hAnsi="宋体"/>
                <w:sz w:val="24"/>
              </w:rPr>
            </w:pPr>
          </w:p>
        </w:tc>
        <w:tc>
          <w:tcPr>
            <w:tcW w:w="1591" w:type="dxa"/>
            <w:vAlign w:val="center"/>
          </w:tcPr>
          <w:p w:rsidR="00A11EDF" w:rsidRDefault="00A11EDF">
            <w:pPr>
              <w:spacing w:line="320" w:lineRule="exact"/>
              <w:ind w:rightChars="-241" w:right="-506"/>
              <w:rPr>
                <w:rFonts w:ascii="仿宋_GB2312" w:eastAsia="仿宋_GB2312" w:hAnsi="宋体"/>
                <w:sz w:val="24"/>
              </w:rPr>
            </w:pPr>
          </w:p>
        </w:tc>
      </w:tr>
      <w:tr w:rsidR="00A11EDF">
        <w:trPr>
          <w:trHeight w:val="962"/>
          <w:jc w:val="center"/>
        </w:trPr>
        <w:tc>
          <w:tcPr>
            <w:tcW w:w="9748" w:type="dxa"/>
            <w:gridSpan w:val="6"/>
            <w:vAlign w:val="center"/>
          </w:tcPr>
          <w:p w:rsidR="00A11EDF" w:rsidRDefault="006C5211">
            <w:pPr>
              <w:spacing w:line="320" w:lineRule="exact"/>
              <w:ind w:rightChars="-241" w:right="-506"/>
              <w:rPr>
                <w:rFonts w:ascii="宋体" w:hAnsi="宋体"/>
                <w:b/>
                <w:bCs/>
                <w:szCs w:val="21"/>
              </w:rPr>
            </w:pPr>
            <w:r>
              <w:rPr>
                <w:rFonts w:ascii="宋体" w:hAnsi="宋体" w:hint="eastAsia"/>
                <w:b/>
                <w:bCs/>
                <w:szCs w:val="21"/>
              </w:rPr>
              <w:t>表决结果：本次应到会      人，实际到会       人，占应到会人数　  　％，</w:t>
            </w:r>
          </w:p>
          <w:p w:rsidR="00A11EDF" w:rsidRDefault="006C5211">
            <w:pPr>
              <w:spacing w:line="320" w:lineRule="exact"/>
              <w:ind w:rightChars="-241" w:right="-506"/>
              <w:rPr>
                <w:rFonts w:ascii="宋体" w:hAnsi="宋体"/>
                <w:b/>
                <w:bCs/>
                <w:szCs w:val="21"/>
              </w:rPr>
            </w:pPr>
            <w:r>
              <w:rPr>
                <w:rFonts w:ascii="宋体" w:hAnsi="宋体" w:hint="eastAsia"/>
                <w:b/>
                <w:bCs/>
                <w:szCs w:val="21"/>
              </w:rPr>
              <w:t>会议:有效□ 无效□;</w:t>
            </w:r>
          </w:p>
          <w:p w:rsidR="00A11EDF" w:rsidRDefault="006C5211">
            <w:pPr>
              <w:spacing w:line="320" w:lineRule="exact"/>
              <w:ind w:rightChars="-241" w:right="-506"/>
              <w:rPr>
                <w:rFonts w:ascii="宋体" w:hAnsi="宋体"/>
                <w:b/>
                <w:bCs/>
                <w:szCs w:val="21"/>
              </w:rPr>
            </w:pPr>
            <w:r>
              <w:rPr>
                <w:rFonts w:ascii="宋体" w:hAnsi="宋体" w:hint="eastAsia"/>
                <w:b/>
                <w:bCs/>
                <w:szCs w:val="21"/>
              </w:rPr>
              <w:t>其中:同意表决事项的      人，不同意的　 　人，弃权的　　 人。</w:t>
            </w:r>
          </w:p>
          <w:p w:rsidR="00A11EDF" w:rsidRDefault="006C5211">
            <w:pPr>
              <w:spacing w:line="320" w:lineRule="exact"/>
              <w:ind w:rightChars="-241" w:right="-506"/>
              <w:rPr>
                <w:rFonts w:ascii="宋体" w:hAnsi="宋体"/>
                <w:b/>
                <w:bCs/>
                <w:szCs w:val="21"/>
              </w:rPr>
            </w:pPr>
            <w:r>
              <w:rPr>
                <w:rFonts w:ascii="宋体" w:hAnsi="宋体" w:hint="eastAsia"/>
                <w:b/>
                <w:bCs/>
                <w:szCs w:val="21"/>
              </w:rPr>
              <w:t>本次同意人数占实际到会人数的      ％，</w:t>
            </w:r>
          </w:p>
          <w:p w:rsidR="00A11EDF" w:rsidRDefault="006C5211">
            <w:pPr>
              <w:spacing w:line="320" w:lineRule="exact"/>
              <w:ind w:rightChars="-241" w:right="-506"/>
              <w:rPr>
                <w:rFonts w:ascii="仿宋_GB2312" w:eastAsia="仿宋_GB2312" w:hAnsi="宋体"/>
                <w:b/>
                <w:sz w:val="24"/>
              </w:rPr>
            </w:pPr>
            <w:r>
              <w:rPr>
                <w:rFonts w:ascii="宋体" w:hAnsi="宋体" w:hint="eastAsia"/>
                <w:b/>
                <w:bCs/>
                <w:szCs w:val="21"/>
              </w:rPr>
              <w:t>表决:通过□ 不通过□。</w:t>
            </w:r>
          </w:p>
        </w:tc>
      </w:tr>
      <w:tr w:rsidR="00A11EDF">
        <w:trPr>
          <w:trHeight w:val="962"/>
          <w:jc w:val="center"/>
        </w:trPr>
        <w:tc>
          <w:tcPr>
            <w:tcW w:w="9748" w:type="dxa"/>
            <w:gridSpan w:val="6"/>
            <w:tcBorders>
              <w:bottom w:val="single" w:sz="4" w:space="0" w:color="auto"/>
            </w:tcBorders>
          </w:tcPr>
          <w:p w:rsidR="00A11EDF" w:rsidRDefault="00A11EDF">
            <w:pPr>
              <w:spacing w:line="320" w:lineRule="exact"/>
              <w:ind w:rightChars="-241" w:right="-506"/>
              <w:rPr>
                <w:rFonts w:ascii="宋体" w:eastAsia="宋体" w:hAnsi="宋体" w:cs="宋体"/>
                <w:b/>
                <w:bCs/>
                <w:sz w:val="32"/>
                <w:szCs w:val="32"/>
              </w:rPr>
            </w:pPr>
          </w:p>
          <w:p w:rsidR="00A11EDF" w:rsidRDefault="006C5211">
            <w:pPr>
              <w:spacing w:line="320" w:lineRule="exact"/>
              <w:ind w:rightChars="-241" w:right="-506"/>
              <w:jc w:val="center"/>
              <w:rPr>
                <w:rFonts w:ascii="宋体" w:eastAsia="宋体" w:hAnsi="宋体" w:cs="宋体"/>
                <w:b/>
                <w:bCs/>
                <w:sz w:val="32"/>
                <w:szCs w:val="32"/>
              </w:rPr>
            </w:pPr>
            <w:r>
              <w:rPr>
                <w:rFonts w:ascii="宋体" w:eastAsia="宋体" w:hAnsi="宋体" w:cs="宋体" w:hint="eastAsia"/>
                <w:b/>
                <w:bCs/>
                <w:sz w:val="32"/>
                <w:szCs w:val="32"/>
              </w:rPr>
              <w:t>表决会议参加人员 相关相片  （盖：经济联合社公章）</w:t>
            </w: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tc>
      </w:tr>
      <w:tr w:rsidR="00A11EDF">
        <w:trPr>
          <w:trHeight w:val="962"/>
          <w:jc w:val="center"/>
        </w:trPr>
        <w:tc>
          <w:tcPr>
            <w:tcW w:w="9748" w:type="dxa"/>
            <w:gridSpan w:val="6"/>
          </w:tcPr>
          <w:p w:rsidR="00A11EDF" w:rsidRDefault="00A11EDF">
            <w:pPr>
              <w:spacing w:line="320" w:lineRule="exact"/>
              <w:ind w:rightChars="-241" w:right="-506"/>
              <w:jc w:val="center"/>
              <w:rPr>
                <w:rFonts w:ascii="宋体" w:eastAsia="宋体" w:hAnsi="宋体" w:cs="宋体"/>
                <w:b/>
                <w:bCs/>
                <w:sz w:val="32"/>
                <w:szCs w:val="32"/>
              </w:rPr>
            </w:pPr>
          </w:p>
          <w:p w:rsidR="00A11EDF" w:rsidRDefault="006C5211">
            <w:pPr>
              <w:spacing w:line="320" w:lineRule="exact"/>
              <w:ind w:rightChars="-241" w:right="-506"/>
              <w:jc w:val="center"/>
              <w:rPr>
                <w:rFonts w:ascii="宋体" w:eastAsia="宋体" w:hAnsi="宋体" w:cs="宋体"/>
                <w:b/>
                <w:bCs/>
                <w:sz w:val="32"/>
                <w:szCs w:val="32"/>
              </w:rPr>
            </w:pPr>
            <w:r>
              <w:rPr>
                <w:rFonts w:ascii="宋体" w:eastAsia="宋体" w:hAnsi="宋体" w:cs="宋体" w:hint="eastAsia"/>
                <w:b/>
                <w:bCs/>
                <w:sz w:val="32"/>
                <w:szCs w:val="32"/>
              </w:rPr>
              <w:t>表决会议参加人员表决 相关相片（盖：经济联合社公章）</w:t>
            </w: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tc>
      </w:tr>
      <w:tr w:rsidR="00A11EDF">
        <w:trPr>
          <w:trHeight w:val="962"/>
          <w:jc w:val="center"/>
        </w:trPr>
        <w:tc>
          <w:tcPr>
            <w:tcW w:w="9748" w:type="dxa"/>
            <w:gridSpan w:val="6"/>
          </w:tcPr>
          <w:p w:rsidR="00A11EDF" w:rsidRDefault="00A11EDF">
            <w:pPr>
              <w:spacing w:line="320" w:lineRule="exact"/>
              <w:ind w:rightChars="-241" w:right="-506"/>
              <w:jc w:val="center"/>
              <w:rPr>
                <w:rFonts w:ascii="宋体" w:eastAsia="宋体" w:hAnsi="宋体" w:cs="宋体"/>
                <w:b/>
                <w:bCs/>
                <w:sz w:val="32"/>
                <w:szCs w:val="32"/>
              </w:rPr>
            </w:pPr>
          </w:p>
          <w:p w:rsidR="00A11EDF" w:rsidRDefault="006C5211">
            <w:pPr>
              <w:spacing w:line="320" w:lineRule="exact"/>
              <w:ind w:rightChars="-241" w:right="-506"/>
              <w:jc w:val="center"/>
              <w:rPr>
                <w:rFonts w:ascii="宋体" w:eastAsia="宋体" w:hAnsi="宋体" w:cs="宋体"/>
                <w:b/>
                <w:bCs/>
                <w:sz w:val="32"/>
                <w:szCs w:val="32"/>
              </w:rPr>
            </w:pPr>
            <w:r>
              <w:rPr>
                <w:rFonts w:ascii="宋体" w:eastAsia="宋体" w:hAnsi="宋体" w:cs="宋体" w:hint="eastAsia"/>
                <w:b/>
                <w:bCs/>
                <w:sz w:val="32"/>
                <w:szCs w:val="32"/>
              </w:rPr>
              <w:t>农村产权物相关相片</w:t>
            </w: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tc>
      </w:tr>
      <w:tr w:rsidR="00A11EDF">
        <w:trPr>
          <w:trHeight w:val="962"/>
          <w:jc w:val="center"/>
        </w:trPr>
        <w:tc>
          <w:tcPr>
            <w:tcW w:w="9748" w:type="dxa"/>
            <w:gridSpan w:val="6"/>
          </w:tcPr>
          <w:p w:rsidR="00A11EDF" w:rsidRDefault="00A11EDF">
            <w:pPr>
              <w:spacing w:line="320" w:lineRule="exact"/>
              <w:ind w:rightChars="-241" w:right="-506"/>
              <w:jc w:val="center"/>
              <w:rPr>
                <w:rFonts w:ascii="宋体" w:eastAsia="宋体" w:hAnsi="宋体" w:cs="宋体"/>
                <w:b/>
                <w:bCs/>
                <w:sz w:val="32"/>
                <w:szCs w:val="32"/>
              </w:rPr>
            </w:pPr>
          </w:p>
          <w:p w:rsidR="00A11EDF" w:rsidRDefault="006C5211">
            <w:pPr>
              <w:spacing w:line="320" w:lineRule="exact"/>
              <w:ind w:rightChars="-241" w:right="-506"/>
              <w:jc w:val="center"/>
              <w:rPr>
                <w:rFonts w:ascii="宋体" w:eastAsia="宋体" w:hAnsi="宋体" w:cs="宋体"/>
                <w:b/>
                <w:bCs/>
                <w:sz w:val="32"/>
                <w:szCs w:val="32"/>
              </w:rPr>
            </w:pPr>
            <w:r>
              <w:rPr>
                <w:rFonts w:ascii="宋体" w:eastAsia="宋体" w:hAnsi="宋体" w:cs="宋体" w:hint="eastAsia"/>
                <w:b/>
                <w:bCs/>
                <w:sz w:val="32"/>
                <w:szCs w:val="32"/>
              </w:rPr>
              <w:t>本村/村（居）村委会公示 相关相片</w:t>
            </w: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p w:rsidR="00A11EDF" w:rsidRDefault="00A11EDF">
            <w:pPr>
              <w:spacing w:line="320" w:lineRule="exact"/>
              <w:ind w:rightChars="-241" w:right="-506"/>
              <w:jc w:val="center"/>
              <w:rPr>
                <w:rFonts w:ascii="宋体" w:eastAsia="宋体" w:hAnsi="宋体" w:cs="宋体"/>
                <w:b/>
                <w:bCs/>
                <w:sz w:val="32"/>
                <w:szCs w:val="32"/>
              </w:rPr>
            </w:pPr>
          </w:p>
        </w:tc>
      </w:tr>
    </w:tbl>
    <w:p w:rsidR="00A11EDF" w:rsidRDefault="006C5211">
      <w:pPr>
        <w:spacing w:beforeLines="20" w:before="62" w:line="280" w:lineRule="exact"/>
        <w:ind w:leftChars="-100" w:left="-210" w:rightChars="-100" w:right="-210"/>
        <w:rPr>
          <w:rFonts w:ascii="仿宋_GB2312" w:eastAsia="仿宋_GB2312" w:hAnsi="宋体"/>
          <w:sz w:val="24"/>
        </w:rPr>
      </w:pPr>
      <w:r>
        <w:rPr>
          <w:rFonts w:ascii="仿宋_GB2312" w:eastAsia="仿宋_GB2312" w:hint="eastAsia"/>
          <w:b/>
          <w:sz w:val="24"/>
        </w:rPr>
        <w:t>说明：</w:t>
      </w:r>
      <w:r>
        <w:rPr>
          <w:rFonts w:ascii="仿宋_GB2312" w:eastAsia="仿宋_GB2312" w:hAnsi="宋体" w:hint="eastAsia"/>
          <w:sz w:val="24"/>
        </w:rPr>
        <w:t>1.集体产权交易应实行一事一议；</w:t>
      </w:r>
    </w:p>
    <w:p w:rsidR="00A11EDF" w:rsidRDefault="006C5211">
      <w:pPr>
        <w:spacing w:beforeLines="20" w:before="62" w:line="280" w:lineRule="exact"/>
        <w:ind w:leftChars="242" w:left="748" w:rightChars="-100" w:right="-210" w:hangingChars="100" w:hanging="240"/>
        <w:rPr>
          <w:rFonts w:ascii="仿宋_GB2312" w:eastAsia="仿宋_GB2312" w:hAnsi="宋体"/>
          <w:sz w:val="24"/>
        </w:rPr>
      </w:pPr>
      <w:r>
        <w:rPr>
          <w:rFonts w:ascii="仿宋_GB2312" w:eastAsia="仿宋_GB2312" w:hAnsi="宋体" w:hint="eastAsia"/>
          <w:sz w:val="24"/>
        </w:rPr>
        <w:t>2.根据《广东省农村集体经济组织管理规定》，成员代表会议应当有本组织2/3以上成员代表参加，所作决定应当经到会代表2/3以上通过。若到会人数未达到要求，本次会议无效。表决通过的事项应当公示5天，在公示期内，若有1/10以上有选举权的成员提出异议，应当提交成员大会重新表决；</w:t>
      </w:r>
    </w:p>
    <w:p w:rsidR="00A11EDF" w:rsidRDefault="006C5211">
      <w:pPr>
        <w:spacing w:line="320" w:lineRule="exact"/>
        <w:ind w:rightChars="-100" w:right="-210"/>
        <w:rPr>
          <w:rFonts w:ascii="仿宋_GB2312" w:eastAsia="仿宋_GB2312" w:hAnsi="宋体"/>
          <w:sz w:val="24"/>
        </w:rPr>
      </w:pPr>
      <w:r>
        <w:rPr>
          <w:rFonts w:ascii="仿宋_GB2312" w:eastAsia="仿宋_GB2312" w:hAnsi="宋体" w:hint="eastAsia"/>
          <w:sz w:val="24"/>
        </w:rPr>
        <w:t>3.本表可附多张续表，但均要按此格式方为有效。</w:t>
      </w:r>
    </w:p>
    <w:p w:rsidR="00A11EDF" w:rsidRDefault="00A11EDF">
      <w:pPr>
        <w:spacing w:beforeLines="20" w:before="62" w:line="280" w:lineRule="exact"/>
        <w:ind w:leftChars="-100" w:left="-210" w:rightChars="-100" w:right="-210" w:firstLineChars="300" w:firstLine="720"/>
        <w:rPr>
          <w:rFonts w:ascii="仿宋_GB2312" w:eastAsia="仿宋_GB2312" w:hAnsi="宋体"/>
          <w:sz w:val="24"/>
        </w:rPr>
      </w:pPr>
    </w:p>
    <w:p w:rsidR="00A11EDF" w:rsidRDefault="006C5211">
      <w:pPr>
        <w:pStyle w:val="p0"/>
        <w:shd w:val="clear" w:color="auto" w:fill="FFFFFF"/>
        <w:spacing w:before="0" w:beforeAutospacing="0" w:after="0" w:afterAutospacing="0" w:line="580" w:lineRule="exact"/>
        <w:rPr>
          <w:rFonts w:ascii="黑体" w:eastAsia="黑体"/>
          <w:sz w:val="28"/>
          <w:szCs w:val="28"/>
        </w:rPr>
      </w:pPr>
      <w:r>
        <w:rPr>
          <w:rFonts w:ascii="黑体" w:eastAsia="黑体" w:hint="eastAsia"/>
          <w:sz w:val="28"/>
          <w:szCs w:val="28"/>
        </w:rPr>
        <w:lastRenderedPageBreak/>
        <w:t>附件7：</w:t>
      </w:r>
    </w:p>
    <w:p w:rsidR="00A11EDF" w:rsidRDefault="006C5211">
      <w:pPr>
        <w:spacing w:line="570" w:lineRule="exact"/>
        <w:jc w:val="center"/>
        <w:rPr>
          <w:rFonts w:ascii="方正小标宋简体" w:eastAsia="方正小标宋简体" w:hAnsi="华文中宋"/>
          <w:sz w:val="36"/>
          <w:szCs w:val="36"/>
        </w:rPr>
      </w:pPr>
      <w:r>
        <w:rPr>
          <w:rFonts w:ascii="方正小标宋_GBK" w:eastAsia="方正小标宋_GBK" w:hAnsi="宋体" w:cs="宋体" w:hint="eastAsia"/>
          <w:kern w:val="0"/>
          <w:sz w:val="36"/>
          <w:szCs w:val="36"/>
          <w:u w:val="single"/>
        </w:rPr>
        <w:t xml:space="preserve">    </w:t>
      </w:r>
      <w:r>
        <w:rPr>
          <w:rFonts w:ascii="方正小标宋简体" w:eastAsia="方正小标宋简体" w:hAnsi="华文中宋" w:hint="eastAsia"/>
          <w:sz w:val="36"/>
          <w:szCs w:val="36"/>
        </w:rPr>
        <w:t>镇</w:t>
      </w:r>
      <w:r>
        <w:rPr>
          <w:rFonts w:ascii="方正小标宋简体" w:eastAsia="方正小标宋简体" w:hAnsi="华文中宋" w:hint="eastAsia"/>
          <w:spacing w:val="-6"/>
          <w:sz w:val="36"/>
          <w:szCs w:val="36"/>
        </w:rPr>
        <w:t>（街）</w:t>
      </w:r>
      <w:r>
        <w:rPr>
          <w:rFonts w:ascii="方正小标宋简体" w:eastAsia="方正小标宋简体" w:hAnsi="华文中宋" w:hint="eastAsia"/>
          <w:sz w:val="36"/>
          <w:szCs w:val="36"/>
        </w:rPr>
        <w:t>农村产权</w:t>
      </w:r>
      <w:r>
        <w:rPr>
          <w:rFonts w:ascii="方正小标宋简体" w:eastAsia="方正小标宋简体" w:hAnsi="华文中宋" w:hint="eastAsia"/>
          <w:spacing w:val="-6"/>
          <w:sz w:val="36"/>
          <w:szCs w:val="36"/>
        </w:rPr>
        <w:t>流转</w:t>
      </w:r>
      <w:r>
        <w:rPr>
          <w:rFonts w:ascii="方正小标宋简体" w:eastAsia="方正小标宋简体" w:hAnsi="华文中宋" w:hint="eastAsia"/>
          <w:sz w:val="36"/>
          <w:szCs w:val="36"/>
        </w:rPr>
        <w:t>交易信息发布申请表</w:t>
      </w:r>
    </w:p>
    <w:p w:rsidR="00A11EDF" w:rsidRDefault="006C5211">
      <w:pPr>
        <w:spacing w:afterLines="10" w:after="31"/>
        <w:rPr>
          <w:rFonts w:ascii="仿宋_GB2312" w:eastAsia="仿宋_GB2312"/>
          <w:szCs w:val="21"/>
        </w:rPr>
      </w:pPr>
      <w:r>
        <w:rPr>
          <w:rFonts w:ascii="仿宋_GB2312" w:eastAsia="仿宋_GB2312" w:hint="eastAsia"/>
          <w:szCs w:val="21"/>
        </w:rPr>
        <w:t>申请单位</w:t>
      </w:r>
      <w:r>
        <w:rPr>
          <w:rFonts w:ascii="宋体" w:eastAsia="宋体" w:hAnsi="宋体" w:cs="宋体" w:hint="eastAsia"/>
          <w:kern w:val="0"/>
          <w:sz w:val="24"/>
        </w:rPr>
        <w:t xml:space="preserve">：           </w:t>
      </w:r>
      <w:r>
        <w:rPr>
          <w:rFonts w:ascii="仿宋_GB2312" w:eastAsia="仿宋_GB2312" w:hint="eastAsia"/>
          <w:szCs w:val="21"/>
        </w:rPr>
        <w:t xml:space="preserve">                              交易所存档号</w:t>
      </w:r>
      <w:r>
        <w:rPr>
          <w:rFonts w:ascii="宋体" w:eastAsia="宋体" w:hAnsi="宋体" w:cs="宋体" w:hint="eastAsia"/>
          <w:kern w:val="0"/>
          <w:sz w:val="24"/>
        </w:rPr>
        <w:t>：</w:t>
      </w:r>
      <w:r>
        <w:rPr>
          <w:rFonts w:ascii="仿宋_GB2312" w:eastAsia="仿宋_GB2312" w:hint="eastAsia"/>
          <w:szCs w:val="21"/>
        </w:rPr>
        <w:t xml:space="preserve">      </w:t>
      </w:r>
    </w:p>
    <w:tbl>
      <w:tblPr>
        <w:tblW w:w="9312" w:type="dxa"/>
        <w:jc w:val="center"/>
        <w:tblLayout w:type="fixed"/>
        <w:tblLook w:val="04A0" w:firstRow="1" w:lastRow="0" w:firstColumn="1" w:lastColumn="0" w:noHBand="0" w:noVBand="1"/>
      </w:tblPr>
      <w:tblGrid>
        <w:gridCol w:w="957"/>
        <w:gridCol w:w="2224"/>
        <w:gridCol w:w="1333"/>
        <w:gridCol w:w="478"/>
        <w:gridCol w:w="542"/>
        <w:gridCol w:w="1067"/>
        <w:gridCol w:w="2711"/>
      </w:tblGrid>
      <w:tr w:rsidR="00A11EDF">
        <w:trPr>
          <w:trHeight w:val="480"/>
          <w:jc w:val="center"/>
        </w:trPr>
        <w:tc>
          <w:tcPr>
            <w:tcW w:w="957" w:type="dxa"/>
            <w:vMerge w:val="restart"/>
            <w:tcBorders>
              <w:top w:val="single" w:sz="4" w:space="0" w:color="auto"/>
              <w:left w:val="single" w:sz="4" w:space="0" w:color="auto"/>
              <w:bottom w:val="single" w:sz="4" w:space="0" w:color="auto"/>
              <w:right w:val="single" w:sz="4" w:space="0" w:color="auto"/>
            </w:tcBorders>
            <w:vAlign w:val="center"/>
          </w:tcPr>
          <w:p w:rsidR="00A11EDF" w:rsidRDefault="006C5211">
            <w:pPr>
              <w:widowControl/>
              <w:jc w:val="left"/>
              <w:rPr>
                <w:rFonts w:ascii="宋体" w:eastAsia="宋体" w:hAnsi="宋体" w:cs="宋体"/>
                <w:kern w:val="0"/>
                <w:sz w:val="24"/>
              </w:rPr>
            </w:pPr>
            <w:r>
              <w:rPr>
                <w:rFonts w:ascii="宋体" w:eastAsia="宋体" w:hAnsi="宋体" w:cs="宋体" w:hint="eastAsia"/>
                <w:kern w:val="0"/>
                <w:sz w:val="24"/>
              </w:rPr>
              <w:t>单位   情况</w:t>
            </w:r>
          </w:p>
        </w:tc>
        <w:tc>
          <w:tcPr>
            <w:tcW w:w="2224" w:type="dxa"/>
            <w:tcBorders>
              <w:top w:val="single" w:sz="4" w:space="0" w:color="auto"/>
              <w:left w:val="nil"/>
              <w:bottom w:val="single" w:sz="4" w:space="0" w:color="auto"/>
              <w:right w:val="single" w:sz="4"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单位名称</w:t>
            </w:r>
          </w:p>
        </w:tc>
        <w:tc>
          <w:tcPr>
            <w:tcW w:w="6131" w:type="dxa"/>
            <w:gridSpan w:val="5"/>
            <w:tcBorders>
              <w:top w:val="single" w:sz="4" w:space="0" w:color="auto"/>
              <w:left w:val="nil"/>
              <w:bottom w:val="single" w:sz="4" w:space="0" w:color="auto"/>
              <w:right w:val="single" w:sz="4"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A11EDF">
        <w:trPr>
          <w:trHeight w:val="569"/>
          <w:jc w:val="center"/>
        </w:trPr>
        <w:tc>
          <w:tcPr>
            <w:tcW w:w="957" w:type="dxa"/>
            <w:vMerge/>
            <w:tcBorders>
              <w:top w:val="single" w:sz="4" w:space="0" w:color="auto"/>
              <w:left w:val="single" w:sz="4" w:space="0" w:color="auto"/>
              <w:bottom w:val="single" w:sz="4" w:space="0" w:color="auto"/>
              <w:right w:val="single" w:sz="4" w:space="0" w:color="auto"/>
            </w:tcBorders>
            <w:vAlign w:val="center"/>
          </w:tcPr>
          <w:p w:rsidR="00A11EDF" w:rsidRDefault="00A11EDF">
            <w:pPr>
              <w:widowControl/>
              <w:jc w:val="left"/>
              <w:rPr>
                <w:rFonts w:ascii="宋体" w:eastAsia="宋体" w:hAnsi="宋体" w:cs="宋体"/>
                <w:kern w:val="0"/>
                <w:sz w:val="24"/>
              </w:rPr>
            </w:pPr>
          </w:p>
        </w:tc>
        <w:tc>
          <w:tcPr>
            <w:tcW w:w="2224" w:type="dxa"/>
            <w:tcBorders>
              <w:top w:val="single" w:sz="4" w:space="0" w:color="auto"/>
              <w:left w:val="nil"/>
              <w:bottom w:val="single" w:sz="4" w:space="0" w:color="auto"/>
              <w:right w:val="single" w:sz="4"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法人代表         (或负责人)</w:t>
            </w:r>
          </w:p>
        </w:tc>
        <w:tc>
          <w:tcPr>
            <w:tcW w:w="1811" w:type="dxa"/>
            <w:gridSpan w:val="2"/>
            <w:tcBorders>
              <w:top w:val="single" w:sz="4" w:space="0" w:color="auto"/>
              <w:left w:val="nil"/>
              <w:bottom w:val="single" w:sz="4" w:space="0" w:color="auto"/>
              <w:right w:val="single" w:sz="4"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609" w:type="dxa"/>
            <w:gridSpan w:val="2"/>
            <w:tcBorders>
              <w:top w:val="single" w:sz="4" w:space="0" w:color="auto"/>
              <w:left w:val="nil"/>
              <w:bottom w:val="single" w:sz="4" w:space="0" w:color="auto"/>
              <w:right w:val="single" w:sz="4" w:space="0" w:color="auto"/>
            </w:tcBorders>
            <w:noWrap/>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身份证号码</w:t>
            </w:r>
          </w:p>
        </w:tc>
        <w:tc>
          <w:tcPr>
            <w:tcW w:w="2711" w:type="dxa"/>
            <w:tcBorders>
              <w:top w:val="single" w:sz="4" w:space="0" w:color="auto"/>
              <w:left w:val="nil"/>
              <w:bottom w:val="single" w:sz="4" w:space="0" w:color="auto"/>
              <w:right w:val="single" w:sz="4" w:space="0" w:color="auto"/>
            </w:tcBorders>
            <w:noWrap/>
            <w:vAlign w:val="bottom"/>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A11EDF">
        <w:trPr>
          <w:trHeight w:val="410"/>
          <w:jc w:val="center"/>
        </w:trPr>
        <w:tc>
          <w:tcPr>
            <w:tcW w:w="957" w:type="dxa"/>
            <w:vMerge/>
            <w:tcBorders>
              <w:top w:val="single" w:sz="4" w:space="0" w:color="auto"/>
              <w:left w:val="single" w:sz="4" w:space="0" w:color="auto"/>
              <w:bottom w:val="single" w:sz="4" w:space="0" w:color="auto"/>
              <w:right w:val="single" w:sz="4" w:space="0" w:color="auto"/>
            </w:tcBorders>
            <w:vAlign w:val="center"/>
          </w:tcPr>
          <w:p w:rsidR="00A11EDF" w:rsidRDefault="00A11EDF">
            <w:pPr>
              <w:widowControl/>
              <w:jc w:val="left"/>
              <w:rPr>
                <w:rFonts w:ascii="宋体" w:eastAsia="宋体" w:hAnsi="宋体" w:cs="宋体"/>
                <w:kern w:val="0"/>
                <w:sz w:val="24"/>
              </w:rPr>
            </w:pPr>
          </w:p>
        </w:tc>
        <w:tc>
          <w:tcPr>
            <w:tcW w:w="2224" w:type="dxa"/>
            <w:tcBorders>
              <w:top w:val="single" w:sz="4" w:space="0" w:color="auto"/>
              <w:left w:val="nil"/>
              <w:bottom w:val="single" w:sz="4" w:space="0" w:color="auto"/>
              <w:right w:val="single" w:sz="4"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单位地址</w:t>
            </w:r>
          </w:p>
        </w:tc>
        <w:tc>
          <w:tcPr>
            <w:tcW w:w="6131" w:type="dxa"/>
            <w:gridSpan w:val="5"/>
            <w:tcBorders>
              <w:top w:val="single" w:sz="4" w:space="0" w:color="auto"/>
              <w:left w:val="nil"/>
              <w:bottom w:val="single" w:sz="4" w:space="0" w:color="auto"/>
              <w:right w:val="single" w:sz="4" w:space="0" w:color="auto"/>
            </w:tcBorders>
            <w:vAlign w:val="center"/>
          </w:tcPr>
          <w:p w:rsidR="00A11EDF" w:rsidRDefault="006C5211">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A11EDF">
        <w:trPr>
          <w:trHeight w:val="410"/>
          <w:jc w:val="center"/>
        </w:trPr>
        <w:tc>
          <w:tcPr>
            <w:tcW w:w="957" w:type="dxa"/>
            <w:vMerge w:val="restart"/>
            <w:tcBorders>
              <w:top w:val="single" w:sz="4" w:space="0" w:color="auto"/>
              <w:left w:val="single" w:sz="4" w:space="0" w:color="auto"/>
              <w:bottom w:val="single" w:sz="4" w:space="0" w:color="auto"/>
              <w:right w:val="single" w:sz="4" w:space="0" w:color="auto"/>
            </w:tcBorders>
            <w:vAlign w:val="center"/>
          </w:tcPr>
          <w:p w:rsidR="00A11EDF" w:rsidRDefault="006C5211">
            <w:pPr>
              <w:widowControl/>
              <w:jc w:val="left"/>
              <w:rPr>
                <w:rFonts w:ascii="宋体" w:eastAsia="宋体" w:hAnsi="宋体" w:cs="宋体"/>
                <w:kern w:val="0"/>
                <w:sz w:val="24"/>
              </w:rPr>
            </w:pPr>
            <w:r>
              <w:rPr>
                <w:rFonts w:ascii="宋体" w:eastAsia="宋体" w:hAnsi="宋体" w:cs="宋体" w:hint="eastAsia"/>
                <w:kern w:val="0"/>
                <w:sz w:val="24"/>
              </w:rPr>
              <w:t>集体产权交易 信息</w:t>
            </w:r>
          </w:p>
        </w:tc>
        <w:tc>
          <w:tcPr>
            <w:tcW w:w="2224" w:type="dxa"/>
            <w:tcBorders>
              <w:top w:val="single" w:sz="4" w:space="0" w:color="auto"/>
              <w:left w:val="nil"/>
              <w:bottom w:val="single" w:sz="4" w:space="0" w:color="auto"/>
              <w:right w:val="single" w:sz="4"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交易项目名称</w:t>
            </w:r>
          </w:p>
        </w:tc>
        <w:tc>
          <w:tcPr>
            <w:tcW w:w="6131" w:type="dxa"/>
            <w:gridSpan w:val="5"/>
            <w:tcBorders>
              <w:top w:val="single" w:sz="4" w:space="0" w:color="auto"/>
              <w:left w:val="nil"/>
              <w:bottom w:val="single" w:sz="4" w:space="0" w:color="auto"/>
              <w:right w:val="single" w:sz="4" w:space="0" w:color="auto"/>
            </w:tcBorders>
            <w:vAlign w:val="center"/>
          </w:tcPr>
          <w:p w:rsidR="00A11EDF" w:rsidRDefault="00A11EDF">
            <w:pPr>
              <w:widowControl/>
              <w:jc w:val="center"/>
              <w:rPr>
                <w:rFonts w:ascii="宋体" w:eastAsia="宋体" w:hAnsi="宋体" w:cs="宋体"/>
                <w:kern w:val="0"/>
                <w:sz w:val="24"/>
              </w:rPr>
            </w:pPr>
          </w:p>
        </w:tc>
      </w:tr>
      <w:tr w:rsidR="00A11EDF">
        <w:trPr>
          <w:trHeight w:val="410"/>
          <w:jc w:val="center"/>
        </w:trPr>
        <w:tc>
          <w:tcPr>
            <w:tcW w:w="957" w:type="dxa"/>
            <w:vMerge/>
            <w:tcBorders>
              <w:top w:val="single" w:sz="4" w:space="0" w:color="auto"/>
              <w:left w:val="single" w:sz="4" w:space="0" w:color="auto"/>
              <w:bottom w:val="single" w:sz="4" w:space="0" w:color="auto"/>
              <w:right w:val="single" w:sz="4" w:space="0" w:color="auto"/>
            </w:tcBorders>
            <w:vAlign w:val="center"/>
          </w:tcPr>
          <w:p w:rsidR="00A11EDF" w:rsidRDefault="00A11EDF">
            <w:pPr>
              <w:widowControl/>
              <w:jc w:val="left"/>
              <w:rPr>
                <w:rFonts w:ascii="宋体" w:eastAsia="宋体" w:hAnsi="宋体" w:cs="宋体"/>
                <w:kern w:val="0"/>
                <w:sz w:val="24"/>
              </w:rPr>
            </w:pPr>
          </w:p>
        </w:tc>
        <w:tc>
          <w:tcPr>
            <w:tcW w:w="2224" w:type="dxa"/>
            <w:tcBorders>
              <w:top w:val="single" w:sz="4" w:space="0" w:color="auto"/>
              <w:left w:val="nil"/>
              <w:bottom w:val="single" w:sz="4" w:space="0" w:color="auto"/>
              <w:right w:val="single" w:sz="4"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农村产权物地点</w:t>
            </w:r>
          </w:p>
        </w:tc>
        <w:tc>
          <w:tcPr>
            <w:tcW w:w="6131" w:type="dxa"/>
            <w:gridSpan w:val="5"/>
            <w:tcBorders>
              <w:top w:val="single" w:sz="4" w:space="0" w:color="auto"/>
              <w:left w:val="nil"/>
              <w:bottom w:val="single" w:sz="4" w:space="0" w:color="auto"/>
              <w:right w:val="single" w:sz="4" w:space="0" w:color="auto"/>
            </w:tcBorders>
            <w:vAlign w:val="center"/>
          </w:tcPr>
          <w:p w:rsidR="00A11EDF" w:rsidRDefault="00A11EDF">
            <w:pPr>
              <w:widowControl/>
              <w:jc w:val="center"/>
              <w:rPr>
                <w:rFonts w:ascii="宋体" w:eastAsia="宋体" w:hAnsi="宋体" w:cs="宋体"/>
                <w:kern w:val="0"/>
                <w:sz w:val="24"/>
              </w:rPr>
            </w:pPr>
          </w:p>
        </w:tc>
      </w:tr>
      <w:tr w:rsidR="00A11EDF">
        <w:trPr>
          <w:trHeight w:val="480"/>
          <w:jc w:val="center"/>
        </w:trPr>
        <w:tc>
          <w:tcPr>
            <w:tcW w:w="957" w:type="dxa"/>
            <w:vMerge/>
            <w:tcBorders>
              <w:top w:val="single" w:sz="4" w:space="0" w:color="auto"/>
              <w:left w:val="single" w:sz="4" w:space="0" w:color="auto"/>
              <w:bottom w:val="single" w:sz="4" w:space="0" w:color="auto"/>
              <w:right w:val="single" w:sz="4" w:space="0" w:color="auto"/>
            </w:tcBorders>
            <w:vAlign w:val="center"/>
          </w:tcPr>
          <w:p w:rsidR="00A11EDF" w:rsidRDefault="00A11EDF">
            <w:pPr>
              <w:widowControl/>
              <w:jc w:val="left"/>
              <w:rPr>
                <w:rFonts w:ascii="宋体" w:eastAsia="宋体" w:hAnsi="宋体" w:cs="宋体"/>
                <w:kern w:val="0"/>
                <w:sz w:val="24"/>
              </w:rPr>
            </w:pPr>
          </w:p>
        </w:tc>
        <w:tc>
          <w:tcPr>
            <w:tcW w:w="2224" w:type="dxa"/>
            <w:tcBorders>
              <w:top w:val="single" w:sz="4" w:space="0" w:color="auto"/>
              <w:left w:val="nil"/>
              <w:bottom w:val="single" w:sz="4" w:space="0" w:color="auto"/>
              <w:right w:val="single" w:sz="4" w:space="0" w:color="auto"/>
            </w:tcBorders>
            <w:vAlign w:val="center"/>
          </w:tcPr>
          <w:p w:rsidR="00A11EDF" w:rsidRDefault="006C5211">
            <w:pPr>
              <w:widowControl/>
              <w:ind w:leftChars="-50" w:left="-105" w:rightChars="-50" w:right="-105"/>
              <w:jc w:val="center"/>
              <w:rPr>
                <w:rFonts w:ascii="宋体" w:eastAsia="宋体" w:hAnsi="宋体" w:cs="宋体"/>
                <w:kern w:val="0"/>
                <w:sz w:val="24"/>
              </w:rPr>
            </w:pPr>
            <w:r>
              <w:rPr>
                <w:rFonts w:ascii="宋体" w:eastAsia="宋体" w:hAnsi="宋体" w:cs="宋体" w:hint="eastAsia"/>
                <w:kern w:val="0"/>
                <w:sz w:val="24"/>
              </w:rPr>
              <w:t>农村产权物经营用途</w:t>
            </w:r>
          </w:p>
        </w:tc>
        <w:tc>
          <w:tcPr>
            <w:tcW w:w="1811" w:type="dxa"/>
            <w:gridSpan w:val="2"/>
            <w:tcBorders>
              <w:top w:val="single" w:sz="4" w:space="0" w:color="auto"/>
              <w:left w:val="nil"/>
              <w:bottom w:val="single" w:sz="4" w:space="0" w:color="auto"/>
              <w:right w:val="single" w:sz="4"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 xml:space="preserve">农产种植口  水产养殖口   档口出租口  ________口　</w:t>
            </w:r>
          </w:p>
        </w:tc>
        <w:tc>
          <w:tcPr>
            <w:tcW w:w="1609" w:type="dxa"/>
            <w:gridSpan w:val="2"/>
            <w:tcBorders>
              <w:top w:val="single" w:sz="4" w:space="0" w:color="auto"/>
              <w:left w:val="nil"/>
              <w:bottom w:val="single" w:sz="4" w:space="0" w:color="auto"/>
              <w:right w:val="single" w:sz="4" w:space="0" w:color="auto"/>
            </w:tcBorders>
            <w:vAlign w:val="center"/>
          </w:tcPr>
          <w:p w:rsidR="00A11EDF" w:rsidRDefault="006C5211">
            <w:pPr>
              <w:widowControl/>
              <w:ind w:leftChars="-50" w:left="-105" w:rightChars="-50" w:right="-105"/>
              <w:jc w:val="center"/>
              <w:rPr>
                <w:rFonts w:ascii="宋体" w:eastAsia="宋体" w:hAnsi="宋体" w:cs="宋体"/>
                <w:kern w:val="0"/>
                <w:sz w:val="24"/>
              </w:rPr>
            </w:pPr>
            <w:r>
              <w:rPr>
                <w:rFonts w:ascii="宋体" w:eastAsia="宋体" w:hAnsi="宋体" w:cs="宋体" w:hint="eastAsia"/>
                <w:kern w:val="0"/>
                <w:sz w:val="24"/>
              </w:rPr>
              <w:t>交易对象范围</w:t>
            </w:r>
          </w:p>
        </w:tc>
        <w:tc>
          <w:tcPr>
            <w:tcW w:w="2711" w:type="dxa"/>
            <w:tcBorders>
              <w:top w:val="single" w:sz="4" w:space="0" w:color="auto"/>
              <w:left w:val="nil"/>
              <w:bottom w:val="single" w:sz="4" w:space="0" w:color="auto"/>
              <w:right w:val="single" w:sz="4" w:space="0" w:color="auto"/>
            </w:tcBorders>
            <w:vAlign w:val="center"/>
          </w:tcPr>
          <w:p w:rsidR="00A11EDF" w:rsidRDefault="00A11EDF">
            <w:pPr>
              <w:widowControl/>
              <w:jc w:val="center"/>
              <w:rPr>
                <w:rFonts w:ascii="宋体" w:eastAsia="宋体" w:hAnsi="宋体" w:cs="宋体"/>
                <w:kern w:val="0"/>
                <w:sz w:val="24"/>
              </w:rPr>
            </w:pPr>
          </w:p>
        </w:tc>
      </w:tr>
      <w:tr w:rsidR="00A11EDF">
        <w:trPr>
          <w:trHeight w:val="380"/>
          <w:jc w:val="center"/>
        </w:trPr>
        <w:tc>
          <w:tcPr>
            <w:tcW w:w="957" w:type="dxa"/>
            <w:vMerge/>
            <w:tcBorders>
              <w:top w:val="single" w:sz="4" w:space="0" w:color="auto"/>
              <w:left w:val="single" w:sz="4" w:space="0" w:color="auto"/>
              <w:bottom w:val="single" w:sz="4" w:space="0" w:color="auto"/>
              <w:right w:val="single" w:sz="4" w:space="0" w:color="auto"/>
            </w:tcBorders>
            <w:vAlign w:val="center"/>
          </w:tcPr>
          <w:p w:rsidR="00A11EDF" w:rsidRDefault="00A11EDF">
            <w:pPr>
              <w:widowControl/>
              <w:jc w:val="left"/>
              <w:rPr>
                <w:rFonts w:ascii="宋体" w:eastAsia="宋体" w:hAnsi="宋体" w:cs="宋体"/>
                <w:kern w:val="0"/>
                <w:sz w:val="24"/>
              </w:rPr>
            </w:pPr>
          </w:p>
        </w:tc>
        <w:tc>
          <w:tcPr>
            <w:tcW w:w="2224" w:type="dxa"/>
            <w:tcBorders>
              <w:top w:val="single" w:sz="4" w:space="0" w:color="auto"/>
              <w:left w:val="nil"/>
              <w:bottom w:val="single" w:sz="4" w:space="0" w:color="auto"/>
              <w:right w:val="single" w:sz="4" w:space="0" w:color="auto"/>
            </w:tcBorders>
            <w:vAlign w:val="center"/>
          </w:tcPr>
          <w:p w:rsidR="00A11EDF" w:rsidRDefault="006C5211">
            <w:pPr>
              <w:widowControl/>
              <w:ind w:leftChars="-50" w:left="-105" w:rightChars="-50" w:right="-105"/>
              <w:jc w:val="center"/>
              <w:rPr>
                <w:rFonts w:ascii="宋体" w:eastAsia="宋体" w:hAnsi="宋体" w:cs="宋体"/>
                <w:kern w:val="0"/>
                <w:sz w:val="24"/>
              </w:rPr>
            </w:pPr>
            <w:r>
              <w:rPr>
                <w:rFonts w:ascii="宋体" w:eastAsia="宋体" w:hAnsi="宋体" w:cs="宋体" w:hint="eastAsia"/>
                <w:kern w:val="0"/>
                <w:sz w:val="24"/>
              </w:rPr>
              <w:t>农村产权物占地面积</w:t>
            </w:r>
          </w:p>
        </w:tc>
        <w:tc>
          <w:tcPr>
            <w:tcW w:w="1811" w:type="dxa"/>
            <w:gridSpan w:val="2"/>
            <w:tcBorders>
              <w:top w:val="single" w:sz="4" w:space="0" w:color="auto"/>
              <w:left w:val="nil"/>
              <w:bottom w:val="single" w:sz="4" w:space="0" w:color="auto"/>
              <w:right w:val="single" w:sz="4" w:space="0" w:color="auto"/>
            </w:tcBorders>
            <w:vAlign w:val="center"/>
          </w:tcPr>
          <w:p w:rsidR="00A11EDF" w:rsidRDefault="00A11EDF">
            <w:pPr>
              <w:widowControl/>
              <w:jc w:val="center"/>
              <w:rPr>
                <w:rFonts w:ascii="宋体" w:eastAsia="宋体" w:hAnsi="宋体" w:cs="宋体"/>
                <w:kern w:val="0"/>
                <w:sz w:val="24"/>
              </w:rPr>
            </w:pPr>
          </w:p>
        </w:tc>
        <w:tc>
          <w:tcPr>
            <w:tcW w:w="1609" w:type="dxa"/>
            <w:gridSpan w:val="2"/>
            <w:tcBorders>
              <w:top w:val="single" w:sz="4" w:space="0" w:color="auto"/>
              <w:left w:val="nil"/>
              <w:bottom w:val="single" w:sz="4" w:space="0" w:color="auto"/>
              <w:right w:val="single" w:sz="4" w:space="0" w:color="auto"/>
            </w:tcBorders>
            <w:noWrap/>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建筑面积</w:t>
            </w:r>
          </w:p>
        </w:tc>
        <w:tc>
          <w:tcPr>
            <w:tcW w:w="2711" w:type="dxa"/>
            <w:tcBorders>
              <w:top w:val="single" w:sz="4" w:space="0" w:color="auto"/>
              <w:left w:val="nil"/>
              <w:bottom w:val="single" w:sz="4" w:space="0" w:color="auto"/>
              <w:right w:val="single" w:sz="4" w:space="0" w:color="auto"/>
            </w:tcBorders>
            <w:noWrap/>
            <w:vAlign w:val="center"/>
          </w:tcPr>
          <w:p w:rsidR="00A11EDF" w:rsidRDefault="00A11EDF">
            <w:pPr>
              <w:widowControl/>
              <w:jc w:val="center"/>
              <w:rPr>
                <w:rFonts w:ascii="宋体" w:eastAsia="宋体" w:hAnsi="宋体" w:cs="宋体"/>
                <w:kern w:val="0"/>
                <w:sz w:val="24"/>
              </w:rPr>
            </w:pPr>
          </w:p>
        </w:tc>
      </w:tr>
      <w:tr w:rsidR="00A11EDF">
        <w:trPr>
          <w:trHeight w:val="395"/>
          <w:jc w:val="center"/>
        </w:trPr>
        <w:tc>
          <w:tcPr>
            <w:tcW w:w="957" w:type="dxa"/>
            <w:vMerge/>
            <w:tcBorders>
              <w:top w:val="single" w:sz="4" w:space="0" w:color="auto"/>
              <w:left w:val="single" w:sz="4" w:space="0" w:color="auto"/>
              <w:bottom w:val="single" w:sz="4" w:space="0" w:color="auto"/>
              <w:right w:val="single" w:sz="4" w:space="0" w:color="auto"/>
            </w:tcBorders>
            <w:vAlign w:val="center"/>
          </w:tcPr>
          <w:p w:rsidR="00A11EDF" w:rsidRDefault="00A11EDF">
            <w:pPr>
              <w:widowControl/>
              <w:jc w:val="left"/>
              <w:rPr>
                <w:rFonts w:ascii="宋体" w:eastAsia="宋体" w:hAnsi="宋体" w:cs="宋体"/>
                <w:kern w:val="0"/>
                <w:sz w:val="24"/>
              </w:rPr>
            </w:pPr>
          </w:p>
        </w:tc>
        <w:tc>
          <w:tcPr>
            <w:tcW w:w="2224" w:type="dxa"/>
            <w:tcBorders>
              <w:top w:val="single" w:sz="4" w:space="0" w:color="auto"/>
              <w:left w:val="nil"/>
              <w:bottom w:val="single" w:sz="4" w:space="0" w:color="auto"/>
              <w:right w:val="single" w:sz="4"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合同年限</w:t>
            </w:r>
          </w:p>
        </w:tc>
        <w:tc>
          <w:tcPr>
            <w:tcW w:w="1811" w:type="dxa"/>
            <w:gridSpan w:val="2"/>
            <w:tcBorders>
              <w:top w:val="single" w:sz="4" w:space="0" w:color="auto"/>
              <w:left w:val="nil"/>
              <w:bottom w:val="single" w:sz="4" w:space="0" w:color="auto"/>
              <w:right w:val="single" w:sz="4" w:space="0" w:color="auto"/>
            </w:tcBorders>
            <w:vAlign w:val="center"/>
          </w:tcPr>
          <w:p w:rsidR="00A11EDF" w:rsidRDefault="00A11EDF">
            <w:pPr>
              <w:widowControl/>
              <w:jc w:val="center"/>
              <w:rPr>
                <w:rFonts w:ascii="宋体" w:eastAsia="宋体" w:hAnsi="宋体" w:cs="宋体"/>
                <w:kern w:val="0"/>
                <w:sz w:val="24"/>
              </w:rPr>
            </w:pPr>
          </w:p>
        </w:tc>
        <w:tc>
          <w:tcPr>
            <w:tcW w:w="1609" w:type="dxa"/>
            <w:gridSpan w:val="2"/>
            <w:tcBorders>
              <w:top w:val="single" w:sz="4" w:space="0" w:color="auto"/>
              <w:left w:val="nil"/>
              <w:bottom w:val="single" w:sz="4" w:space="0" w:color="auto"/>
              <w:right w:val="single" w:sz="4" w:space="0" w:color="auto"/>
            </w:tcBorders>
            <w:noWrap/>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交易时间</w:t>
            </w:r>
          </w:p>
        </w:tc>
        <w:tc>
          <w:tcPr>
            <w:tcW w:w="2711" w:type="dxa"/>
            <w:tcBorders>
              <w:top w:val="single" w:sz="4" w:space="0" w:color="auto"/>
              <w:left w:val="nil"/>
              <w:bottom w:val="single" w:sz="4" w:space="0" w:color="auto"/>
              <w:right w:val="single" w:sz="4" w:space="0" w:color="auto"/>
            </w:tcBorders>
            <w:noWrap/>
            <w:vAlign w:val="center"/>
          </w:tcPr>
          <w:p w:rsidR="00A11EDF" w:rsidRDefault="00A11EDF">
            <w:pPr>
              <w:widowControl/>
              <w:jc w:val="center"/>
              <w:rPr>
                <w:rFonts w:ascii="宋体" w:eastAsia="宋体" w:hAnsi="宋体" w:cs="宋体"/>
                <w:kern w:val="0"/>
                <w:sz w:val="24"/>
              </w:rPr>
            </w:pPr>
          </w:p>
        </w:tc>
      </w:tr>
      <w:tr w:rsidR="00A11EDF">
        <w:trPr>
          <w:trHeight w:val="380"/>
          <w:jc w:val="center"/>
        </w:trPr>
        <w:tc>
          <w:tcPr>
            <w:tcW w:w="957" w:type="dxa"/>
            <w:vMerge/>
            <w:tcBorders>
              <w:top w:val="single" w:sz="4" w:space="0" w:color="auto"/>
              <w:left w:val="single" w:sz="4" w:space="0" w:color="auto"/>
              <w:bottom w:val="single" w:sz="4" w:space="0" w:color="auto"/>
              <w:right w:val="single" w:sz="4" w:space="0" w:color="auto"/>
            </w:tcBorders>
            <w:vAlign w:val="center"/>
          </w:tcPr>
          <w:p w:rsidR="00A11EDF" w:rsidRDefault="00A11EDF">
            <w:pPr>
              <w:widowControl/>
              <w:jc w:val="left"/>
              <w:rPr>
                <w:rFonts w:ascii="宋体" w:eastAsia="宋体" w:hAnsi="宋体" w:cs="宋体"/>
                <w:kern w:val="0"/>
                <w:sz w:val="24"/>
              </w:rPr>
            </w:pPr>
          </w:p>
        </w:tc>
        <w:tc>
          <w:tcPr>
            <w:tcW w:w="2224" w:type="dxa"/>
            <w:tcBorders>
              <w:top w:val="single" w:sz="4" w:space="0" w:color="auto"/>
              <w:left w:val="nil"/>
              <w:bottom w:val="single" w:sz="4" w:space="0" w:color="auto"/>
              <w:right w:val="single" w:sz="4"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交易底价</w:t>
            </w:r>
          </w:p>
        </w:tc>
        <w:tc>
          <w:tcPr>
            <w:tcW w:w="1811" w:type="dxa"/>
            <w:gridSpan w:val="2"/>
            <w:tcBorders>
              <w:top w:val="single" w:sz="4" w:space="0" w:color="auto"/>
              <w:left w:val="nil"/>
              <w:bottom w:val="single" w:sz="4" w:space="0" w:color="auto"/>
              <w:right w:val="single" w:sz="4" w:space="0" w:color="auto"/>
            </w:tcBorders>
            <w:vAlign w:val="center"/>
          </w:tcPr>
          <w:p w:rsidR="00A11EDF" w:rsidRDefault="006C5211">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09" w:type="dxa"/>
            <w:gridSpan w:val="2"/>
            <w:tcBorders>
              <w:top w:val="single" w:sz="4" w:space="0" w:color="auto"/>
              <w:left w:val="nil"/>
              <w:bottom w:val="single" w:sz="4" w:space="0" w:color="auto"/>
              <w:right w:val="single" w:sz="4"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递增情况</w:t>
            </w:r>
          </w:p>
        </w:tc>
        <w:tc>
          <w:tcPr>
            <w:tcW w:w="2711" w:type="dxa"/>
            <w:tcBorders>
              <w:top w:val="single" w:sz="4" w:space="0" w:color="auto"/>
              <w:left w:val="nil"/>
              <w:bottom w:val="single" w:sz="4" w:space="0" w:color="auto"/>
              <w:right w:val="single" w:sz="4" w:space="0" w:color="auto"/>
            </w:tcBorders>
            <w:noWrap/>
            <w:vAlign w:val="center"/>
          </w:tcPr>
          <w:p w:rsidR="00A11EDF" w:rsidRDefault="00A11EDF">
            <w:pPr>
              <w:widowControl/>
              <w:jc w:val="center"/>
              <w:rPr>
                <w:rFonts w:ascii="宋体" w:eastAsia="宋体" w:hAnsi="宋体" w:cs="宋体"/>
                <w:kern w:val="0"/>
                <w:sz w:val="24"/>
              </w:rPr>
            </w:pPr>
          </w:p>
        </w:tc>
      </w:tr>
      <w:tr w:rsidR="00A11EDF">
        <w:trPr>
          <w:trHeight w:val="395"/>
          <w:jc w:val="center"/>
        </w:trPr>
        <w:tc>
          <w:tcPr>
            <w:tcW w:w="957" w:type="dxa"/>
            <w:vMerge/>
            <w:tcBorders>
              <w:top w:val="single" w:sz="4" w:space="0" w:color="auto"/>
              <w:left w:val="single" w:sz="4" w:space="0" w:color="auto"/>
              <w:bottom w:val="single" w:sz="4" w:space="0" w:color="auto"/>
              <w:right w:val="single" w:sz="4" w:space="0" w:color="auto"/>
            </w:tcBorders>
            <w:vAlign w:val="center"/>
          </w:tcPr>
          <w:p w:rsidR="00A11EDF" w:rsidRDefault="00A11EDF">
            <w:pPr>
              <w:widowControl/>
              <w:jc w:val="left"/>
              <w:rPr>
                <w:rFonts w:ascii="宋体" w:eastAsia="宋体" w:hAnsi="宋体" w:cs="宋体"/>
                <w:kern w:val="0"/>
                <w:sz w:val="24"/>
              </w:rPr>
            </w:pPr>
          </w:p>
        </w:tc>
        <w:tc>
          <w:tcPr>
            <w:tcW w:w="2224" w:type="dxa"/>
            <w:tcBorders>
              <w:top w:val="single" w:sz="4" w:space="0" w:color="auto"/>
              <w:left w:val="nil"/>
              <w:bottom w:val="single" w:sz="4" w:space="0" w:color="auto"/>
              <w:right w:val="single" w:sz="4" w:space="0" w:color="auto"/>
            </w:tcBorders>
            <w:noWrap/>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交易保证金额</w:t>
            </w:r>
          </w:p>
        </w:tc>
        <w:tc>
          <w:tcPr>
            <w:tcW w:w="1811" w:type="dxa"/>
            <w:gridSpan w:val="2"/>
            <w:tcBorders>
              <w:top w:val="single" w:sz="4" w:space="0" w:color="auto"/>
              <w:left w:val="nil"/>
              <w:bottom w:val="single" w:sz="4" w:space="0" w:color="auto"/>
              <w:right w:val="single" w:sz="4" w:space="0" w:color="auto"/>
            </w:tcBorders>
            <w:vAlign w:val="center"/>
          </w:tcPr>
          <w:p w:rsidR="00A11EDF" w:rsidRDefault="006C5211">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09" w:type="dxa"/>
            <w:gridSpan w:val="2"/>
            <w:tcBorders>
              <w:top w:val="single" w:sz="4" w:space="0" w:color="auto"/>
              <w:left w:val="nil"/>
              <w:bottom w:val="single" w:sz="4" w:space="0" w:color="auto"/>
              <w:right w:val="single" w:sz="4" w:space="0" w:color="auto"/>
            </w:tcBorders>
            <w:noWrap/>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付款方式</w:t>
            </w:r>
          </w:p>
        </w:tc>
        <w:tc>
          <w:tcPr>
            <w:tcW w:w="2711" w:type="dxa"/>
            <w:tcBorders>
              <w:top w:val="single" w:sz="4" w:space="0" w:color="auto"/>
              <w:left w:val="nil"/>
              <w:bottom w:val="single" w:sz="4" w:space="0" w:color="auto"/>
              <w:right w:val="single" w:sz="4" w:space="0" w:color="auto"/>
            </w:tcBorders>
            <w:noWrap/>
            <w:vAlign w:val="center"/>
          </w:tcPr>
          <w:p w:rsidR="00A11EDF" w:rsidRDefault="006C5211">
            <w:pPr>
              <w:widowControl/>
              <w:ind w:firstLineChars="100" w:firstLine="240"/>
              <w:jc w:val="left"/>
              <w:rPr>
                <w:rFonts w:ascii="宋体" w:eastAsia="宋体" w:hAnsi="宋体" w:cs="宋体"/>
                <w:kern w:val="0"/>
                <w:sz w:val="24"/>
              </w:rPr>
            </w:pPr>
            <w:r>
              <w:rPr>
                <w:rFonts w:ascii="宋体" w:eastAsia="宋体" w:hAnsi="宋体" w:cs="宋体" w:hint="eastAsia"/>
                <w:kern w:val="0"/>
                <w:sz w:val="24"/>
              </w:rPr>
              <w:t>转账口     现金口</w:t>
            </w:r>
          </w:p>
        </w:tc>
      </w:tr>
      <w:tr w:rsidR="00A11EDF">
        <w:trPr>
          <w:trHeight w:val="410"/>
          <w:jc w:val="center"/>
        </w:trPr>
        <w:tc>
          <w:tcPr>
            <w:tcW w:w="957" w:type="dxa"/>
            <w:vMerge/>
            <w:tcBorders>
              <w:top w:val="single" w:sz="4" w:space="0" w:color="auto"/>
              <w:left w:val="single" w:sz="4" w:space="0" w:color="auto"/>
              <w:bottom w:val="single" w:sz="4" w:space="0" w:color="auto"/>
              <w:right w:val="single" w:sz="4" w:space="0" w:color="auto"/>
            </w:tcBorders>
            <w:vAlign w:val="center"/>
          </w:tcPr>
          <w:p w:rsidR="00A11EDF" w:rsidRDefault="00A11EDF">
            <w:pPr>
              <w:widowControl/>
              <w:jc w:val="left"/>
              <w:rPr>
                <w:rFonts w:ascii="宋体" w:eastAsia="宋体" w:hAnsi="宋体" w:cs="宋体"/>
                <w:kern w:val="0"/>
                <w:sz w:val="24"/>
              </w:rPr>
            </w:pPr>
          </w:p>
        </w:tc>
        <w:tc>
          <w:tcPr>
            <w:tcW w:w="2224" w:type="dxa"/>
            <w:tcBorders>
              <w:top w:val="single" w:sz="4" w:space="0" w:color="auto"/>
              <w:left w:val="nil"/>
              <w:bottom w:val="single" w:sz="4" w:space="0" w:color="auto"/>
              <w:right w:val="single" w:sz="4"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交易方式</w:t>
            </w:r>
          </w:p>
        </w:tc>
        <w:tc>
          <w:tcPr>
            <w:tcW w:w="1811" w:type="dxa"/>
            <w:gridSpan w:val="2"/>
            <w:tcBorders>
              <w:top w:val="single" w:sz="4" w:space="0" w:color="auto"/>
              <w:left w:val="nil"/>
              <w:bottom w:val="single" w:sz="4" w:space="0" w:color="auto"/>
              <w:right w:val="single" w:sz="4" w:space="0" w:color="auto"/>
            </w:tcBorders>
            <w:vAlign w:val="center"/>
          </w:tcPr>
          <w:p w:rsidR="00A11EDF" w:rsidRDefault="006C5211">
            <w:pPr>
              <w:widowControl/>
              <w:jc w:val="left"/>
              <w:rPr>
                <w:rFonts w:ascii="宋体" w:eastAsia="宋体" w:hAnsi="宋体" w:cs="宋体"/>
                <w:kern w:val="0"/>
                <w:sz w:val="24"/>
              </w:rPr>
            </w:pPr>
            <w:r>
              <w:rPr>
                <w:rFonts w:ascii="宋体" w:eastAsia="宋体" w:hAnsi="宋体" w:cs="宋体" w:hint="eastAsia"/>
                <w:kern w:val="0"/>
                <w:sz w:val="22"/>
                <w:szCs w:val="22"/>
              </w:rPr>
              <w:t>暗标口  明标口</w:t>
            </w:r>
          </w:p>
        </w:tc>
        <w:tc>
          <w:tcPr>
            <w:tcW w:w="1609" w:type="dxa"/>
            <w:gridSpan w:val="2"/>
            <w:tcBorders>
              <w:top w:val="single" w:sz="4" w:space="0" w:color="auto"/>
              <w:left w:val="nil"/>
              <w:bottom w:val="single" w:sz="4" w:space="0" w:color="auto"/>
              <w:right w:val="single" w:sz="4" w:space="0" w:color="auto"/>
            </w:tcBorders>
            <w:noWrap/>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交易地点</w:t>
            </w:r>
          </w:p>
        </w:tc>
        <w:tc>
          <w:tcPr>
            <w:tcW w:w="2711" w:type="dxa"/>
            <w:tcBorders>
              <w:top w:val="single" w:sz="4" w:space="0" w:color="auto"/>
              <w:left w:val="nil"/>
              <w:bottom w:val="single" w:sz="4" w:space="0" w:color="auto"/>
              <w:right w:val="single" w:sz="4" w:space="0" w:color="auto"/>
            </w:tcBorders>
            <w:noWrap/>
            <w:vAlign w:val="center"/>
          </w:tcPr>
          <w:p w:rsidR="00A11EDF" w:rsidRDefault="00A11EDF">
            <w:pPr>
              <w:widowControl/>
              <w:jc w:val="left"/>
              <w:rPr>
                <w:rFonts w:ascii="宋体" w:eastAsia="宋体" w:hAnsi="宋体" w:cs="宋体"/>
                <w:kern w:val="0"/>
                <w:sz w:val="24"/>
              </w:rPr>
            </w:pPr>
          </w:p>
        </w:tc>
      </w:tr>
      <w:tr w:rsidR="00A11EDF">
        <w:trPr>
          <w:trHeight w:val="395"/>
          <w:jc w:val="center"/>
        </w:trPr>
        <w:tc>
          <w:tcPr>
            <w:tcW w:w="957" w:type="dxa"/>
            <w:tcBorders>
              <w:top w:val="single" w:sz="4" w:space="0" w:color="auto"/>
              <w:left w:val="single" w:sz="4" w:space="0" w:color="auto"/>
              <w:bottom w:val="single" w:sz="4" w:space="0" w:color="auto"/>
              <w:right w:val="single" w:sz="4" w:space="0" w:color="auto"/>
            </w:tcBorders>
            <w:vAlign w:val="center"/>
          </w:tcPr>
          <w:p w:rsidR="00A11EDF" w:rsidRDefault="006C5211">
            <w:pPr>
              <w:widowControl/>
              <w:jc w:val="left"/>
              <w:rPr>
                <w:rFonts w:ascii="宋体" w:eastAsia="宋体" w:hAnsi="宋体" w:cs="宋体"/>
                <w:kern w:val="0"/>
                <w:sz w:val="24"/>
              </w:rPr>
            </w:pPr>
            <w:r>
              <w:rPr>
                <w:rFonts w:ascii="宋体" w:eastAsia="宋体" w:hAnsi="宋体" w:cs="宋体" w:hint="eastAsia"/>
                <w:kern w:val="0"/>
                <w:sz w:val="18"/>
                <w:szCs w:val="18"/>
              </w:rPr>
              <w:t>资源四至</w:t>
            </w:r>
          </w:p>
        </w:tc>
        <w:tc>
          <w:tcPr>
            <w:tcW w:w="8355" w:type="dxa"/>
            <w:gridSpan w:val="6"/>
            <w:tcBorders>
              <w:top w:val="single" w:sz="4" w:space="0" w:color="auto"/>
              <w:left w:val="nil"/>
              <w:bottom w:val="single" w:sz="4" w:space="0" w:color="auto"/>
              <w:right w:val="single" w:sz="4" w:space="0" w:color="auto"/>
            </w:tcBorders>
            <w:vAlign w:val="center"/>
          </w:tcPr>
          <w:p w:rsidR="00A11EDF" w:rsidRDefault="006C5211">
            <w:pPr>
              <w:widowControl/>
              <w:jc w:val="left"/>
              <w:rPr>
                <w:rFonts w:ascii="宋体" w:eastAsia="宋体" w:hAnsi="宋体" w:cs="宋体"/>
                <w:kern w:val="0"/>
                <w:sz w:val="24"/>
              </w:rPr>
            </w:pPr>
            <w:r>
              <w:rPr>
                <w:rFonts w:ascii="宋体" w:eastAsia="宋体" w:hAnsi="宋体" w:cs="宋体" w:hint="eastAsia"/>
                <w:kern w:val="0"/>
                <w:sz w:val="24"/>
              </w:rPr>
              <w:t>东至：           南至：           西至：          北：</w:t>
            </w:r>
          </w:p>
        </w:tc>
      </w:tr>
      <w:tr w:rsidR="00A11EDF">
        <w:trPr>
          <w:trHeight w:val="780"/>
          <w:jc w:val="center"/>
        </w:trPr>
        <w:tc>
          <w:tcPr>
            <w:tcW w:w="3181" w:type="dxa"/>
            <w:gridSpan w:val="2"/>
            <w:tcBorders>
              <w:top w:val="single" w:sz="4" w:space="0" w:color="auto"/>
              <w:left w:val="single" w:sz="4" w:space="0" w:color="auto"/>
              <w:bottom w:val="single" w:sz="4" w:space="0" w:color="auto"/>
              <w:right w:val="single" w:sz="4"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民主议事程序表决结果</w:t>
            </w:r>
          </w:p>
        </w:tc>
        <w:tc>
          <w:tcPr>
            <w:tcW w:w="6131" w:type="dxa"/>
            <w:gridSpan w:val="5"/>
            <w:tcBorders>
              <w:top w:val="single" w:sz="4" w:space="0" w:color="auto"/>
              <w:left w:val="nil"/>
              <w:bottom w:val="single" w:sz="4" w:space="0" w:color="auto"/>
              <w:right w:val="single" w:sz="4" w:space="0" w:color="auto"/>
            </w:tcBorders>
            <w:vAlign w:val="center"/>
          </w:tcPr>
          <w:p w:rsidR="00A11EDF" w:rsidRDefault="006C5211">
            <w:pPr>
              <w:widowControl/>
              <w:ind w:left="960" w:hangingChars="400" w:hanging="960"/>
              <w:rPr>
                <w:rFonts w:ascii="宋体" w:eastAsia="宋体" w:hAnsi="宋体" w:cs="宋体"/>
                <w:kern w:val="0"/>
                <w:sz w:val="24"/>
              </w:rPr>
            </w:pPr>
            <w:r>
              <w:rPr>
                <w:rFonts w:ascii="宋体" w:eastAsia="宋体" w:hAnsi="宋体" w:cs="宋体" w:hint="eastAsia"/>
                <w:kern w:val="0"/>
                <w:sz w:val="24"/>
              </w:rPr>
              <w:t>2021 年   月   日经过成员（代表）大会表决，统一意见同意</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p>
        </w:tc>
      </w:tr>
      <w:tr w:rsidR="00A11EDF">
        <w:trPr>
          <w:trHeight w:val="312"/>
          <w:jc w:val="center"/>
        </w:trPr>
        <w:tc>
          <w:tcPr>
            <w:tcW w:w="957" w:type="dxa"/>
            <w:vMerge w:val="restart"/>
            <w:tcBorders>
              <w:top w:val="single" w:sz="4" w:space="0" w:color="auto"/>
              <w:left w:val="single" w:sz="4" w:space="0" w:color="auto"/>
              <w:bottom w:val="single" w:sz="4" w:space="0" w:color="auto"/>
              <w:right w:val="single" w:sz="4"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申请单位意见</w:t>
            </w:r>
          </w:p>
        </w:tc>
        <w:tc>
          <w:tcPr>
            <w:tcW w:w="3557" w:type="dxa"/>
            <w:gridSpan w:val="2"/>
            <w:vMerge w:val="restart"/>
            <w:tcBorders>
              <w:top w:val="single" w:sz="4" w:space="0" w:color="auto"/>
              <w:left w:val="single" w:sz="4" w:space="0" w:color="auto"/>
              <w:bottom w:val="single" w:sz="4" w:space="0" w:color="auto"/>
              <w:right w:val="single" w:sz="4" w:space="0" w:color="auto"/>
            </w:tcBorders>
            <w:vAlign w:val="center"/>
          </w:tcPr>
          <w:p w:rsidR="00A11EDF" w:rsidRDefault="00A11EDF">
            <w:pPr>
              <w:widowControl/>
              <w:rPr>
                <w:rFonts w:ascii="宋体" w:eastAsia="宋体" w:hAnsi="宋体" w:cs="宋体"/>
                <w:kern w:val="0"/>
                <w:sz w:val="24"/>
              </w:rPr>
            </w:pPr>
          </w:p>
          <w:p w:rsidR="00A11EDF" w:rsidRDefault="00A11EDF">
            <w:pPr>
              <w:widowControl/>
              <w:rPr>
                <w:rFonts w:ascii="宋体" w:eastAsia="宋体" w:hAnsi="宋体" w:cs="宋体"/>
                <w:kern w:val="0"/>
                <w:sz w:val="24"/>
              </w:rPr>
            </w:pPr>
          </w:p>
          <w:p w:rsidR="00A11EDF" w:rsidRDefault="006C5211">
            <w:pPr>
              <w:widowControl/>
              <w:rPr>
                <w:rFonts w:ascii="宋体" w:eastAsia="宋体" w:hAnsi="宋体" w:cs="宋体"/>
                <w:kern w:val="0"/>
                <w:sz w:val="24"/>
              </w:rPr>
            </w:pPr>
            <w:r>
              <w:rPr>
                <w:rFonts w:ascii="宋体" w:eastAsia="宋体" w:hAnsi="宋体" w:cs="宋体" w:hint="eastAsia"/>
                <w:kern w:val="0"/>
                <w:sz w:val="24"/>
              </w:rPr>
              <w:t>法定代表人签名：     （公章）</w:t>
            </w:r>
          </w:p>
          <w:p w:rsidR="00A11EDF" w:rsidRDefault="00A11EDF">
            <w:pPr>
              <w:widowControl/>
              <w:rPr>
                <w:rFonts w:ascii="宋体" w:eastAsia="宋体" w:hAnsi="宋体" w:cs="宋体"/>
                <w:kern w:val="0"/>
                <w:sz w:val="24"/>
              </w:rPr>
            </w:pPr>
          </w:p>
          <w:p w:rsidR="00A11EDF" w:rsidRDefault="00A11EDF">
            <w:pPr>
              <w:widowControl/>
              <w:rPr>
                <w:rFonts w:ascii="宋体" w:eastAsia="宋体" w:hAnsi="宋体" w:cs="宋体"/>
                <w:kern w:val="0"/>
                <w:sz w:val="24"/>
              </w:rPr>
            </w:pPr>
          </w:p>
          <w:p w:rsidR="00A11EDF" w:rsidRDefault="006C5211">
            <w:pPr>
              <w:widowControl/>
              <w:ind w:firstLineChars="700" w:firstLine="1680"/>
              <w:rPr>
                <w:rFonts w:ascii="宋体" w:eastAsia="宋体" w:hAnsi="宋体" w:cs="宋体"/>
                <w:kern w:val="0"/>
                <w:sz w:val="24"/>
              </w:rPr>
            </w:pPr>
            <w:r>
              <w:rPr>
                <w:rFonts w:ascii="宋体" w:eastAsia="宋体" w:hAnsi="宋体" w:cs="宋体" w:hint="eastAsia"/>
                <w:kern w:val="0"/>
                <w:sz w:val="24"/>
              </w:rPr>
              <w:t>年   月   日</w:t>
            </w:r>
          </w:p>
          <w:p w:rsidR="00A11EDF" w:rsidRDefault="00A11EDF">
            <w:pPr>
              <w:widowControl/>
              <w:rPr>
                <w:rFonts w:ascii="宋体" w:eastAsia="宋体" w:hAnsi="宋体" w:cs="宋体"/>
                <w:kern w:val="0"/>
                <w:sz w:val="24"/>
              </w:rPr>
            </w:pPr>
          </w:p>
        </w:tc>
        <w:tc>
          <w:tcPr>
            <w:tcW w:w="1020" w:type="dxa"/>
            <w:gridSpan w:val="2"/>
            <w:vMerge w:val="restart"/>
            <w:tcBorders>
              <w:top w:val="single" w:sz="4" w:space="0" w:color="auto"/>
              <w:left w:val="single" w:sz="4" w:space="0" w:color="auto"/>
              <w:bottom w:val="single" w:sz="4" w:space="0" w:color="auto"/>
              <w:right w:val="single" w:sz="4" w:space="0" w:color="auto"/>
            </w:tcBorders>
            <w:vAlign w:val="center"/>
          </w:tcPr>
          <w:p w:rsidR="00A11EDF" w:rsidRDefault="006C5211">
            <w:pPr>
              <w:widowControl/>
              <w:rPr>
                <w:rFonts w:ascii="宋体" w:eastAsia="宋体" w:hAnsi="宋体" w:cs="宋体"/>
                <w:kern w:val="0"/>
                <w:sz w:val="24"/>
              </w:rPr>
            </w:pPr>
            <w:r>
              <w:rPr>
                <w:rFonts w:ascii="宋体" w:eastAsia="宋体" w:hAnsi="宋体" w:cs="宋体" w:hint="eastAsia"/>
                <w:kern w:val="0"/>
                <w:sz w:val="24"/>
              </w:rPr>
              <w:t>农业农村部门审批意见</w:t>
            </w:r>
          </w:p>
        </w:tc>
        <w:tc>
          <w:tcPr>
            <w:tcW w:w="3778" w:type="dxa"/>
            <w:gridSpan w:val="2"/>
            <w:vMerge w:val="restart"/>
            <w:tcBorders>
              <w:top w:val="single" w:sz="4" w:space="0" w:color="auto"/>
              <w:left w:val="single" w:sz="4" w:space="0" w:color="auto"/>
              <w:bottom w:val="single" w:sz="4" w:space="0" w:color="auto"/>
              <w:right w:val="single" w:sz="4" w:space="0" w:color="auto"/>
            </w:tcBorders>
            <w:vAlign w:val="center"/>
          </w:tcPr>
          <w:p w:rsidR="00A11EDF" w:rsidRDefault="00A11EDF">
            <w:pPr>
              <w:widowControl/>
              <w:rPr>
                <w:rFonts w:ascii="宋体" w:eastAsia="宋体" w:hAnsi="宋体" w:cs="宋体"/>
                <w:kern w:val="0"/>
                <w:sz w:val="24"/>
              </w:rPr>
            </w:pPr>
          </w:p>
          <w:p w:rsidR="00A11EDF" w:rsidRDefault="00A11EDF">
            <w:pPr>
              <w:widowControl/>
              <w:rPr>
                <w:rFonts w:ascii="宋体" w:eastAsia="宋体" w:hAnsi="宋体" w:cs="宋体"/>
                <w:kern w:val="0"/>
                <w:sz w:val="24"/>
              </w:rPr>
            </w:pPr>
          </w:p>
          <w:p w:rsidR="00A11EDF" w:rsidRDefault="006C5211">
            <w:pPr>
              <w:widowControl/>
              <w:rPr>
                <w:rFonts w:ascii="宋体" w:eastAsia="宋体" w:hAnsi="宋体" w:cs="宋体"/>
                <w:kern w:val="0"/>
                <w:sz w:val="24"/>
              </w:rPr>
            </w:pPr>
            <w:r>
              <w:rPr>
                <w:rFonts w:ascii="宋体" w:eastAsia="宋体" w:hAnsi="宋体" w:cs="宋体" w:hint="eastAsia"/>
                <w:kern w:val="0"/>
                <w:sz w:val="24"/>
              </w:rPr>
              <w:t>签名：               （公章）</w:t>
            </w:r>
          </w:p>
          <w:p w:rsidR="00A11EDF" w:rsidRDefault="00A11EDF">
            <w:pPr>
              <w:widowControl/>
              <w:rPr>
                <w:rFonts w:ascii="宋体" w:eastAsia="宋体" w:hAnsi="宋体" w:cs="宋体"/>
                <w:kern w:val="0"/>
                <w:sz w:val="24"/>
              </w:rPr>
            </w:pPr>
          </w:p>
          <w:p w:rsidR="00A11EDF" w:rsidRDefault="00A11EDF">
            <w:pPr>
              <w:widowControl/>
              <w:rPr>
                <w:rFonts w:ascii="宋体" w:eastAsia="宋体" w:hAnsi="宋体" w:cs="宋体"/>
                <w:kern w:val="0"/>
                <w:sz w:val="24"/>
              </w:rPr>
            </w:pPr>
          </w:p>
          <w:p w:rsidR="00A11EDF" w:rsidRDefault="006C5211">
            <w:pPr>
              <w:widowControl/>
              <w:ind w:firstLineChars="700" w:firstLine="1680"/>
              <w:rPr>
                <w:rFonts w:ascii="宋体" w:eastAsia="宋体" w:hAnsi="宋体" w:cs="宋体"/>
                <w:kern w:val="0"/>
                <w:sz w:val="24"/>
              </w:rPr>
            </w:pPr>
            <w:r>
              <w:rPr>
                <w:rFonts w:ascii="宋体" w:eastAsia="宋体" w:hAnsi="宋体" w:cs="宋体" w:hint="eastAsia"/>
                <w:kern w:val="0"/>
                <w:sz w:val="24"/>
              </w:rPr>
              <w:t>年   月   日</w:t>
            </w:r>
          </w:p>
          <w:p w:rsidR="00A11EDF" w:rsidRDefault="00A11EDF">
            <w:pPr>
              <w:widowControl/>
              <w:rPr>
                <w:rFonts w:ascii="宋体" w:eastAsia="宋体" w:hAnsi="宋体" w:cs="宋体"/>
                <w:kern w:val="0"/>
                <w:sz w:val="24"/>
              </w:rPr>
            </w:pPr>
          </w:p>
        </w:tc>
      </w:tr>
      <w:tr w:rsidR="00A11EDF">
        <w:trPr>
          <w:trHeight w:val="312"/>
          <w:jc w:val="center"/>
        </w:trPr>
        <w:tc>
          <w:tcPr>
            <w:tcW w:w="957" w:type="dxa"/>
            <w:vMerge/>
            <w:tcBorders>
              <w:top w:val="single" w:sz="4" w:space="0" w:color="auto"/>
              <w:left w:val="single" w:sz="4" w:space="0" w:color="auto"/>
              <w:bottom w:val="single" w:sz="4" w:space="0" w:color="auto"/>
              <w:right w:val="single" w:sz="4" w:space="0" w:color="auto"/>
            </w:tcBorders>
            <w:vAlign w:val="center"/>
          </w:tcPr>
          <w:p w:rsidR="00A11EDF" w:rsidRDefault="00A11EDF">
            <w:pPr>
              <w:widowControl/>
              <w:jc w:val="left"/>
              <w:rPr>
                <w:rFonts w:ascii="宋体" w:eastAsia="宋体" w:hAnsi="宋体" w:cs="宋体"/>
                <w:kern w:val="0"/>
                <w:sz w:val="24"/>
              </w:rPr>
            </w:pPr>
          </w:p>
        </w:tc>
        <w:tc>
          <w:tcPr>
            <w:tcW w:w="3557" w:type="dxa"/>
            <w:gridSpan w:val="2"/>
            <w:vMerge/>
            <w:tcBorders>
              <w:top w:val="single" w:sz="4" w:space="0" w:color="auto"/>
              <w:left w:val="single" w:sz="4" w:space="0" w:color="auto"/>
              <w:bottom w:val="single" w:sz="4" w:space="0" w:color="auto"/>
              <w:right w:val="single" w:sz="4" w:space="0" w:color="auto"/>
            </w:tcBorders>
            <w:vAlign w:val="center"/>
          </w:tcPr>
          <w:p w:rsidR="00A11EDF" w:rsidRDefault="00A11EDF">
            <w:pPr>
              <w:widowControl/>
              <w:jc w:val="left"/>
              <w:rPr>
                <w:rFonts w:ascii="宋体" w:eastAsia="宋体" w:hAnsi="宋体" w:cs="宋体"/>
                <w:kern w:val="0"/>
                <w:sz w:val="24"/>
              </w:rPr>
            </w:pPr>
          </w:p>
        </w:tc>
        <w:tc>
          <w:tcPr>
            <w:tcW w:w="1020" w:type="dxa"/>
            <w:gridSpan w:val="2"/>
            <w:vMerge/>
            <w:tcBorders>
              <w:top w:val="single" w:sz="4" w:space="0" w:color="auto"/>
              <w:left w:val="single" w:sz="4" w:space="0" w:color="auto"/>
              <w:bottom w:val="single" w:sz="4" w:space="0" w:color="auto"/>
              <w:right w:val="single" w:sz="4" w:space="0" w:color="auto"/>
            </w:tcBorders>
            <w:vAlign w:val="center"/>
          </w:tcPr>
          <w:p w:rsidR="00A11EDF" w:rsidRDefault="00A11EDF">
            <w:pPr>
              <w:widowControl/>
              <w:jc w:val="left"/>
              <w:rPr>
                <w:rFonts w:ascii="宋体" w:eastAsia="宋体" w:hAnsi="宋体" w:cs="宋体"/>
                <w:kern w:val="0"/>
                <w:sz w:val="24"/>
              </w:rPr>
            </w:pPr>
          </w:p>
        </w:tc>
        <w:tc>
          <w:tcPr>
            <w:tcW w:w="3778" w:type="dxa"/>
            <w:gridSpan w:val="2"/>
            <w:vMerge/>
            <w:tcBorders>
              <w:top w:val="single" w:sz="4" w:space="0" w:color="auto"/>
              <w:left w:val="single" w:sz="4" w:space="0" w:color="auto"/>
              <w:bottom w:val="single" w:sz="4" w:space="0" w:color="auto"/>
              <w:right w:val="single" w:sz="4" w:space="0" w:color="auto"/>
            </w:tcBorders>
            <w:vAlign w:val="center"/>
          </w:tcPr>
          <w:p w:rsidR="00A11EDF" w:rsidRDefault="00A11EDF">
            <w:pPr>
              <w:widowControl/>
              <w:jc w:val="left"/>
              <w:rPr>
                <w:rFonts w:ascii="宋体" w:eastAsia="宋体" w:hAnsi="宋体" w:cs="宋体"/>
                <w:kern w:val="0"/>
                <w:sz w:val="24"/>
              </w:rPr>
            </w:pPr>
          </w:p>
        </w:tc>
      </w:tr>
      <w:tr w:rsidR="00A11EDF">
        <w:trPr>
          <w:trHeight w:val="1412"/>
          <w:jc w:val="center"/>
        </w:trPr>
        <w:tc>
          <w:tcPr>
            <w:tcW w:w="957" w:type="dxa"/>
            <w:vMerge/>
            <w:tcBorders>
              <w:top w:val="single" w:sz="4" w:space="0" w:color="auto"/>
              <w:left w:val="single" w:sz="4" w:space="0" w:color="auto"/>
              <w:bottom w:val="single" w:sz="4" w:space="0" w:color="auto"/>
              <w:right w:val="single" w:sz="4" w:space="0" w:color="auto"/>
            </w:tcBorders>
            <w:vAlign w:val="center"/>
          </w:tcPr>
          <w:p w:rsidR="00A11EDF" w:rsidRDefault="00A11EDF">
            <w:pPr>
              <w:widowControl/>
              <w:jc w:val="left"/>
              <w:rPr>
                <w:rFonts w:ascii="宋体" w:eastAsia="宋体" w:hAnsi="宋体" w:cs="宋体"/>
                <w:kern w:val="0"/>
                <w:sz w:val="24"/>
              </w:rPr>
            </w:pPr>
          </w:p>
        </w:tc>
        <w:tc>
          <w:tcPr>
            <w:tcW w:w="3557" w:type="dxa"/>
            <w:gridSpan w:val="2"/>
            <w:vMerge/>
            <w:tcBorders>
              <w:top w:val="single" w:sz="4" w:space="0" w:color="auto"/>
              <w:left w:val="single" w:sz="4" w:space="0" w:color="auto"/>
              <w:bottom w:val="single" w:sz="4" w:space="0" w:color="auto"/>
              <w:right w:val="single" w:sz="4" w:space="0" w:color="auto"/>
            </w:tcBorders>
            <w:vAlign w:val="center"/>
          </w:tcPr>
          <w:p w:rsidR="00A11EDF" w:rsidRDefault="00A11EDF">
            <w:pPr>
              <w:widowControl/>
              <w:jc w:val="left"/>
              <w:rPr>
                <w:rFonts w:ascii="宋体" w:eastAsia="宋体" w:hAnsi="宋体" w:cs="宋体"/>
                <w:kern w:val="0"/>
                <w:sz w:val="24"/>
              </w:rPr>
            </w:pPr>
          </w:p>
        </w:tc>
        <w:tc>
          <w:tcPr>
            <w:tcW w:w="1020" w:type="dxa"/>
            <w:gridSpan w:val="2"/>
            <w:vMerge/>
            <w:tcBorders>
              <w:top w:val="single" w:sz="4" w:space="0" w:color="auto"/>
              <w:left w:val="single" w:sz="4" w:space="0" w:color="auto"/>
              <w:bottom w:val="single" w:sz="4" w:space="0" w:color="auto"/>
              <w:right w:val="single" w:sz="4" w:space="0" w:color="auto"/>
            </w:tcBorders>
            <w:vAlign w:val="center"/>
          </w:tcPr>
          <w:p w:rsidR="00A11EDF" w:rsidRDefault="00A11EDF">
            <w:pPr>
              <w:widowControl/>
              <w:jc w:val="left"/>
              <w:rPr>
                <w:rFonts w:ascii="宋体" w:eastAsia="宋体" w:hAnsi="宋体" w:cs="宋体"/>
                <w:kern w:val="0"/>
                <w:sz w:val="24"/>
              </w:rPr>
            </w:pPr>
          </w:p>
        </w:tc>
        <w:tc>
          <w:tcPr>
            <w:tcW w:w="3778" w:type="dxa"/>
            <w:gridSpan w:val="2"/>
            <w:vMerge/>
            <w:tcBorders>
              <w:top w:val="single" w:sz="4" w:space="0" w:color="auto"/>
              <w:left w:val="single" w:sz="4" w:space="0" w:color="auto"/>
              <w:bottom w:val="single" w:sz="4" w:space="0" w:color="auto"/>
              <w:right w:val="single" w:sz="4" w:space="0" w:color="auto"/>
            </w:tcBorders>
            <w:vAlign w:val="center"/>
          </w:tcPr>
          <w:p w:rsidR="00A11EDF" w:rsidRDefault="00A11EDF">
            <w:pPr>
              <w:widowControl/>
              <w:jc w:val="left"/>
              <w:rPr>
                <w:rFonts w:ascii="宋体" w:eastAsia="宋体" w:hAnsi="宋体" w:cs="宋体"/>
                <w:kern w:val="0"/>
                <w:sz w:val="24"/>
              </w:rPr>
            </w:pPr>
          </w:p>
        </w:tc>
      </w:tr>
      <w:tr w:rsidR="00A11EDF">
        <w:trPr>
          <w:trHeight w:val="2011"/>
          <w:jc w:val="center"/>
        </w:trPr>
        <w:tc>
          <w:tcPr>
            <w:tcW w:w="957" w:type="dxa"/>
            <w:tcBorders>
              <w:top w:val="single" w:sz="4" w:space="0" w:color="auto"/>
              <w:left w:val="single" w:sz="4" w:space="0" w:color="auto"/>
              <w:bottom w:val="single" w:sz="4" w:space="0" w:color="auto"/>
              <w:right w:val="single" w:sz="4" w:space="0" w:color="auto"/>
            </w:tcBorders>
            <w:vAlign w:val="center"/>
          </w:tcPr>
          <w:p w:rsidR="00A11EDF" w:rsidRDefault="006C5211">
            <w:pPr>
              <w:widowControl/>
              <w:jc w:val="center"/>
              <w:rPr>
                <w:rFonts w:ascii="宋体" w:eastAsia="宋体" w:hAnsi="宋体" w:cs="宋体"/>
                <w:kern w:val="0"/>
                <w:sz w:val="24"/>
              </w:rPr>
            </w:pPr>
            <w:r>
              <w:rPr>
                <w:rFonts w:ascii="宋体" w:eastAsia="宋体" w:hAnsi="宋体" w:cs="宋体" w:hint="eastAsia"/>
                <w:kern w:val="0"/>
                <w:sz w:val="24"/>
              </w:rPr>
              <w:t>镇（街）意见</w:t>
            </w:r>
          </w:p>
        </w:tc>
        <w:tc>
          <w:tcPr>
            <w:tcW w:w="8355" w:type="dxa"/>
            <w:gridSpan w:val="6"/>
            <w:tcBorders>
              <w:top w:val="single" w:sz="4" w:space="0" w:color="auto"/>
              <w:left w:val="single" w:sz="4" w:space="0" w:color="auto"/>
              <w:bottom w:val="single" w:sz="4" w:space="0" w:color="auto"/>
              <w:right w:val="single" w:sz="4" w:space="0" w:color="auto"/>
            </w:tcBorders>
            <w:vAlign w:val="center"/>
          </w:tcPr>
          <w:p w:rsidR="00A11EDF" w:rsidRDefault="006C5211">
            <w:pPr>
              <w:widowControl/>
              <w:rPr>
                <w:rFonts w:ascii="宋体" w:eastAsia="宋体" w:hAnsi="宋体" w:cs="宋体"/>
                <w:kern w:val="0"/>
                <w:sz w:val="24"/>
              </w:rPr>
            </w:pPr>
            <w:r>
              <w:rPr>
                <w:rFonts w:ascii="宋体" w:eastAsia="宋体" w:hAnsi="宋体" w:cs="宋体" w:hint="eastAsia"/>
                <w:kern w:val="0"/>
                <w:sz w:val="24"/>
              </w:rPr>
              <w:t xml:space="preserve">           </w:t>
            </w:r>
          </w:p>
          <w:p w:rsidR="00A11EDF" w:rsidRDefault="00A11EDF">
            <w:pPr>
              <w:widowControl/>
              <w:rPr>
                <w:rFonts w:ascii="宋体" w:eastAsia="宋体" w:hAnsi="宋体" w:cs="宋体"/>
                <w:kern w:val="0"/>
                <w:sz w:val="24"/>
              </w:rPr>
            </w:pPr>
          </w:p>
          <w:p w:rsidR="00A11EDF" w:rsidRDefault="00A11EDF">
            <w:pPr>
              <w:widowControl/>
              <w:rPr>
                <w:rFonts w:ascii="宋体" w:eastAsia="宋体" w:hAnsi="宋体" w:cs="宋体"/>
                <w:kern w:val="0"/>
                <w:sz w:val="24"/>
              </w:rPr>
            </w:pPr>
          </w:p>
          <w:p w:rsidR="00A11EDF" w:rsidRDefault="006C5211">
            <w:pPr>
              <w:widowControl/>
              <w:ind w:firstLineChars="300" w:firstLine="720"/>
              <w:rPr>
                <w:rFonts w:ascii="宋体" w:eastAsia="宋体" w:hAnsi="宋体" w:cs="宋体"/>
                <w:kern w:val="0"/>
                <w:sz w:val="24"/>
              </w:rPr>
            </w:pPr>
            <w:r>
              <w:rPr>
                <w:rFonts w:ascii="宋体" w:eastAsia="宋体" w:hAnsi="宋体" w:cs="宋体" w:hint="eastAsia"/>
                <w:kern w:val="0"/>
                <w:sz w:val="24"/>
              </w:rPr>
              <w:t>签名：              （公章）</w:t>
            </w:r>
          </w:p>
          <w:p w:rsidR="00A11EDF" w:rsidRDefault="00A11EDF">
            <w:pPr>
              <w:widowControl/>
              <w:rPr>
                <w:rFonts w:ascii="宋体" w:eastAsia="宋体" w:hAnsi="宋体" w:cs="宋体"/>
                <w:kern w:val="0"/>
                <w:sz w:val="24"/>
              </w:rPr>
            </w:pPr>
          </w:p>
          <w:p w:rsidR="00A11EDF" w:rsidRDefault="00A11EDF">
            <w:pPr>
              <w:widowControl/>
              <w:rPr>
                <w:rFonts w:ascii="宋体" w:eastAsia="宋体" w:hAnsi="宋体" w:cs="宋体"/>
                <w:kern w:val="0"/>
                <w:sz w:val="24"/>
              </w:rPr>
            </w:pPr>
          </w:p>
          <w:p w:rsidR="00A11EDF" w:rsidRDefault="006C5211">
            <w:pPr>
              <w:widowControl/>
              <w:ind w:firstLineChars="700" w:firstLine="1680"/>
              <w:rPr>
                <w:rFonts w:ascii="宋体" w:eastAsia="宋体" w:hAnsi="宋体" w:cs="宋体"/>
                <w:kern w:val="0"/>
                <w:sz w:val="24"/>
              </w:rPr>
            </w:pPr>
            <w:r>
              <w:rPr>
                <w:rFonts w:ascii="宋体" w:eastAsia="宋体" w:hAnsi="宋体" w:cs="宋体" w:hint="eastAsia"/>
                <w:kern w:val="0"/>
                <w:sz w:val="24"/>
              </w:rPr>
              <w:t>年    月    日</w:t>
            </w:r>
          </w:p>
        </w:tc>
      </w:tr>
    </w:tbl>
    <w:p w:rsidR="00A11EDF" w:rsidRDefault="006C5211">
      <w:pPr>
        <w:spacing w:line="280" w:lineRule="exact"/>
        <w:rPr>
          <w:rFonts w:ascii="宋体" w:eastAsia="宋体" w:hAnsi="宋体" w:cs="宋体"/>
          <w:sz w:val="24"/>
        </w:rPr>
      </w:pPr>
      <w:r>
        <w:rPr>
          <w:rFonts w:ascii="宋体" w:eastAsia="宋体" w:hAnsi="宋体" w:cs="宋体" w:hint="eastAsia"/>
          <w:sz w:val="24"/>
        </w:rPr>
        <w:t>说明：1.交易方式包括：协议、挂牌、拍卖、招标等方式；</w:t>
      </w:r>
    </w:p>
    <w:p w:rsidR="00A11EDF" w:rsidRDefault="006C5211">
      <w:pPr>
        <w:spacing w:line="280" w:lineRule="exact"/>
        <w:ind w:firstLineChars="300" w:firstLine="720"/>
        <w:rPr>
          <w:rFonts w:ascii="宋体" w:eastAsia="宋体" w:hAnsi="宋体" w:cs="宋体"/>
          <w:sz w:val="24"/>
        </w:rPr>
      </w:pPr>
      <w:r>
        <w:rPr>
          <w:rFonts w:ascii="宋体" w:eastAsia="宋体" w:hAnsi="宋体" w:cs="宋体" w:hint="eastAsia"/>
          <w:sz w:val="24"/>
        </w:rPr>
        <w:t>2.本表一式两份，申请单位、镇产权交易中心各一份；</w:t>
      </w:r>
    </w:p>
    <w:p w:rsidR="00A11EDF" w:rsidRDefault="006C5211">
      <w:pPr>
        <w:spacing w:line="280" w:lineRule="exact"/>
        <w:ind w:firstLineChars="300" w:firstLine="720"/>
        <w:rPr>
          <w:rFonts w:ascii="仿宋_GB2312" w:eastAsia="仿宋_GB2312"/>
          <w:sz w:val="24"/>
        </w:rPr>
      </w:pPr>
      <w:r>
        <w:rPr>
          <w:rFonts w:ascii="宋体" w:eastAsia="宋体" w:hAnsi="宋体" w:cs="宋体" w:hint="eastAsia"/>
          <w:sz w:val="24"/>
        </w:rPr>
        <w:t>3.提交本表时，需同时附相应的《农村产权流转交易意向立项申请表》。</w:t>
      </w:r>
    </w:p>
    <w:p w:rsidR="00A11EDF" w:rsidRDefault="006C5211">
      <w:pPr>
        <w:pStyle w:val="p0"/>
        <w:shd w:val="clear" w:color="auto" w:fill="FFFFFF"/>
        <w:spacing w:before="0" w:beforeAutospacing="0" w:after="0" w:afterAutospacing="0" w:line="580" w:lineRule="exact"/>
        <w:rPr>
          <w:rFonts w:ascii="黑体" w:eastAsia="黑体"/>
          <w:sz w:val="32"/>
          <w:szCs w:val="32"/>
        </w:rPr>
      </w:pPr>
      <w:r>
        <w:rPr>
          <w:rFonts w:ascii="黑体" w:eastAsia="黑体" w:hint="eastAsia"/>
          <w:sz w:val="32"/>
          <w:szCs w:val="32"/>
        </w:rPr>
        <w:lastRenderedPageBreak/>
        <w:t>附件8：</w:t>
      </w:r>
    </w:p>
    <w:p w:rsidR="00A11EDF" w:rsidRDefault="006C5211">
      <w:pPr>
        <w:spacing w:line="570" w:lineRule="exact"/>
        <w:jc w:val="center"/>
        <w:rPr>
          <w:rFonts w:ascii="方正小标宋简体" w:eastAsia="方正小标宋简体" w:hAnsi="华文中宋"/>
          <w:sz w:val="36"/>
          <w:szCs w:val="36"/>
        </w:rPr>
      </w:pPr>
      <w:r>
        <w:rPr>
          <w:rFonts w:ascii="方正小标宋_GBK" w:eastAsia="方正小标宋_GBK" w:hAnsi="宋体" w:cs="宋体" w:hint="eastAsia"/>
          <w:kern w:val="0"/>
          <w:sz w:val="36"/>
          <w:szCs w:val="36"/>
          <w:u w:val="single"/>
        </w:rPr>
        <w:t xml:space="preserve">     </w:t>
      </w:r>
      <w:r>
        <w:rPr>
          <w:rFonts w:ascii="方正小标宋简体" w:eastAsia="方正小标宋简体" w:hAnsi="华文中宋" w:hint="eastAsia"/>
          <w:sz w:val="36"/>
          <w:szCs w:val="36"/>
        </w:rPr>
        <w:t>镇</w:t>
      </w:r>
      <w:r>
        <w:rPr>
          <w:rFonts w:ascii="方正小标宋简体" w:eastAsia="方正小标宋简体" w:hAnsi="华文中宋" w:hint="eastAsia"/>
          <w:spacing w:val="-6"/>
          <w:sz w:val="36"/>
          <w:szCs w:val="36"/>
        </w:rPr>
        <w:t>（街）</w:t>
      </w:r>
      <w:r>
        <w:rPr>
          <w:rFonts w:ascii="方正小标宋简体" w:eastAsia="方正小标宋简体" w:hAnsi="华文中宋" w:hint="eastAsia"/>
          <w:sz w:val="36"/>
          <w:szCs w:val="36"/>
        </w:rPr>
        <w:t>农村产权</w:t>
      </w:r>
      <w:r>
        <w:rPr>
          <w:rFonts w:ascii="方正小标宋简体" w:eastAsia="方正小标宋简体" w:hAnsi="华文中宋" w:hint="eastAsia"/>
          <w:spacing w:val="-6"/>
          <w:sz w:val="36"/>
          <w:szCs w:val="36"/>
        </w:rPr>
        <w:t>流转</w:t>
      </w:r>
      <w:r>
        <w:rPr>
          <w:rFonts w:ascii="方正小标宋简体" w:eastAsia="方正小标宋简体" w:hAnsi="华文中宋" w:hint="eastAsia"/>
          <w:sz w:val="36"/>
          <w:szCs w:val="36"/>
        </w:rPr>
        <w:t>交易成交确认书</w:t>
      </w:r>
    </w:p>
    <w:p w:rsidR="00A11EDF" w:rsidRDefault="006C5211">
      <w:pPr>
        <w:tabs>
          <w:tab w:val="left" w:pos="2700"/>
        </w:tabs>
        <w:spacing w:afterLines="30" w:after="93"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交易所存档号：</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Cs w:val="21"/>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14"/>
        <w:gridCol w:w="2270"/>
        <w:gridCol w:w="2235"/>
        <w:gridCol w:w="1800"/>
        <w:gridCol w:w="2542"/>
      </w:tblGrid>
      <w:tr w:rsidR="00A11EDF">
        <w:trPr>
          <w:trHeight w:val="1619"/>
          <w:jc w:val="center"/>
        </w:trPr>
        <w:tc>
          <w:tcPr>
            <w:tcW w:w="9561" w:type="dxa"/>
            <w:gridSpan w:val="5"/>
            <w:vAlign w:val="center"/>
          </w:tcPr>
          <w:p w:rsidR="00A11EDF" w:rsidRDefault="006C5211">
            <w:pPr>
              <w:tabs>
                <w:tab w:val="left" w:pos="2700"/>
              </w:tabs>
              <w:spacing w:line="320" w:lineRule="exact"/>
              <w:ind w:leftChars="1" w:left="2" w:firstLineChars="250" w:firstLine="600"/>
              <w:rPr>
                <w:rFonts w:ascii="仿宋_GB2312" w:eastAsia="仿宋_GB2312"/>
                <w:sz w:val="24"/>
              </w:rPr>
            </w:pP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 xml:space="preserve">日在 </w:t>
            </w:r>
            <w:r>
              <w:rPr>
                <w:rFonts w:ascii="仿宋_GB2312" w:eastAsia="仿宋_GB2312" w:hint="eastAsia"/>
                <w:sz w:val="24"/>
                <w:u w:val="single"/>
              </w:rPr>
              <w:t xml:space="preserve">   </w:t>
            </w:r>
            <w:r>
              <w:rPr>
                <w:rFonts w:ascii="仿宋_GB2312" w:eastAsia="仿宋_GB2312" w:hint="eastAsia"/>
                <w:sz w:val="24"/>
              </w:rPr>
              <w:t>镇（街）产权流转交易中心举办的</w:t>
            </w:r>
            <w:r>
              <w:rPr>
                <w:rFonts w:ascii="仿宋_GB2312" w:eastAsia="仿宋_GB2312" w:hint="eastAsia"/>
                <w:sz w:val="24"/>
                <w:u w:val="single"/>
              </w:rPr>
              <w:t xml:space="preserve">                  （交易方式</w:t>
            </w:r>
            <w:r>
              <w:rPr>
                <w:rFonts w:ascii="仿宋_GB2312" w:eastAsia="仿宋_GB2312" w:hint="eastAsia"/>
                <w:sz w:val="24"/>
              </w:rPr>
              <w:t>）中，</w:t>
            </w:r>
            <w:r>
              <w:rPr>
                <w:rFonts w:ascii="仿宋_GB2312" w:eastAsia="仿宋_GB2312" w:hint="eastAsia"/>
                <w:sz w:val="24"/>
                <w:u w:val="single"/>
              </w:rPr>
              <w:t xml:space="preserve">           </w:t>
            </w:r>
            <w:r>
              <w:rPr>
                <w:rFonts w:ascii="仿宋_GB2312" w:eastAsia="仿宋_GB2312" w:hint="eastAsia"/>
                <w:sz w:val="24"/>
              </w:rPr>
              <w:t>（竞得人）竞得编号</w:t>
            </w:r>
            <w:r>
              <w:rPr>
                <w:rFonts w:ascii="仿宋_GB2312" w:eastAsia="仿宋_GB2312" w:hint="eastAsia"/>
                <w:sz w:val="24"/>
                <w:u w:val="single"/>
              </w:rPr>
              <w:t xml:space="preserve">               </w:t>
            </w:r>
            <w:r>
              <w:rPr>
                <w:rFonts w:ascii="仿宋_GB2312" w:eastAsia="仿宋_GB2312" w:hint="eastAsia"/>
                <w:sz w:val="24"/>
              </w:rPr>
              <w:t>的资产</w:t>
            </w:r>
            <w:r>
              <w:rPr>
                <w:rFonts w:ascii="仿宋_GB2312" w:eastAsia="仿宋_GB2312" w:hAnsi="宋体" w:cs="宋体" w:hint="eastAsia"/>
                <w:kern w:val="0"/>
                <w:sz w:val="24"/>
              </w:rPr>
              <w:t>(资源)</w:t>
            </w:r>
            <w:r>
              <w:rPr>
                <w:rFonts w:ascii="仿宋_GB2312" w:eastAsia="仿宋_GB2312" w:hint="eastAsia"/>
                <w:sz w:val="24"/>
                <w:u w:val="single"/>
              </w:rPr>
              <w:t xml:space="preserve">        </w:t>
            </w:r>
            <w:r>
              <w:rPr>
                <w:rFonts w:ascii="仿宋_GB2312" w:eastAsia="仿宋_GB2312" w:hint="eastAsia"/>
                <w:sz w:val="24"/>
              </w:rPr>
              <w:t>权。现将有关事项确认如下：</w:t>
            </w:r>
          </w:p>
          <w:p w:rsidR="00A11EDF" w:rsidRDefault="00A11EDF">
            <w:pPr>
              <w:tabs>
                <w:tab w:val="left" w:pos="2700"/>
              </w:tabs>
              <w:spacing w:line="320" w:lineRule="exact"/>
              <w:ind w:leftChars="1" w:left="2" w:firstLineChars="250" w:firstLine="600"/>
              <w:rPr>
                <w:rFonts w:ascii="仿宋_GB2312" w:eastAsia="仿宋_GB2312"/>
                <w:sz w:val="24"/>
                <w:u w:val="single"/>
              </w:rPr>
            </w:pPr>
          </w:p>
          <w:p w:rsidR="00A11EDF" w:rsidRDefault="006C5211">
            <w:pPr>
              <w:widowControl/>
              <w:spacing w:line="320" w:lineRule="exact"/>
              <w:jc w:val="left"/>
              <w:rPr>
                <w:rFonts w:ascii="仿宋_GB2312" w:eastAsia="仿宋_GB2312" w:hAnsi="宋体" w:cs="宋体"/>
                <w:kern w:val="0"/>
                <w:sz w:val="24"/>
              </w:rPr>
            </w:pPr>
            <w:r>
              <w:rPr>
                <w:rFonts w:ascii="仿宋_GB2312" w:eastAsia="仿宋_GB2312" w:hAnsi="宋体" w:cs="宋体" w:hint="eastAsia"/>
                <w:b/>
                <w:bCs/>
                <w:kern w:val="0"/>
                <w:sz w:val="24"/>
              </w:rPr>
              <w:t>表决单位</w:t>
            </w:r>
            <w:r>
              <w:rPr>
                <w:rFonts w:ascii="仿宋_GB2312" w:eastAsia="仿宋_GB2312" w:hAnsi="宋体" w:cs="宋体" w:hint="eastAsia"/>
                <w:kern w:val="0"/>
                <w:sz w:val="24"/>
              </w:rPr>
              <w:t xml:space="preserve">： </w:t>
            </w:r>
            <w:r>
              <w:rPr>
                <w:rFonts w:ascii="仿宋_GB2312" w:eastAsia="仿宋_GB2312" w:hint="eastAsia"/>
                <w:sz w:val="24"/>
                <w:u w:val="single"/>
              </w:rPr>
              <w:t xml:space="preserve">         </w:t>
            </w:r>
            <w:r>
              <w:rPr>
                <w:rFonts w:ascii="仿宋_GB2312" w:eastAsia="仿宋_GB2312" w:hAnsi="宋体" w:cs="宋体" w:hint="eastAsia"/>
                <w:kern w:val="0"/>
                <w:sz w:val="24"/>
              </w:rPr>
              <w:t>镇（街）</w:t>
            </w:r>
            <w:r>
              <w:rPr>
                <w:rFonts w:ascii="仿宋_GB2312" w:eastAsia="仿宋_GB2312" w:hAnsi="宋体" w:cs="宋体" w:hint="eastAsia"/>
                <w:kern w:val="0"/>
                <w:sz w:val="24"/>
                <w:u w:val="single"/>
              </w:rPr>
              <w:t xml:space="preserve">              </w:t>
            </w:r>
          </w:p>
        </w:tc>
      </w:tr>
      <w:tr w:rsidR="00A11EDF">
        <w:trPr>
          <w:trHeight w:val="435"/>
          <w:jc w:val="center"/>
        </w:trPr>
        <w:tc>
          <w:tcPr>
            <w:tcW w:w="714" w:type="dxa"/>
            <w:vMerge w:val="restart"/>
            <w:textDirection w:val="tbRlV"/>
            <w:vAlign w:val="center"/>
          </w:tcPr>
          <w:p w:rsidR="00A11EDF" w:rsidRDefault="006C5211">
            <w:pPr>
              <w:widowControl/>
              <w:spacing w:line="340" w:lineRule="exact"/>
              <w:ind w:left="113" w:right="113"/>
              <w:jc w:val="center"/>
              <w:rPr>
                <w:rFonts w:ascii="仿宋_GB2312" w:eastAsia="仿宋_GB2312" w:hAnsi="宋体" w:cs="宋体"/>
                <w:kern w:val="0"/>
                <w:sz w:val="24"/>
              </w:rPr>
            </w:pPr>
            <w:r>
              <w:rPr>
                <w:rFonts w:ascii="仿宋_GB2312" w:eastAsia="仿宋_GB2312" w:hAnsi="宋体" w:cs="宋体" w:hint="eastAsia"/>
                <w:kern w:val="0"/>
                <w:sz w:val="24"/>
              </w:rPr>
              <w:t>农村产权流转成交确认</w:t>
            </w:r>
          </w:p>
        </w:tc>
        <w:tc>
          <w:tcPr>
            <w:tcW w:w="2270" w:type="dxa"/>
            <w:vAlign w:val="center"/>
          </w:tcPr>
          <w:p w:rsidR="00A11EDF" w:rsidRDefault="006C5211">
            <w:pPr>
              <w:widowControl/>
              <w:spacing w:line="340" w:lineRule="exact"/>
              <w:ind w:leftChars="-100" w:left="-210" w:rightChars="-100" w:right="-210"/>
              <w:jc w:val="center"/>
              <w:rPr>
                <w:rFonts w:ascii="仿宋_GB2312" w:eastAsia="仿宋_GB2312" w:hAnsi="宋体" w:cs="宋体"/>
                <w:kern w:val="0"/>
                <w:sz w:val="24"/>
              </w:rPr>
            </w:pPr>
            <w:r>
              <w:rPr>
                <w:rFonts w:ascii="仿宋_GB2312" w:eastAsia="仿宋_GB2312" w:hAnsi="宋体" w:cs="宋体" w:hint="eastAsia"/>
                <w:kern w:val="0"/>
                <w:sz w:val="24"/>
              </w:rPr>
              <w:t>农村产权物名称</w:t>
            </w:r>
          </w:p>
        </w:tc>
        <w:tc>
          <w:tcPr>
            <w:tcW w:w="2235" w:type="dxa"/>
            <w:vAlign w:val="center"/>
          </w:tcPr>
          <w:p w:rsidR="00A11EDF" w:rsidRDefault="00A11EDF">
            <w:pPr>
              <w:widowControl/>
              <w:spacing w:line="340" w:lineRule="exact"/>
              <w:jc w:val="center"/>
              <w:rPr>
                <w:rFonts w:ascii="仿宋_GB2312" w:eastAsia="仿宋_GB2312" w:hAnsi="宋体" w:cs="宋体"/>
                <w:kern w:val="0"/>
                <w:sz w:val="24"/>
              </w:rPr>
            </w:pPr>
          </w:p>
        </w:tc>
        <w:tc>
          <w:tcPr>
            <w:tcW w:w="1800" w:type="dxa"/>
            <w:vAlign w:val="center"/>
          </w:tcPr>
          <w:p w:rsidR="00A11EDF" w:rsidRDefault="006C5211">
            <w:pPr>
              <w:widowControl/>
              <w:spacing w:line="340" w:lineRule="exact"/>
              <w:ind w:leftChars="-100" w:left="-210" w:rightChars="-100" w:right="-210"/>
              <w:jc w:val="center"/>
              <w:rPr>
                <w:rFonts w:ascii="仿宋_GB2312" w:eastAsia="仿宋_GB2312" w:hAnsi="宋体" w:cs="宋体"/>
                <w:kern w:val="0"/>
                <w:sz w:val="24"/>
              </w:rPr>
            </w:pPr>
            <w:r>
              <w:rPr>
                <w:rFonts w:ascii="仿宋_GB2312" w:eastAsia="仿宋_GB2312" w:hAnsi="宋体" w:cs="宋体" w:hint="eastAsia"/>
                <w:kern w:val="0"/>
                <w:sz w:val="24"/>
              </w:rPr>
              <w:t>农村产权物地点</w:t>
            </w:r>
          </w:p>
        </w:tc>
        <w:tc>
          <w:tcPr>
            <w:tcW w:w="2542" w:type="dxa"/>
            <w:vAlign w:val="center"/>
          </w:tcPr>
          <w:p w:rsidR="00A11EDF" w:rsidRDefault="00A11EDF">
            <w:pPr>
              <w:widowControl/>
              <w:spacing w:line="340" w:lineRule="exact"/>
              <w:jc w:val="center"/>
              <w:rPr>
                <w:rFonts w:ascii="仿宋_GB2312" w:eastAsia="仿宋_GB2312" w:hAnsi="宋体" w:cs="宋体"/>
                <w:kern w:val="0"/>
                <w:sz w:val="24"/>
              </w:rPr>
            </w:pPr>
          </w:p>
        </w:tc>
      </w:tr>
      <w:tr w:rsidR="00A11EDF">
        <w:trPr>
          <w:trHeight w:val="435"/>
          <w:jc w:val="center"/>
        </w:trPr>
        <w:tc>
          <w:tcPr>
            <w:tcW w:w="714" w:type="dxa"/>
            <w:vMerge/>
          </w:tcPr>
          <w:p w:rsidR="00A11EDF" w:rsidRDefault="00A11EDF">
            <w:pPr>
              <w:widowControl/>
              <w:spacing w:line="340" w:lineRule="exact"/>
              <w:jc w:val="left"/>
              <w:rPr>
                <w:rFonts w:ascii="仿宋_GB2312" w:eastAsia="仿宋_GB2312" w:hAnsi="宋体" w:cs="宋体"/>
                <w:kern w:val="0"/>
                <w:sz w:val="24"/>
              </w:rPr>
            </w:pPr>
          </w:p>
        </w:tc>
        <w:tc>
          <w:tcPr>
            <w:tcW w:w="2270" w:type="dxa"/>
            <w:vAlign w:val="center"/>
          </w:tcPr>
          <w:p w:rsidR="00A11EDF" w:rsidRDefault="006C5211">
            <w:pPr>
              <w:widowControl/>
              <w:spacing w:line="340" w:lineRule="exact"/>
              <w:ind w:leftChars="-50" w:left="-105" w:rightChars="-50" w:right="-105"/>
              <w:jc w:val="center"/>
              <w:rPr>
                <w:rFonts w:ascii="仿宋_GB2312" w:eastAsia="仿宋_GB2312" w:hAnsi="宋体" w:cs="宋体"/>
                <w:kern w:val="0"/>
                <w:sz w:val="24"/>
              </w:rPr>
            </w:pPr>
            <w:r>
              <w:rPr>
                <w:rFonts w:ascii="仿宋_GB2312" w:eastAsia="仿宋_GB2312" w:hAnsi="宋体" w:cs="宋体" w:hint="eastAsia"/>
                <w:kern w:val="0"/>
                <w:sz w:val="24"/>
              </w:rPr>
              <w:t>农村产权物经营用途</w:t>
            </w:r>
          </w:p>
        </w:tc>
        <w:tc>
          <w:tcPr>
            <w:tcW w:w="6577" w:type="dxa"/>
            <w:gridSpan w:val="3"/>
            <w:vAlign w:val="center"/>
          </w:tcPr>
          <w:p w:rsidR="00A11EDF" w:rsidRDefault="00A11EDF">
            <w:pPr>
              <w:widowControl/>
              <w:spacing w:line="340" w:lineRule="exact"/>
              <w:jc w:val="center"/>
              <w:rPr>
                <w:rFonts w:ascii="仿宋_GB2312" w:eastAsia="仿宋_GB2312" w:hAnsi="宋体" w:cs="宋体"/>
                <w:kern w:val="0"/>
                <w:sz w:val="24"/>
              </w:rPr>
            </w:pPr>
          </w:p>
        </w:tc>
      </w:tr>
      <w:tr w:rsidR="00A11EDF">
        <w:trPr>
          <w:trHeight w:val="436"/>
          <w:jc w:val="center"/>
        </w:trPr>
        <w:tc>
          <w:tcPr>
            <w:tcW w:w="714" w:type="dxa"/>
            <w:vMerge/>
          </w:tcPr>
          <w:p w:rsidR="00A11EDF" w:rsidRDefault="00A11EDF">
            <w:pPr>
              <w:widowControl/>
              <w:spacing w:line="340" w:lineRule="exact"/>
              <w:jc w:val="left"/>
              <w:rPr>
                <w:rFonts w:ascii="仿宋_GB2312" w:eastAsia="仿宋_GB2312" w:hAnsi="宋体" w:cs="宋体"/>
                <w:kern w:val="0"/>
                <w:sz w:val="24"/>
              </w:rPr>
            </w:pPr>
          </w:p>
        </w:tc>
        <w:tc>
          <w:tcPr>
            <w:tcW w:w="2270" w:type="dxa"/>
            <w:vAlign w:val="center"/>
          </w:tcPr>
          <w:p w:rsidR="00A11EDF" w:rsidRDefault="006C5211">
            <w:pPr>
              <w:widowControl/>
              <w:spacing w:line="340" w:lineRule="exact"/>
              <w:ind w:leftChars="-50" w:left="-105" w:rightChars="-50" w:right="-105"/>
              <w:jc w:val="center"/>
              <w:rPr>
                <w:rFonts w:ascii="仿宋_GB2312" w:eastAsia="仿宋_GB2312" w:hAnsi="宋体" w:cs="宋体"/>
                <w:kern w:val="0"/>
                <w:sz w:val="24"/>
              </w:rPr>
            </w:pPr>
            <w:r>
              <w:rPr>
                <w:rFonts w:ascii="仿宋_GB2312" w:eastAsia="仿宋_GB2312" w:hAnsi="宋体" w:cs="宋体" w:hint="eastAsia"/>
                <w:kern w:val="0"/>
                <w:sz w:val="24"/>
              </w:rPr>
              <w:t>农村产权物占地面积</w:t>
            </w:r>
          </w:p>
        </w:tc>
        <w:tc>
          <w:tcPr>
            <w:tcW w:w="2235" w:type="dxa"/>
            <w:vAlign w:val="center"/>
          </w:tcPr>
          <w:p w:rsidR="00A11EDF" w:rsidRDefault="00A11EDF">
            <w:pPr>
              <w:widowControl/>
              <w:spacing w:line="340" w:lineRule="exact"/>
              <w:jc w:val="center"/>
              <w:rPr>
                <w:rFonts w:ascii="仿宋_GB2312" w:eastAsia="仿宋_GB2312" w:hAnsi="宋体" w:cs="宋体"/>
                <w:kern w:val="0"/>
                <w:sz w:val="24"/>
              </w:rPr>
            </w:pPr>
          </w:p>
        </w:tc>
        <w:tc>
          <w:tcPr>
            <w:tcW w:w="1800" w:type="dxa"/>
            <w:vAlign w:val="center"/>
          </w:tcPr>
          <w:p w:rsidR="00A11EDF" w:rsidRDefault="006C5211">
            <w:pPr>
              <w:widowControl/>
              <w:spacing w:line="340" w:lineRule="exact"/>
              <w:jc w:val="center"/>
              <w:rPr>
                <w:rFonts w:ascii="仿宋_GB2312" w:eastAsia="仿宋_GB2312" w:hAnsi="宋体" w:cs="宋体"/>
                <w:kern w:val="0"/>
                <w:sz w:val="24"/>
              </w:rPr>
            </w:pPr>
            <w:r>
              <w:rPr>
                <w:rFonts w:ascii="仿宋_GB2312" w:eastAsia="仿宋_GB2312" w:hAnsi="宋体" w:cs="宋体" w:hint="eastAsia"/>
                <w:kern w:val="0"/>
                <w:sz w:val="24"/>
              </w:rPr>
              <w:t>建筑面积</w:t>
            </w:r>
          </w:p>
        </w:tc>
        <w:tc>
          <w:tcPr>
            <w:tcW w:w="2542" w:type="dxa"/>
            <w:vAlign w:val="center"/>
          </w:tcPr>
          <w:p w:rsidR="00A11EDF" w:rsidRDefault="00A11EDF">
            <w:pPr>
              <w:widowControl/>
              <w:spacing w:line="340" w:lineRule="exact"/>
              <w:jc w:val="center"/>
              <w:rPr>
                <w:rFonts w:ascii="仿宋_GB2312" w:eastAsia="仿宋_GB2312" w:hAnsi="宋体" w:cs="宋体"/>
                <w:kern w:val="0"/>
                <w:sz w:val="24"/>
              </w:rPr>
            </w:pPr>
          </w:p>
        </w:tc>
      </w:tr>
      <w:tr w:rsidR="00A11EDF">
        <w:trPr>
          <w:trHeight w:val="435"/>
          <w:jc w:val="center"/>
        </w:trPr>
        <w:tc>
          <w:tcPr>
            <w:tcW w:w="714" w:type="dxa"/>
            <w:vMerge/>
          </w:tcPr>
          <w:p w:rsidR="00A11EDF" w:rsidRDefault="00A11EDF">
            <w:pPr>
              <w:widowControl/>
              <w:spacing w:line="340" w:lineRule="exact"/>
              <w:jc w:val="left"/>
              <w:rPr>
                <w:rFonts w:ascii="仿宋_GB2312" w:eastAsia="仿宋_GB2312" w:hAnsi="宋体" w:cs="宋体"/>
                <w:kern w:val="0"/>
                <w:sz w:val="24"/>
              </w:rPr>
            </w:pPr>
          </w:p>
        </w:tc>
        <w:tc>
          <w:tcPr>
            <w:tcW w:w="2270" w:type="dxa"/>
            <w:vAlign w:val="center"/>
          </w:tcPr>
          <w:p w:rsidR="00A11EDF" w:rsidRDefault="006C5211">
            <w:pPr>
              <w:widowControl/>
              <w:spacing w:line="340" w:lineRule="exact"/>
              <w:jc w:val="center"/>
              <w:rPr>
                <w:rFonts w:ascii="仿宋_GB2312" w:eastAsia="仿宋_GB2312" w:hAnsi="宋体" w:cs="宋体"/>
                <w:kern w:val="0"/>
                <w:sz w:val="24"/>
              </w:rPr>
            </w:pPr>
            <w:r>
              <w:rPr>
                <w:rFonts w:ascii="仿宋_GB2312" w:eastAsia="仿宋_GB2312" w:hAnsi="宋体" w:cs="宋体" w:hint="eastAsia"/>
                <w:kern w:val="0"/>
                <w:sz w:val="24"/>
              </w:rPr>
              <w:t>合同期限</w:t>
            </w:r>
          </w:p>
        </w:tc>
        <w:tc>
          <w:tcPr>
            <w:tcW w:w="2235" w:type="dxa"/>
            <w:vAlign w:val="center"/>
          </w:tcPr>
          <w:p w:rsidR="00A11EDF" w:rsidRDefault="00A11EDF">
            <w:pPr>
              <w:widowControl/>
              <w:spacing w:line="340" w:lineRule="exact"/>
              <w:jc w:val="center"/>
              <w:rPr>
                <w:rFonts w:ascii="仿宋_GB2312" w:eastAsia="仿宋_GB2312" w:hAnsi="宋体" w:cs="宋体"/>
                <w:kern w:val="0"/>
                <w:sz w:val="24"/>
              </w:rPr>
            </w:pPr>
          </w:p>
        </w:tc>
        <w:tc>
          <w:tcPr>
            <w:tcW w:w="1800" w:type="dxa"/>
            <w:vAlign w:val="center"/>
          </w:tcPr>
          <w:p w:rsidR="00A11EDF" w:rsidRDefault="006C5211">
            <w:pPr>
              <w:widowControl/>
              <w:spacing w:line="340" w:lineRule="exact"/>
              <w:jc w:val="center"/>
              <w:rPr>
                <w:rFonts w:ascii="仿宋_GB2312" w:eastAsia="仿宋_GB2312" w:hAnsi="宋体" w:cs="宋体"/>
                <w:kern w:val="0"/>
                <w:sz w:val="24"/>
              </w:rPr>
            </w:pPr>
            <w:r>
              <w:rPr>
                <w:rFonts w:ascii="仿宋_GB2312" w:eastAsia="仿宋_GB2312" w:hAnsi="宋体" w:cs="宋体" w:hint="eastAsia"/>
                <w:kern w:val="0"/>
                <w:sz w:val="24"/>
              </w:rPr>
              <w:t>交易保证金</w:t>
            </w:r>
          </w:p>
        </w:tc>
        <w:tc>
          <w:tcPr>
            <w:tcW w:w="2542" w:type="dxa"/>
            <w:vAlign w:val="center"/>
          </w:tcPr>
          <w:p w:rsidR="00A11EDF" w:rsidRDefault="006C5211">
            <w:pPr>
              <w:widowControl/>
              <w:spacing w:line="340" w:lineRule="exact"/>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11EDF">
        <w:trPr>
          <w:trHeight w:val="435"/>
          <w:jc w:val="center"/>
        </w:trPr>
        <w:tc>
          <w:tcPr>
            <w:tcW w:w="714" w:type="dxa"/>
            <w:vMerge/>
          </w:tcPr>
          <w:p w:rsidR="00A11EDF" w:rsidRDefault="00A11EDF">
            <w:pPr>
              <w:widowControl/>
              <w:spacing w:line="340" w:lineRule="exact"/>
              <w:jc w:val="left"/>
              <w:rPr>
                <w:rFonts w:ascii="仿宋_GB2312" w:eastAsia="仿宋_GB2312" w:hAnsi="宋体" w:cs="宋体"/>
                <w:kern w:val="0"/>
                <w:sz w:val="24"/>
              </w:rPr>
            </w:pPr>
          </w:p>
        </w:tc>
        <w:tc>
          <w:tcPr>
            <w:tcW w:w="2270" w:type="dxa"/>
            <w:vAlign w:val="center"/>
          </w:tcPr>
          <w:p w:rsidR="00A11EDF" w:rsidRDefault="006C5211">
            <w:pPr>
              <w:widowControl/>
              <w:spacing w:line="340" w:lineRule="exact"/>
              <w:jc w:val="center"/>
              <w:rPr>
                <w:rFonts w:ascii="仿宋_GB2312" w:eastAsia="仿宋_GB2312" w:hAnsi="宋体" w:cs="宋体"/>
                <w:kern w:val="0"/>
                <w:sz w:val="24"/>
              </w:rPr>
            </w:pPr>
            <w:r>
              <w:rPr>
                <w:rFonts w:ascii="仿宋_GB2312" w:eastAsia="仿宋_GB2312" w:hAnsi="宋体" w:cs="宋体" w:hint="eastAsia"/>
                <w:kern w:val="0"/>
                <w:sz w:val="24"/>
              </w:rPr>
              <w:t>成交单价</w:t>
            </w:r>
          </w:p>
        </w:tc>
        <w:tc>
          <w:tcPr>
            <w:tcW w:w="2235" w:type="dxa"/>
            <w:vAlign w:val="center"/>
          </w:tcPr>
          <w:p w:rsidR="00A11EDF" w:rsidRDefault="006C5211">
            <w:pPr>
              <w:widowControl/>
              <w:spacing w:line="340" w:lineRule="exact"/>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800" w:type="dxa"/>
            <w:vAlign w:val="center"/>
          </w:tcPr>
          <w:p w:rsidR="00A11EDF" w:rsidRDefault="006C5211">
            <w:pPr>
              <w:widowControl/>
              <w:spacing w:line="340" w:lineRule="exact"/>
              <w:jc w:val="center"/>
              <w:rPr>
                <w:rFonts w:ascii="仿宋_GB2312" w:eastAsia="仿宋_GB2312" w:hAnsi="宋体" w:cs="宋体"/>
                <w:kern w:val="0"/>
                <w:sz w:val="24"/>
              </w:rPr>
            </w:pPr>
            <w:r>
              <w:rPr>
                <w:rFonts w:ascii="仿宋_GB2312" w:eastAsia="仿宋_GB2312" w:hAnsi="宋体" w:cs="宋体" w:hint="eastAsia"/>
                <w:kern w:val="0"/>
                <w:sz w:val="24"/>
              </w:rPr>
              <w:t>每年成交总价</w:t>
            </w:r>
          </w:p>
        </w:tc>
        <w:tc>
          <w:tcPr>
            <w:tcW w:w="2542" w:type="dxa"/>
            <w:vAlign w:val="center"/>
          </w:tcPr>
          <w:p w:rsidR="00A11EDF" w:rsidRDefault="00A11EDF">
            <w:pPr>
              <w:widowControl/>
              <w:spacing w:line="340" w:lineRule="exact"/>
              <w:jc w:val="center"/>
              <w:rPr>
                <w:rFonts w:ascii="仿宋_GB2312" w:eastAsia="仿宋_GB2312" w:hAnsi="宋体" w:cs="宋体"/>
                <w:kern w:val="0"/>
                <w:sz w:val="24"/>
              </w:rPr>
            </w:pPr>
          </w:p>
        </w:tc>
      </w:tr>
      <w:tr w:rsidR="00A11EDF">
        <w:trPr>
          <w:trHeight w:val="436"/>
          <w:jc w:val="center"/>
        </w:trPr>
        <w:tc>
          <w:tcPr>
            <w:tcW w:w="714" w:type="dxa"/>
            <w:vMerge/>
          </w:tcPr>
          <w:p w:rsidR="00A11EDF" w:rsidRDefault="00A11EDF">
            <w:pPr>
              <w:widowControl/>
              <w:spacing w:line="340" w:lineRule="exact"/>
              <w:jc w:val="left"/>
              <w:rPr>
                <w:rFonts w:ascii="仿宋_GB2312" w:eastAsia="仿宋_GB2312" w:hAnsi="宋体" w:cs="宋体"/>
                <w:kern w:val="0"/>
                <w:sz w:val="24"/>
              </w:rPr>
            </w:pPr>
          </w:p>
        </w:tc>
        <w:tc>
          <w:tcPr>
            <w:tcW w:w="2270" w:type="dxa"/>
            <w:vAlign w:val="center"/>
          </w:tcPr>
          <w:p w:rsidR="00A11EDF" w:rsidRDefault="006C5211">
            <w:pPr>
              <w:widowControl/>
              <w:spacing w:line="340" w:lineRule="exact"/>
              <w:jc w:val="center"/>
              <w:rPr>
                <w:rFonts w:ascii="仿宋_GB2312" w:eastAsia="仿宋_GB2312" w:hAnsi="宋体" w:cs="宋体"/>
                <w:kern w:val="0"/>
                <w:sz w:val="24"/>
              </w:rPr>
            </w:pPr>
            <w:r>
              <w:rPr>
                <w:rFonts w:ascii="仿宋_GB2312" w:eastAsia="仿宋_GB2312" w:hAnsi="宋体" w:cs="宋体" w:hint="eastAsia"/>
                <w:kern w:val="0"/>
                <w:sz w:val="24"/>
              </w:rPr>
              <w:t>递增情况</w:t>
            </w:r>
          </w:p>
        </w:tc>
        <w:tc>
          <w:tcPr>
            <w:tcW w:w="2235" w:type="dxa"/>
            <w:vAlign w:val="center"/>
          </w:tcPr>
          <w:p w:rsidR="00A11EDF" w:rsidRDefault="00A11EDF">
            <w:pPr>
              <w:widowControl/>
              <w:spacing w:line="340" w:lineRule="exact"/>
              <w:jc w:val="center"/>
              <w:rPr>
                <w:rFonts w:ascii="仿宋_GB2312" w:eastAsia="仿宋_GB2312" w:hAnsi="宋体" w:cs="宋体"/>
                <w:kern w:val="0"/>
                <w:sz w:val="24"/>
              </w:rPr>
            </w:pPr>
          </w:p>
        </w:tc>
        <w:tc>
          <w:tcPr>
            <w:tcW w:w="1800" w:type="dxa"/>
            <w:vAlign w:val="center"/>
          </w:tcPr>
          <w:p w:rsidR="00A11EDF" w:rsidRDefault="006C5211">
            <w:pPr>
              <w:widowControl/>
              <w:spacing w:line="340" w:lineRule="exact"/>
              <w:jc w:val="center"/>
              <w:rPr>
                <w:rFonts w:ascii="仿宋_GB2312" w:eastAsia="仿宋_GB2312" w:hAnsi="宋体" w:cs="宋体"/>
                <w:kern w:val="0"/>
                <w:sz w:val="24"/>
              </w:rPr>
            </w:pPr>
            <w:r>
              <w:rPr>
                <w:rFonts w:ascii="仿宋_GB2312" w:eastAsia="仿宋_GB2312" w:hAnsi="宋体" w:cs="宋体" w:hint="eastAsia"/>
                <w:kern w:val="0"/>
                <w:sz w:val="24"/>
              </w:rPr>
              <w:t>合同</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年总价</w:t>
            </w:r>
          </w:p>
        </w:tc>
        <w:tc>
          <w:tcPr>
            <w:tcW w:w="2542" w:type="dxa"/>
            <w:vAlign w:val="center"/>
          </w:tcPr>
          <w:p w:rsidR="00A11EDF" w:rsidRDefault="00A11EDF">
            <w:pPr>
              <w:widowControl/>
              <w:spacing w:line="340" w:lineRule="exact"/>
              <w:jc w:val="center"/>
              <w:rPr>
                <w:rFonts w:ascii="仿宋_GB2312" w:eastAsia="仿宋_GB2312" w:hAnsi="宋体" w:cs="宋体"/>
                <w:kern w:val="0"/>
                <w:sz w:val="24"/>
              </w:rPr>
            </w:pPr>
          </w:p>
        </w:tc>
      </w:tr>
      <w:tr w:rsidR="00A11EDF">
        <w:trPr>
          <w:trHeight w:val="6796"/>
          <w:jc w:val="center"/>
        </w:trPr>
        <w:tc>
          <w:tcPr>
            <w:tcW w:w="9561" w:type="dxa"/>
            <w:gridSpan w:val="5"/>
          </w:tcPr>
          <w:p w:rsidR="00A11EDF" w:rsidRDefault="00A11EDF">
            <w:pPr>
              <w:widowControl/>
              <w:spacing w:line="360" w:lineRule="exact"/>
              <w:ind w:firstLineChars="200" w:firstLine="480"/>
              <w:rPr>
                <w:rFonts w:ascii="仿宋_GB2312" w:eastAsia="仿宋_GB2312" w:hAnsi="宋体" w:cs="宋体"/>
                <w:kern w:val="0"/>
                <w:sz w:val="24"/>
              </w:rPr>
            </w:pPr>
          </w:p>
          <w:p w:rsidR="00A11EDF" w:rsidRDefault="006C5211">
            <w:pPr>
              <w:widowControl/>
              <w:spacing w:line="3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竞得人应当于</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年</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月</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日前，持本成交确认书到</w:t>
            </w:r>
            <w:r>
              <w:rPr>
                <w:rFonts w:ascii="仿宋_GB2312" w:eastAsia="仿宋_GB2312" w:hint="eastAsia"/>
                <w:sz w:val="24"/>
                <w:u w:val="single"/>
              </w:rPr>
              <w:t xml:space="preserve">    </w:t>
            </w:r>
            <w:r>
              <w:rPr>
                <w:rFonts w:ascii="仿宋_GB2312" w:eastAsia="仿宋_GB2312" w:hAnsi="宋体" w:cs="宋体" w:hint="eastAsia"/>
                <w:kern w:val="0"/>
                <w:sz w:val="24"/>
              </w:rPr>
              <w:t>镇（街）司法所与发包方/出租方/转让方/出让方签订交易合同，不按期签订的视为竞得人放弃竞得资格，竞得人应承担相应法律责任。</w:t>
            </w:r>
          </w:p>
          <w:p w:rsidR="00A11EDF" w:rsidRDefault="006C5211">
            <w:pPr>
              <w:widowControl/>
              <w:spacing w:line="3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本成交确认书一式三份，镇(街)产权流转交易中心、发包方/出租方/转让方/出让方、竞得人各存一份。</w:t>
            </w:r>
          </w:p>
          <w:p w:rsidR="00A11EDF" w:rsidRDefault="006C5211">
            <w:pPr>
              <w:widowControl/>
              <w:spacing w:line="3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特此确认！</w:t>
            </w:r>
          </w:p>
          <w:p w:rsidR="00A11EDF" w:rsidRDefault="00A11EDF">
            <w:pPr>
              <w:widowControl/>
              <w:spacing w:line="360" w:lineRule="exact"/>
              <w:rPr>
                <w:rFonts w:ascii="仿宋_GB2312" w:eastAsia="仿宋_GB2312" w:hAnsi="宋体" w:cs="宋体"/>
                <w:kern w:val="0"/>
                <w:sz w:val="24"/>
              </w:rPr>
            </w:pPr>
          </w:p>
          <w:p w:rsidR="00A11EDF" w:rsidRDefault="006C5211">
            <w:pPr>
              <w:widowControl/>
              <w:spacing w:line="3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发包方/出租方/转让方/出让方:（盖章）</w:t>
            </w:r>
          </w:p>
          <w:p w:rsidR="00A11EDF" w:rsidRDefault="006C5211">
            <w:pPr>
              <w:widowControl/>
              <w:spacing w:line="3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法人代表：                  （签名）</w:t>
            </w:r>
          </w:p>
          <w:p w:rsidR="00A11EDF" w:rsidRDefault="006C5211">
            <w:pPr>
              <w:widowControl/>
              <w:spacing w:line="360" w:lineRule="exact"/>
              <w:rPr>
                <w:rFonts w:ascii="仿宋_GB2312" w:eastAsia="仿宋_GB2312" w:hAnsi="宋体" w:cs="宋体"/>
                <w:kern w:val="0"/>
                <w:sz w:val="24"/>
              </w:rPr>
            </w:pPr>
            <w:r>
              <w:rPr>
                <w:rFonts w:ascii="仿宋_GB2312" w:eastAsia="仿宋_GB2312" w:hAnsi="宋体" w:cs="宋体" w:hint="eastAsia"/>
                <w:kern w:val="0"/>
                <w:sz w:val="24"/>
              </w:rPr>
              <w:t xml:space="preserve">    身份证号码：</w:t>
            </w:r>
          </w:p>
          <w:p w:rsidR="00A11EDF" w:rsidRDefault="006C5211">
            <w:pPr>
              <w:widowControl/>
              <w:spacing w:line="3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 xml:space="preserve"> </w:t>
            </w:r>
          </w:p>
          <w:p w:rsidR="00A11EDF" w:rsidRDefault="00A11EDF">
            <w:pPr>
              <w:widowControl/>
              <w:spacing w:line="360" w:lineRule="exact"/>
              <w:rPr>
                <w:rFonts w:ascii="仿宋_GB2312" w:eastAsia="仿宋_GB2312" w:hAnsi="宋体" w:cs="宋体"/>
                <w:kern w:val="0"/>
                <w:sz w:val="24"/>
              </w:rPr>
            </w:pPr>
          </w:p>
          <w:p w:rsidR="00A11EDF" w:rsidRDefault="006C5211">
            <w:pPr>
              <w:widowControl/>
              <w:spacing w:line="360" w:lineRule="exact"/>
              <w:ind w:firstLineChars="1500" w:firstLine="3600"/>
              <w:rPr>
                <w:rFonts w:ascii="仿宋_GB2312" w:eastAsia="仿宋_GB2312" w:hAnsi="宋体" w:cs="宋体"/>
                <w:kern w:val="0"/>
                <w:sz w:val="24"/>
              </w:rPr>
            </w:pPr>
            <w:r>
              <w:rPr>
                <w:rFonts w:ascii="仿宋_GB2312" w:eastAsia="仿宋_GB2312" w:hint="eastAsia"/>
                <w:sz w:val="24"/>
                <w:u w:val="single"/>
              </w:rPr>
              <w:t xml:space="preserve">    </w:t>
            </w:r>
            <w:r>
              <w:rPr>
                <w:rFonts w:ascii="仿宋_GB2312" w:eastAsia="仿宋_GB2312" w:hAnsi="宋体" w:cs="宋体" w:hint="eastAsia"/>
                <w:kern w:val="0"/>
                <w:sz w:val="24"/>
              </w:rPr>
              <w:t>镇</w:t>
            </w:r>
            <w:r>
              <w:rPr>
                <w:rFonts w:ascii="仿宋_GB2312" w:eastAsia="仿宋_GB2312" w:hAnsi="宋体" w:cs="宋体" w:hint="eastAsia"/>
                <w:kern w:val="0"/>
                <w:sz w:val="24"/>
                <w:szCs w:val="22"/>
              </w:rPr>
              <w:t>（街）农业农村部门</w:t>
            </w:r>
            <w:r>
              <w:rPr>
                <w:rFonts w:ascii="仿宋_GB2312" w:eastAsia="仿宋_GB2312" w:hAnsi="宋体" w:cs="宋体" w:hint="eastAsia"/>
                <w:kern w:val="0"/>
                <w:sz w:val="24"/>
              </w:rPr>
              <w:t>：（盖章）</w:t>
            </w:r>
          </w:p>
          <w:p w:rsidR="00A11EDF" w:rsidRDefault="00A11EDF">
            <w:pPr>
              <w:widowControl/>
              <w:spacing w:line="360" w:lineRule="exact"/>
              <w:rPr>
                <w:rFonts w:ascii="仿宋_GB2312" w:eastAsia="仿宋_GB2312" w:hAnsi="宋体" w:cs="宋体"/>
                <w:kern w:val="0"/>
                <w:sz w:val="24"/>
              </w:rPr>
            </w:pPr>
          </w:p>
          <w:p w:rsidR="00A11EDF" w:rsidRDefault="00A11EDF">
            <w:pPr>
              <w:widowControl/>
              <w:spacing w:line="360" w:lineRule="exact"/>
              <w:ind w:firstLineChars="200" w:firstLine="480"/>
              <w:rPr>
                <w:rFonts w:ascii="仿宋_GB2312" w:eastAsia="仿宋_GB2312" w:hAnsi="宋体" w:cs="宋体"/>
                <w:kern w:val="0"/>
                <w:sz w:val="24"/>
              </w:rPr>
            </w:pPr>
          </w:p>
          <w:p w:rsidR="00A11EDF" w:rsidRDefault="006C5211">
            <w:pPr>
              <w:widowControl/>
              <w:spacing w:line="3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竞得人：                             （签名、按指模）</w:t>
            </w:r>
          </w:p>
          <w:p w:rsidR="00A11EDF" w:rsidRDefault="006C5211">
            <w:pPr>
              <w:widowControl/>
              <w:spacing w:line="3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身份证号码：</w:t>
            </w:r>
          </w:p>
          <w:p w:rsidR="00A11EDF" w:rsidRDefault="006C5211">
            <w:pPr>
              <w:widowControl/>
              <w:spacing w:line="360" w:lineRule="exact"/>
              <w:rPr>
                <w:rFonts w:ascii="仿宋_GB2312" w:eastAsia="仿宋_GB2312" w:hAnsi="宋体" w:cs="宋体"/>
                <w:kern w:val="0"/>
                <w:sz w:val="24"/>
              </w:rPr>
            </w:pPr>
            <w:r>
              <w:rPr>
                <w:rFonts w:ascii="仿宋_GB2312" w:eastAsia="仿宋_GB2312" w:hAnsi="宋体" w:cs="宋体" w:hint="eastAsia"/>
                <w:kern w:val="0"/>
                <w:sz w:val="24"/>
              </w:rPr>
              <w:t xml:space="preserve">                                                             年   月   日</w:t>
            </w:r>
          </w:p>
        </w:tc>
      </w:tr>
    </w:tbl>
    <w:p w:rsidR="00A11EDF" w:rsidRDefault="006C5211">
      <w:pPr>
        <w:spacing w:beforeLines="20" w:before="62"/>
        <w:rPr>
          <w:rFonts w:ascii="仿宋_GB2312" w:eastAsia="仿宋_GB2312" w:hAnsi="宋体"/>
          <w:sz w:val="24"/>
        </w:rPr>
      </w:pPr>
      <w:r>
        <w:rPr>
          <w:rFonts w:ascii="仿宋_GB2312" w:eastAsia="仿宋_GB2312" w:hint="eastAsia"/>
          <w:sz w:val="24"/>
        </w:rPr>
        <w:t>说明：</w:t>
      </w:r>
      <w:r>
        <w:rPr>
          <w:rFonts w:ascii="仿宋_GB2312" w:eastAsia="仿宋_GB2312" w:hAnsi="宋体" w:hint="eastAsia"/>
          <w:sz w:val="24"/>
        </w:rPr>
        <w:t>交易方式包括：协议、挂牌、拍卖、招标等方式。</w:t>
      </w:r>
    </w:p>
    <w:p w:rsidR="00A11EDF" w:rsidRDefault="00A11EDF">
      <w:pPr>
        <w:pStyle w:val="p0"/>
        <w:shd w:val="clear" w:color="auto" w:fill="FFFFFF"/>
        <w:spacing w:before="0" w:beforeAutospacing="0" w:after="0" w:afterAutospacing="0" w:line="580" w:lineRule="exact"/>
        <w:rPr>
          <w:rFonts w:ascii="黑体" w:eastAsia="黑体"/>
          <w:sz w:val="32"/>
          <w:szCs w:val="32"/>
        </w:rPr>
      </w:pPr>
    </w:p>
    <w:p w:rsidR="00A11EDF" w:rsidRDefault="006C5211">
      <w:pPr>
        <w:pStyle w:val="p0"/>
        <w:shd w:val="clear" w:color="auto" w:fill="FFFFFF"/>
        <w:spacing w:before="0" w:beforeAutospacing="0" w:after="0" w:afterAutospacing="0" w:line="580" w:lineRule="exact"/>
        <w:rPr>
          <w:rFonts w:ascii="黑体" w:eastAsia="黑体"/>
          <w:sz w:val="32"/>
          <w:szCs w:val="32"/>
        </w:rPr>
      </w:pPr>
      <w:r>
        <w:rPr>
          <w:rFonts w:ascii="黑体" w:eastAsia="黑体" w:hint="eastAsia"/>
          <w:sz w:val="32"/>
          <w:szCs w:val="32"/>
        </w:rPr>
        <w:lastRenderedPageBreak/>
        <w:t>附件9：</w:t>
      </w:r>
    </w:p>
    <w:p w:rsidR="00A11EDF" w:rsidRDefault="006C5211">
      <w:pPr>
        <w:spacing w:line="570" w:lineRule="exact"/>
        <w:jc w:val="center"/>
        <w:rPr>
          <w:rFonts w:ascii="方正小标宋简体" w:eastAsia="方正小标宋简体" w:hAnsi="华文中宋"/>
          <w:sz w:val="36"/>
          <w:szCs w:val="36"/>
        </w:rPr>
      </w:pPr>
      <w:r>
        <w:rPr>
          <w:rFonts w:ascii="方正小标宋_GBK" w:eastAsia="方正小标宋_GBK" w:hAnsi="宋体" w:cs="宋体" w:hint="eastAsia"/>
          <w:kern w:val="0"/>
          <w:sz w:val="36"/>
          <w:szCs w:val="36"/>
          <w:u w:val="single"/>
        </w:rPr>
        <w:t xml:space="preserve">     </w:t>
      </w:r>
      <w:r>
        <w:rPr>
          <w:rFonts w:ascii="方正小标宋简体" w:eastAsia="方正小标宋简体" w:hAnsi="华文中宋" w:hint="eastAsia"/>
          <w:sz w:val="36"/>
          <w:szCs w:val="36"/>
        </w:rPr>
        <w:t>镇</w:t>
      </w:r>
      <w:r>
        <w:rPr>
          <w:rFonts w:ascii="方正小标宋简体" w:eastAsia="方正小标宋简体" w:hAnsi="华文中宋" w:hint="eastAsia"/>
          <w:spacing w:val="-6"/>
          <w:sz w:val="36"/>
          <w:szCs w:val="36"/>
        </w:rPr>
        <w:t>（街）</w:t>
      </w:r>
      <w:r>
        <w:rPr>
          <w:rFonts w:ascii="方正小标宋简体" w:eastAsia="方正小标宋简体" w:hAnsi="华文中宋" w:hint="eastAsia"/>
          <w:sz w:val="36"/>
          <w:szCs w:val="36"/>
        </w:rPr>
        <w:t>产权</w:t>
      </w:r>
      <w:r>
        <w:rPr>
          <w:rFonts w:ascii="方正小标宋简体" w:eastAsia="方正小标宋简体" w:hAnsi="华文中宋" w:hint="eastAsia"/>
          <w:spacing w:val="-6"/>
          <w:sz w:val="36"/>
          <w:szCs w:val="36"/>
        </w:rPr>
        <w:t>流转</w:t>
      </w:r>
      <w:r>
        <w:rPr>
          <w:rFonts w:ascii="方正小标宋简体" w:eastAsia="方正小标宋简体" w:hAnsi="华文中宋" w:hint="eastAsia"/>
          <w:sz w:val="36"/>
          <w:szCs w:val="36"/>
        </w:rPr>
        <w:t>交易（招投标）报名表</w:t>
      </w:r>
    </w:p>
    <w:p w:rsidR="00A11EDF" w:rsidRDefault="006C5211">
      <w:pPr>
        <w:rPr>
          <w:rFonts w:ascii="仿宋_GB2312" w:eastAsia="仿宋_GB2312"/>
          <w:sz w:val="28"/>
          <w:szCs w:val="28"/>
          <w:u w:val="single"/>
        </w:rPr>
      </w:pPr>
      <w:r>
        <w:rPr>
          <w:rFonts w:ascii="仿宋_GB2312" w:eastAsia="仿宋_GB2312" w:hint="eastAsia"/>
          <w:sz w:val="28"/>
          <w:szCs w:val="28"/>
        </w:rPr>
        <w:t>标  的：</w:t>
      </w:r>
      <w:r>
        <w:rPr>
          <w:rFonts w:ascii="仿宋_GB2312" w:eastAsia="仿宋_GB2312" w:hint="eastAsia"/>
          <w:sz w:val="28"/>
          <w:szCs w:val="28"/>
          <w:u w:val="single"/>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292"/>
        <w:gridCol w:w="3060"/>
        <w:gridCol w:w="1980"/>
        <w:gridCol w:w="1080"/>
        <w:gridCol w:w="926"/>
      </w:tblGrid>
      <w:tr w:rsidR="00A11EDF">
        <w:trPr>
          <w:trHeight w:hRule="exact" w:val="851"/>
          <w:jc w:val="center"/>
        </w:trPr>
        <w:tc>
          <w:tcPr>
            <w:tcW w:w="516" w:type="dxa"/>
            <w:vAlign w:val="center"/>
          </w:tcPr>
          <w:p w:rsidR="00A11EDF" w:rsidRDefault="006C5211">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2292" w:type="dxa"/>
            <w:vAlign w:val="center"/>
          </w:tcPr>
          <w:p w:rsidR="00A11EDF" w:rsidRDefault="006C5211">
            <w:pPr>
              <w:spacing w:line="360" w:lineRule="exact"/>
              <w:jc w:val="center"/>
              <w:rPr>
                <w:rFonts w:ascii="仿宋_GB2312" w:eastAsia="仿宋_GB2312"/>
                <w:sz w:val="28"/>
                <w:szCs w:val="28"/>
              </w:rPr>
            </w:pPr>
            <w:r>
              <w:rPr>
                <w:rFonts w:ascii="仿宋_GB2312" w:eastAsia="仿宋_GB2312" w:hint="eastAsia"/>
                <w:sz w:val="28"/>
                <w:szCs w:val="28"/>
              </w:rPr>
              <w:t>单位（法人代表）</w:t>
            </w:r>
          </w:p>
          <w:p w:rsidR="00A11EDF" w:rsidRDefault="006C5211">
            <w:pPr>
              <w:spacing w:line="360" w:lineRule="exact"/>
              <w:jc w:val="center"/>
              <w:rPr>
                <w:rFonts w:ascii="仿宋_GB2312" w:eastAsia="仿宋_GB2312"/>
                <w:sz w:val="28"/>
                <w:szCs w:val="28"/>
              </w:rPr>
            </w:pPr>
            <w:r>
              <w:rPr>
                <w:rFonts w:ascii="仿宋_GB2312" w:eastAsia="仿宋_GB2312" w:hint="eastAsia"/>
                <w:sz w:val="28"/>
                <w:szCs w:val="28"/>
              </w:rPr>
              <w:t>或个人姓名</w:t>
            </w:r>
          </w:p>
        </w:tc>
        <w:tc>
          <w:tcPr>
            <w:tcW w:w="3060" w:type="dxa"/>
            <w:vAlign w:val="center"/>
          </w:tcPr>
          <w:p w:rsidR="00A11EDF" w:rsidRDefault="006C5211">
            <w:pPr>
              <w:spacing w:line="360" w:lineRule="exact"/>
              <w:jc w:val="center"/>
              <w:rPr>
                <w:rFonts w:ascii="仿宋_GB2312" w:eastAsia="仿宋_GB2312"/>
                <w:sz w:val="28"/>
                <w:szCs w:val="28"/>
              </w:rPr>
            </w:pPr>
            <w:r>
              <w:rPr>
                <w:rFonts w:ascii="仿宋_GB2312" w:eastAsia="仿宋_GB2312" w:hint="eastAsia"/>
                <w:sz w:val="28"/>
                <w:szCs w:val="28"/>
              </w:rPr>
              <w:t>身份证号</w:t>
            </w:r>
          </w:p>
        </w:tc>
        <w:tc>
          <w:tcPr>
            <w:tcW w:w="1980" w:type="dxa"/>
            <w:vAlign w:val="center"/>
          </w:tcPr>
          <w:p w:rsidR="00A11EDF" w:rsidRDefault="006C5211">
            <w:pPr>
              <w:spacing w:line="360" w:lineRule="exact"/>
              <w:jc w:val="center"/>
              <w:rPr>
                <w:rFonts w:ascii="仿宋_GB2312" w:eastAsia="仿宋_GB2312"/>
                <w:sz w:val="28"/>
                <w:szCs w:val="28"/>
              </w:rPr>
            </w:pPr>
            <w:r>
              <w:rPr>
                <w:rFonts w:ascii="仿宋_GB2312" w:eastAsia="仿宋_GB2312" w:hint="eastAsia"/>
                <w:sz w:val="28"/>
                <w:szCs w:val="28"/>
              </w:rPr>
              <w:t>联系电话</w:t>
            </w:r>
          </w:p>
        </w:tc>
        <w:tc>
          <w:tcPr>
            <w:tcW w:w="1080" w:type="dxa"/>
            <w:vAlign w:val="center"/>
          </w:tcPr>
          <w:p w:rsidR="00A11EDF" w:rsidRDefault="006C5211">
            <w:pPr>
              <w:spacing w:line="360" w:lineRule="exact"/>
              <w:jc w:val="center"/>
              <w:rPr>
                <w:rFonts w:ascii="仿宋_GB2312" w:eastAsia="仿宋_GB2312"/>
                <w:sz w:val="28"/>
                <w:szCs w:val="28"/>
              </w:rPr>
            </w:pPr>
            <w:r>
              <w:rPr>
                <w:rFonts w:ascii="仿宋_GB2312" w:eastAsia="仿宋_GB2312" w:hint="eastAsia"/>
                <w:sz w:val="28"/>
                <w:szCs w:val="28"/>
              </w:rPr>
              <w:t>报名</w:t>
            </w:r>
          </w:p>
          <w:p w:rsidR="00A11EDF" w:rsidRDefault="006C5211">
            <w:pPr>
              <w:spacing w:line="360" w:lineRule="exact"/>
              <w:jc w:val="center"/>
              <w:rPr>
                <w:rFonts w:ascii="仿宋_GB2312" w:eastAsia="仿宋_GB2312"/>
                <w:sz w:val="28"/>
                <w:szCs w:val="28"/>
              </w:rPr>
            </w:pPr>
            <w:r>
              <w:rPr>
                <w:rFonts w:ascii="仿宋_GB2312" w:eastAsia="仿宋_GB2312" w:hint="eastAsia"/>
                <w:sz w:val="28"/>
                <w:szCs w:val="28"/>
              </w:rPr>
              <w:t>时间</w:t>
            </w:r>
          </w:p>
        </w:tc>
        <w:tc>
          <w:tcPr>
            <w:tcW w:w="926" w:type="dxa"/>
            <w:vAlign w:val="center"/>
          </w:tcPr>
          <w:p w:rsidR="00A11EDF" w:rsidRDefault="006C5211">
            <w:pPr>
              <w:spacing w:line="360" w:lineRule="exact"/>
              <w:jc w:val="center"/>
              <w:rPr>
                <w:rFonts w:ascii="仿宋_GB2312" w:eastAsia="仿宋_GB2312"/>
                <w:sz w:val="28"/>
                <w:szCs w:val="28"/>
              </w:rPr>
            </w:pPr>
            <w:r>
              <w:rPr>
                <w:rFonts w:ascii="仿宋_GB2312" w:eastAsia="仿宋_GB2312" w:hint="eastAsia"/>
                <w:sz w:val="28"/>
                <w:szCs w:val="28"/>
              </w:rPr>
              <w:t>备注</w:t>
            </w:r>
          </w:p>
        </w:tc>
      </w:tr>
      <w:tr w:rsidR="00A11EDF">
        <w:trPr>
          <w:jc w:val="center"/>
        </w:trPr>
        <w:tc>
          <w:tcPr>
            <w:tcW w:w="516" w:type="dxa"/>
            <w:vAlign w:val="center"/>
          </w:tcPr>
          <w:p w:rsidR="00A11EDF" w:rsidRDefault="006C5211">
            <w:pPr>
              <w:jc w:val="center"/>
              <w:rPr>
                <w:rFonts w:ascii="仿宋_GB2312" w:eastAsia="仿宋_GB2312"/>
                <w:sz w:val="28"/>
                <w:szCs w:val="28"/>
              </w:rPr>
            </w:pPr>
            <w:r>
              <w:rPr>
                <w:rFonts w:ascii="仿宋_GB2312" w:eastAsia="仿宋_GB2312" w:hint="eastAsia"/>
                <w:sz w:val="28"/>
                <w:szCs w:val="28"/>
              </w:rPr>
              <w:t>1</w:t>
            </w:r>
          </w:p>
        </w:tc>
        <w:tc>
          <w:tcPr>
            <w:tcW w:w="2292" w:type="dxa"/>
          </w:tcPr>
          <w:p w:rsidR="00A11EDF" w:rsidRDefault="00A11EDF">
            <w:pPr>
              <w:rPr>
                <w:rFonts w:ascii="仿宋_GB2312" w:eastAsia="仿宋_GB2312"/>
                <w:sz w:val="28"/>
                <w:szCs w:val="28"/>
              </w:rPr>
            </w:pPr>
          </w:p>
        </w:tc>
        <w:tc>
          <w:tcPr>
            <w:tcW w:w="3060" w:type="dxa"/>
          </w:tcPr>
          <w:p w:rsidR="00A11EDF" w:rsidRDefault="00A11EDF">
            <w:pPr>
              <w:rPr>
                <w:rFonts w:ascii="仿宋_GB2312" w:eastAsia="仿宋_GB2312"/>
                <w:sz w:val="28"/>
                <w:szCs w:val="28"/>
              </w:rPr>
            </w:pPr>
          </w:p>
        </w:tc>
        <w:tc>
          <w:tcPr>
            <w:tcW w:w="1980" w:type="dxa"/>
          </w:tcPr>
          <w:p w:rsidR="00A11EDF" w:rsidRDefault="00A11EDF">
            <w:pPr>
              <w:rPr>
                <w:rFonts w:ascii="仿宋_GB2312" w:eastAsia="仿宋_GB2312"/>
                <w:sz w:val="28"/>
                <w:szCs w:val="28"/>
              </w:rPr>
            </w:pPr>
          </w:p>
        </w:tc>
        <w:tc>
          <w:tcPr>
            <w:tcW w:w="1080" w:type="dxa"/>
          </w:tcPr>
          <w:p w:rsidR="00A11EDF" w:rsidRDefault="00A11EDF">
            <w:pPr>
              <w:rPr>
                <w:rFonts w:ascii="仿宋_GB2312" w:eastAsia="仿宋_GB2312"/>
                <w:sz w:val="28"/>
                <w:szCs w:val="28"/>
              </w:rPr>
            </w:pPr>
          </w:p>
        </w:tc>
        <w:tc>
          <w:tcPr>
            <w:tcW w:w="926" w:type="dxa"/>
          </w:tcPr>
          <w:p w:rsidR="00A11EDF" w:rsidRDefault="00A11EDF">
            <w:pPr>
              <w:rPr>
                <w:rFonts w:ascii="仿宋_GB2312" w:eastAsia="仿宋_GB2312"/>
                <w:sz w:val="28"/>
                <w:szCs w:val="28"/>
              </w:rPr>
            </w:pPr>
          </w:p>
        </w:tc>
      </w:tr>
      <w:tr w:rsidR="00A11EDF">
        <w:trPr>
          <w:jc w:val="center"/>
        </w:trPr>
        <w:tc>
          <w:tcPr>
            <w:tcW w:w="516" w:type="dxa"/>
            <w:vAlign w:val="center"/>
          </w:tcPr>
          <w:p w:rsidR="00A11EDF" w:rsidRDefault="006C5211">
            <w:pPr>
              <w:jc w:val="center"/>
              <w:rPr>
                <w:rFonts w:ascii="仿宋_GB2312" w:eastAsia="仿宋_GB2312"/>
                <w:sz w:val="28"/>
                <w:szCs w:val="28"/>
              </w:rPr>
            </w:pPr>
            <w:r>
              <w:rPr>
                <w:rFonts w:ascii="仿宋_GB2312" w:eastAsia="仿宋_GB2312" w:hint="eastAsia"/>
                <w:sz w:val="28"/>
                <w:szCs w:val="28"/>
              </w:rPr>
              <w:t>2</w:t>
            </w:r>
          </w:p>
        </w:tc>
        <w:tc>
          <w:tcPr>
            <w:tcW w:w="2292" w:type="dxa"/>
          </w:tcPr>
          <w:p w:rsidR="00A11EDF" w:rsidRDefault="00A11EDF">
            <w:pPr>
              <w:rPr>
                <w:rFonts w:ascii="仿宋_GB2312" w:eastAsia="仿宋_GB2312"/>
                <w:sz w:val="28"/>
                <w:szCs w:val="28"/>
              </w:rPr>
            </w:pPr>
          </w:p>
        </w:tc>
        <w:tc>
          <w:tcPr>
            <w:tcW w:w="3060" w:type="dxa"/>
          </w:tcPr>
          <w:p w:rsidR="00A11EDF" w:rsidRDefault="00A11EDF">
            <w:pPr>
              <w:rPr>
                <w:rFonts w:ascii="仿宋_GB2312" w:eastAsia="仿宋_GB2312"/>
                <w:sz w:val="28"/>
                <w:szCs w:val="28"/>
              </w:rPr>
            </w:pPr>
          </w:p>
        </w:tc>
        <w:tc>
          <w:tcPr>
            <w:tcW w:w="1980" w:type="dxa"/>
          </w:tcPr>
          <w:p w:rsidR="00A11EDF" w:rsidRDefault="00A11EDF">
            <w:pPr>
              <w:rPr>
                <w:rFonts w:ascii="仿宋_GB2312" w:eastAsia="仿宋_GB2312"/>
                <w:sz w:val="28"/>
                <w:szCs w:val="28"/>
              </w:rPr>
            </w:pPr>
          </w:p>
        </w:tc>
        <w:tc>
          <w:tcPr>
            <w:tcW w:w="1080" w:type="dxa"/>
          </w:tcPr>
          <w:p w:rsidR="00A11EDF" w:rsidRDefault="00A11EDF">
            <w:pPr>
              <w:rPr>
                <w:rFonts w:ascii="仿宋_GB2312" w:eastAsia="仿宋_GB2312"/>
                <w:sz w:val="28"/>
                <w:szCs w:val="28"/>
              </w:rPr>
            </w:pPr>
          </w:p>
        </w:tc>
        <w:tc>
          <w:tcPr>
            <w:tcW w:w="926" w:type="dxa"/>
          </w:tcPr>
          <w:p w:rsidR="00A11EDF" w:rsidRDefault="00A11EDF">
            <w:pPr>
              <w:rPr>
                <w:rFonts w:ascii="仿宋_GB2312" w:eastAsia="仿宋_GB2312"/>
                <w:sz w:val="28"/>
                <w:szCs w:val="28"/>
              </w:rPr>
            </w:pPr>
          </w:p>
        </w:tc>
      </w:tr>
      <w:tr w:rsidR="00A11EDF">
        <w:trPr>
          <w:jc w:val="center"/>
        </w:trPr>
        <w:tc>
          <w:tcPr>
            <w:tcW w:w="516" w:type="dxa"/>
            <w:vAlign w:val="center"/>
          </w:tcPr>
          <w:p w:rsidR="00A11EDF" w:rsidRDefault="006C5211">
            <w:pPr>
              <w:jc w:val="center"/>
              <w:rPr>
                <w:rFonts w:ascii="仿宋_GB2312" w:eastAsia="仿宋_GB2312"/>
                <w:sz w:val="28"/>
                <w:szCs w:val="28"/>
              </w:rPr>
            </w:pPr>
            <w:r>
              <w:rPr>
                <w:rFonts w:ascii="仿宋_GB2312" w:eastAsia="仿宋_GB2312" w:hint="eastAsia"/>
                <w:sz w:val="28"/>
                <w:szCs w:val="28"/>
              </w:rPr>
              <w:t>3</w:t>
            </w:r>
          </w:p>
        </w:tc>
        <w:tc>
          <w:tcPr>
            <w:tcW w:w="2292" w:type="dxa"/>
          </w:tcPr>
          <w:p w:rsidR="00A11EDF" w:rsidRDefault="00A11EDF">
            <w:pPr>
              <w:rPr>
                <w:rFonts w:ascii="仿宋_GB2312" w:eastAsia="仿宋_GB2312"/>
                <w:sz w:val="28"/>
                <w:szCs w:val="28"/>
              </w:rPr>
            </w:pPr>
          </w:p>
        </w:tc>
        <w:tc>
          <w:tcPr>
            <w:tcW w:w="3060" w:type="dxa"/>
          </w:tcPr>
          <w:p w:rsidR="00A11EDF" w:rsidRDefault="00A11EDF">
            <w:pPr>
              <w:rPr>
                <w:rFonts w:ascii="仿宋_GB2312" w:eastAsia="仿宋_GB2312"/>
                <w:sz w:val="28"/>
                <w:szCs w:val="28"/>
              </w:rPr>
            </w:pPr>
          </w:p>
        </w:tc>
        <w:tc>
          <w:tcPr>
            <w:tcW w:w="1980" w:type="dxa"/>
          </w:tcPr>
          <w:p w:rsidR="00A11EDF" w:rsidRDefault="00A11EDF">
            <w:pPr>
              <w:rPr>
                <w:rFonts w:ascii="仿宋_GB2312" w:eastAsia="仿宋_GB2312"/>
                <w:sz w:val="28"/>
                <w:szCs w:val="28"/>
              </w:rPr>
            </w:pPr>
          </w:p>
        </w:tc>
        <w:tc>
          <w:tcPr>
            <w:tcW w:w="1080" w:type="dxa"/>
          </w:tcPr>
          <w:p w:rsidR="00A11EDF" w:rsidRDefault="00A11EDF">
            <w:pPr>
              <w:rPr>
                <w:rFonts w:ascii="仿宋_GB2312" w:eastAsia="仿宋_GB2312"/>
                <w:sz w:val="28"/>
                <w:szCs w:val="28"/>
              </w:rPr>
            </w:pPr>
          </w:p>
        </w:tc>
        <w:tc>
          <w:tcPr>
            <w:tcW w:w="926" w:type="dxa"/>
          </w:tcPr>
          <w:p w:rsidR="00A11EDF" w:rsidRDefault="00A11EDF">
            <w:pPr>
              <w:rPr>
                <w:rFonts w:ascii="仿宋_GB2312" w:eastAsia="仿宋_GB2312"/>
                <w:sz w:val="28"/>
                <w:szCs w:val="28"/>
              </w:rPr>
            </w:pPr>
          </w:p>
        </w:tc>
      </w:tr>
      <w:tr w:rsidR="00A11EDF">
        <w:trPr>
          <w:jc w:val="center"/>
        </w:trPr>
        <w:tc>
          <w:tcPr>
            <w:tcW w:w="516" w:type="dxa"/>
            <w:vAlign w:val="center"/>
          </w:tcPr>
          <w:p w:rsidR="00A11EDF" w:rsidRDefault="006C5211">
            <w:pPr>
              <w:jc w:val="center"/>
              <w:rPr>
                <w:rFonts w:ascii="仿宋_GB2312" w:eastAsia="仿宋_GB2312"/>
                <w:sz w:val="28"/>
                <w:szCs w:val="28"/>
              </w:rPr>
            </w:pPr>
            <w:r>
              <w:rPr>
                <w:rFonts w:ascii="仿宋_GB2312" w:eastAsia="仿宋_GB2312" w:hint="eastAsia"/>
                <w:sz w:val="28"/>
                <w:szCs w:val="28"/>
              </w:rPr>
              <w:t>4</w:t>
            </w:r>
          </w:p>
        </w:tc>
        <w:tc>
          <w:tcPr>
            <w:tcW w:w="2292" w:type="dxa"/>
          </w:tcPr>
          <w:p w:rsidR="00A11EDF" w:rsidRDefault="00A11EDF">
            <w:pPr>
              <w:rPr>
                <w:rFonts w:ascii="仿宋_GB2312" w:eastAsia="仿宋_GB2312"/>
                <w:sz w:val="28"/>
                <w:szCs w:val="28"/>
              </w:rPr>
            </w:pPr>
          </w:p>
        </w:tc>
        <w:tc>
          <w:tcPr>
            <w:tcW w:w="3060" w:type="dxa"/>
          </w:tcPr>
          <w:p w:rsidR="00A11EDF" w:rsidRDefault="00A11EDF">
            <w:pPr>
              <w:rPr>
                <w:rFonts w:ascii="仿宋_GB2312" w:eastAsia="仿宋_GB2312"/>
                <w:sz w:val="28"/>
                <w:szCs w:val="28"/>
              </w:rPr>
            </w:pPr>
          </w:p>
        </w:tc>
        <w:tc>
          <w:tcPr>
            <w:tcW w:w="1980" w:type="dxa"/>
          </w:tcPr>
          <w:p w:rsidR="00A11EDF" w:rsidRDefault="00A11EDF">
            <w:pPr>
              <w:rPr>
                <w:rFonts w:ascii="仿宋_GB2312" w:eastAsia="仿宋_GB2312"/>
                <w:sz w:val="28"/>
                <w:szCs w:val="28"/>
              </w:rPr>
            </w:pPr>
          </w:p>
        </w:tc>
        <w:tc>
          <w:tcPr>
            <w:tcW w:w="1080" w:type="dxa"/>
          </w:tcPr>
          <w:p w:rsidR="00A11EDF" w:rsidRDefault="00A11EDF">
            <w:pPr>
              <w:rPr>
                <w:rFonts w:ascii="仿宋_GB2312" w:eastAsia="仿宋_GB2312"/>
                <w:sz w:val="28"/>
                <w:szCs w:val="28"/>
              </w:rPr>
            </w:pPr>
          </w:p>
        </w:tc>
        <w:tc>
          <w:tcPr>
            <w:tcW w:w="926" w:type="dxa"/>
          </w:tcPr>
          <w:p w:rsidR="00A11EDF" w:rsidRDefault="00A11EDF">
            <w:pPr>
              <w:rPr>
                <w:rFonts w:ascii="仿宋_GB2312" w:eastAsia="仿宋_GB2312"/>
                <w:sz w:val="28"/>
                <w:szCs w:val="28"/>
              </w:rPr>
            </w:pPr>
          </w:p>
        </w:tc>
      </w:tr>
      <w:tr w:rsidR="00A11EDF">
        <w:trPr>
          <w:jc w:val="center"/>
        </w:trPr>
        <w:tc>
          <w:tcPr>
            <w:tcW w:w="516" w:type="dxa"/>
            <w:vAlign w:val="center"/>
          </w:tcPr>
          <w:p w:rsidR="00A11EDF" w:rsidRDefault="006C5211">
            <w:pPr>
              <w:jc w:val="center"/>
              <w:rPr>
                <w:rFonts w:ascii="仿宋_GB2312" w:eastAsia="仿宋_GB2312"/>
                <w:sz w:val="28"/>
                <w:szCs w:val="28"/>
              </w:rPr>
            </w:pPr>
            <w:r>
              <w:rPr>
                <w:rFonts w:ascii="仿宋_GB2312" w:eastAsia="仿宋_GB2312" w:hint="eastAsia"/>
                <w:sz w:val="28"/>
                <w:szCs w:val="28"/>
              </w:rPr>
              <w:t>5</w:t>
            </w:r>
          </w:p>
        </w:tc>
        <w:tc>
          <w:tcPr>
            <w:tcW w:w="2292" w:type="dxa"/>
          </w:tcPr>
          <w:p w:rsidR="00A11EDF" w:rsidRDefault="00A11EDF">
            <w:pPr>
              <w:rPr>
                <w:rFonts w:ascii="仿宋_GB2312" w:eastAsia="仿宋_GB2312"/>
                <w:sz w:val="28"/>
                <w:szCs w:val="28"/>
              </w:rPr>
            </w:pPr>
          </w:p>
        </w:tc>
        <w:tc>
          <w:tcPr>
            <w:tcW w:w="3060" w:type="dxa"/>
          </w:tcPr>
          <w:p w:rsidR="00A11EDF" w:rsidRDefault="00A11EDF">
            <w:pPr>
              <w:rPr>
                <w:rFonts w:ascii="仿宋_GB2312" w:eastAsia="仿宋_GB2312"/>
                <w:sz w:val="28"/>
                <w:szCs w:val="28"/>
              </w:rPr>
            </w:pPr>
          </w:p>
        </w:tc>
        <w:tc>
          <w:tcPr>
            <w:tcW w:w="1980" w:type="dxa"/>
          </w:tcPr>
          <w:p w:rsidR="00A11EDF" w:rsidRDefault="00A11EDF">
            <w:pPr>
              <w:rPr>
                <w:rFonts w:ascii="仿宋_GB2312" w:eastAsia="仿宋_GB2312"/>
                <w:sz w:val="28"/>
                <w:szCs w:val="28"/>
              </w:rPr>
            </w:pPr>
          </w:p>
        </w:tc>
        <w:tc>
          <w:tcPr>
            <w:tcW w:w="1080" w:type="dxa"/>
          </w:tcPr>
          <w:p w:rsidR="00A11EDF" w:rsidRDefault="00A11EDF">
            <w:pPr>
              <w:rPr>
                <w:rFonts w:ascii="仿宋_GB2312" w:eastAsia="仿宋_GB2312"/>
                <w:sz w:val="28"/>
                <w:szCs w:val="28"/>
              </w:rPr>
            </w:pPr>
          </w:p>
        </w:tc>
        <w:tc>
          <w:tcPr>
            <w:tcW w:w="926" w:type="dxa"/>
          </w:tcPr>
          <w:p w:rsidR="00A11EDF" w:rsidRDefault="00A11EDF">
            <w:pPr>
              <w:rPr>
                <w:rFonts w:ascii="仿宋_GB2312" w:eastAsia="仿宋_GB2312"/>
                <w:sz w:val="28"/>
                <w:szCs w:val="28"/>
              </w:rPr>
            </w:pPr>
          </w:p>
        </w:tc>
      </w:tr>
      <w:tr w:rsidR="00A11EDF">
        <w:trPr>
          <w:jc w:val="center"/>
        </w:trPr>
        <w:tc>
          <w:tcPr>
            <w:tcW w:w="516" w:type="dxa"/>
            <w:vAlign w:val="center"/>
          </w:tcPr>
          <w:p w:rsidR="00A11EDF" w:rsidRDefault="006C5211">
            <w:pPr>
              <w:jc w:val="center"/>
              <w:rPr>
                <w:rFonts w:ascii="仿宋_GB2312" w:eastAsia="仿宋_GB2312"/>
                <w:sz w:val="28"/>
                <w:szCs w:val="28"/>
              </w:rPr>
            </w:pPr>
            <w:r>
              <w:rPr>
                <w:rFonts w:ascii="仿宋_GB2312" w:eastAsia="仿宋_GB2312" w:hint="eastAsia"/>
                <w:sz w:val="28"/>
                <w:szCs w:val="28"/>
              </w:rPr>
              <w:t>6</w:t>
            </w:r>
          </w:p>
        </w:tc>
        <w:tc>
          <w:tcPr>
            <w:tcW w:w="2292" w:type="dxa"/>
          </w:tcPr>
          <w:p w:rsidR="00A11EDF" w:rsidRDefault="00A11EDF">
            <w:pPr>
              <w:rPr>
                <w:rFonts w:ascii="仿宋_GB2312" w:eastAsia="仿宋_GB2312"/>
                <w:sz w:val="28"/>
                <w:szCs w:val="28"/>
              </w:rPr>
            </w:pPr>
          </w:p>
        </w:tc>
        <w:tc>
          <w:tcPr>
            <w:tcW w:w="3060" w:type="dxa"/>
          </w:tcPr>
          <w:p w:rsidR="00A11EDF" w:rsidRDefault="00A11EDF">
            <w:pPr>
              <w:rPr>
                <w:rFonts w:ascii="仿宋_GB2312" w:eastAsia="仿宋_GB2312"/>
                <w:sz w:val="28"/>
                <w:szCs w:val="28"/>
              </w:rPr>
            </w:pPr>
          </w:p>
        </w:tc>
        <w:tc>
          <w:tcPr>
            <w:tcW w:w="1980" w:type="dxa"/>
          </w:tcPr>
          <w:p w:rsidR="00A11EDF" w:rsidRDefault="00A11EDF">
            <w:pPr>
              <w:rPr>
                <w:rFonts w:ascii="仿宋_GB2312" w:eastAsia="仿宋_GB2312"/>
                <w:sz w:val="28"/>
                <w:szCs w:val="28"/>
              </w:rPr>
            </w:pPr>
          </w:p>
        </w:tc>
        <w:tc>
          <w:tcPr>
            <w:tcW w:w="1080" w:type="dxa"/>
          </w:tcPr>
          <w:p w:rsidR="00A11EDF" w:rsidRDefault="00A11EDF">
            <w:pPr>
              <w:rPr>
                <w:rFonts w:ascii="仿宋_GB2312" w:eastAsia="仿宋_GB2312"/>
                <w:sz w:val="28"/>
                <w:szCs w:val="28"/>
              </w:rPr>
            </w:pPr>
          </w:p>
        </w:tc>
        <w:tc>
          <w:tcPr>
            <w:tcW w:w="926" w:type="dxa"/>
          </w:tcPr>
          <w:p w:rsidR="00A11EDF" w:rsidRDefault="00A11EDF">
            <w:pPr>
              <w:rPr>
                <w:rFonts w:ascii="仿宋_GB2312" w:eastAsia="仿宋_GB2312"/>
                <w:sz w:val="28"/>
                <w:szCs w:val="28"/>
              </w:rPr>
            </w:pPr>
          </w:p>
        </w:tc>
      </w:tr>
      <w:tr w:rsidR="00A11EDF">
        <w:trPr>
          <w:jc w:val="center"/>
        </w:trPr>
        <w:tc>
          <w:tcPr>
            <w:tcW w:w="516" w:type="dxa"/>
            <w:vAlign w:val="center"/>
          </w:tcPr>
          <w:p w:rsidR="00A11EDF" w:rsidRDefault="006C5211">
            <w:pPr>
              <w:jc w:val="center"/>
              <w:rPr>
                <w:rFonts w:ascii="仿宋_GB2312" w:eastAsia="仿宋_GB2312"/>
                <w:sz w:val="28"/>
                <w:szCs w:val="28"/>
              </w:rPr>
            </w:pPr>
            <w:r>
              <w:rPr>
                <w:rFonts w:ascii="仿宋_GB2312" w:eastAsia="仿宋_GB2312" w:hint="eastAsia"/>
                <w:sz w:val="28"/>
                <w:szCs w:val="28"/>
              </w:rPr>
              <w:t>7</w:t>
            </w:r>
          </w:p>
        </w:tc>
        <w:tc>
          <w:tcPr>
            <w:tcW w:w="2292" w:type="dxa"/>
          </w:tcPr>
          <w:p w:rsidR="00A11EDF" w:rsidRDefault="00A11EDF">
            <w:pPr>
              <w:rPr>
                <w:rFonts w:ascii="仿宋_GB2312" w:eastAsia="仿宋_GB2312"/>
                <w:sz w:val="28"/>
                <w:szCs w:val="28"/>
              </w:rPr>
            </w:pPr>
          </w:p>
        </w:tc>
        <w:tc>
          <w:tcPr>
            <w:tcW w:w="3060" w:type="dxa"/>
          </w:tcPr>
          <w:p w:rsidR="00A11EDF" w:rsidRDefault="00A11EDF">
            <w:pPr>
              <w:rPr>
                <w:rFonts w:ascii="仿宋_GB2312" w:eastAsia="仿宋_GB2312"/>
                <w:sz w:val="28"/>
                <w:szCs w:val="28"/>
              </w:rPr>
            </w:pPr>
          </w:p>
        </w:tc>
        <w:tc>
          <w:tcPr>
            <w:tcW w:w="1980" w:type="dxa"/>
          </w:tcPr>
          <w:p w:rsidR="00A11EDF" w:rsidRDefault="00A11EDF">
            <w:pPr>
              <w:rPr>
                <w:rFonts w:ascii="仿宋_GB2312" w:eastAsia="仿宋_GB2312"/>
                <w:sz w:val="28"/>
                <w:szCs w:val="28"/>
              </w:rPr>
            </w:pPr>
          </w:p>
        </w:tc>
        <w:tc>
          <w:tcPr>
            <w:tcW w:w="1080" w:type="dxa"/>
          </w:tcPr>
          <w:p w:rsidR="00A11EDF" w:rsidRDefault="00A11EDF">
            <w:pPr>
              <w:rPr>
                <w:rFonts w:ascii="仿宋_GB2312" w:eastAsia="仿宋_GB2312"/>
                <w:sz w:val="28"/>
                <w:szCs w:val="28"/>
              </w:rPr>
            </w:pPr>
          </w:p>
        </w:tc>
        <w:tc>
          <w:tcPr>
            <w:tcW w:w="926" w:type="dxa"/>
          </w:tcPr>
          <w:p w:rsidR="00A11EDF" w:rsidRDefault="00A11EDF">
            <w:pPr>
              <w:rPr>
                <w:rFonts w:ascii="仿宋_GB2312" w:eastAsia="仿宋_GB2312"/>
                <w:sz w:val="28"/>
                <w:szCs w:val="28"/>
              </w:rPr>
            </w:pPr>
          </w:p>
        </w:tc>
      </w:tr>
      <w:tr w:rsidR="00A11EDF">
        <w:trPr>
          <w:jc w:val="center"/>
        </w:trPr>
        <w:tc>
          <w:tcPr>
            <w:tcW w:w="516" w:type="dxa"/>
            <w:vAlign w:val="center"/>
          </w:tcPr>
          <w:p w:rsidR="00A11EDF" w:rsidRDefault="006C5211">
            <w:pPr>
              <w:jc w:val="center"/>
              <w:rPr>
                <w:rFonts w:ascii="仿宋_GB2312" w:eastAsia="仿宋_GB2312"/>
                <w:sz w:val="28"/>
                <w:szCs w:val="28"/>
              </w:rPr>
            </w:pPr>
            <w:r>
              <w:rPr>
                <w:rFonts w:ascii="仿宋_GB2312" w:eastAsia="仿宋_GB2312" w:hint="eastAsia"/>
                <w:sz w:val="28"/>
                <w:szCs w:val="28"/>
              </w:rPr>
              <w:t>8</w:t>
            </w:r>
          </w:p>
        </w:tc>
        <w:tc>
          <w:tcPr>
            <w:tcW w:w="2292" w:type="dxa"/>
          </w:tcPr>
          <w:p w:rsidR="00A11EDF" w:rsidRDefault="00A11EDF">
            <w:pPr>
              <w:rPr>
                <w:rFonts w:ascii="仿宋_GB2312" w:eastAsia="仿宋_GB2312"/>
                <w:sz w:val="28"/>
                <w:szCs w:val="28"/>
              </w:rPr>
            </w:pPr>
          </w:p>
        </w:tc>
        <w:tc>
          <w:tcPr>
            <w:tcW w:w="3060" w:type="dxa"/>
          </w:tcPr>
          <w:p w:rsidR="00A11EDF" w:rsidRDefault="00A11EDF">
            <w:pPr>
              <w:rPr>
                <w:rFonts w:ascii="仿宋_GB2312" w:eastAsia="仿宋_GB2312"/>
                <w:sz w:val="28"/>
                <w:szCs w:val="28"/>
              </w:rPr>
            </w:pPr>
          </w:p>
        </w:tc>
        <w:tc>
          <w:tcPr>
            <w:tcW w:w="1980" w:type="dxa"/>
          </w:tcPr>
          <w:p w:rsidR="00A11EDF" w:rsidRDefault="00A11EDF">
            <w:pPr>
              <w:rPr>
                <w:rFonts w:ascii="仿宋_GB2312" w:eastAsia="仿宋_GB2312"/>
                <w:sz w:val="28"/>
                <w:szCs w:val="28"/>
              </w:rPr>
            </w:pPr>
          </w:p>
        </w:tc>
        <w:tc>
          <w:tcPr>
            <w:tcW w:w="1080" w:type="dxa"/>
          </w:tcPr>
          <w:p w:rsidR="00A11EDF" w:rsidRDefault="00A11EDF">
            <w:pPr>
              <w:rPr>
                <w:rFonts w:ascii="仿宋_GB2312" w:eastAsia="仿宋_GB2312"/>
                <w:sz w:val="28"/>
                <w:szCs w:val="28"/>
              </w:rPr>
            </w:pPr>
          </w:p>
        </w:tc>
        <w:tc>
          <w:tcPr>
            <w:tcW w:w="926" w:type="dxa"/>
          </w:tcPr>
          <w:p w:rsidR="00A11EDF" w:rsidRDefault="00A11EDF">
            <w:pPr>
              <w:rPr>
                <w:rFonts w:ascii="仿宋_GB2312" w:eastAsia="仿宋_GB2312"/>
                <w:sz w:val="28"/>
                <w:szCs w:val="28"/>
              </w:rPr>
            </w:pPr>
          </w:p>
        </w:tc>
      </w:tr>
      <w:tr w:rsidR="00A11EDF">
        <w:trPr>
          <w:jc w:val="center"/>
        </w:trPr>
        <w:tc>
          <w:tcPr>
            <w:tcW w:w="516" w:type="dxa"/>
            <w:vAlign w:val="center"/>
          </w:tcPr>
          <w:p w:rsidR="00A11EDF" w:rsidRDefault="006C5211">
            <w:pPr>
              <w:jc w:val="center"/>
              <w:rPr>
                <w:rFonts w:ascii="仿宋_GB2312" w:eastAsia="仿宋_GB2312"/>
                <w:sz w:val="28"/>
                <w:szCs w:val="28"/>
              </w:rPr>
            </w:pPr>
            <w:r>
              <w:rPr>
                <w:rFonts w:ascii="仿宋_GB2312" w:eastAsia="仿宋_GB2312" w:hint="eastAsia"/>
                <w:sz w:val="28"/>
                <w:szCs w:val="28"/>
              </w:rPr>
              <w:t>9</w:t>
            </w:r>
          </w:p>
        </w:tc>
        <w:tc>
          <w:tcPr>
            <w:tcW w:w="2292" w:type="dxa"/>
          </w:tcPr>
          <w:p w:rsidR="00A11EDF" w:rsidRDefault="00A11EDF">
            <w:pPr>
              <w:rPr>
                <w:rFonts w:ascii="仿宋_GB2312" w:eastAsia="仿宋_GB2312"/>
                <w:sz w:val="28"/>
                <w:szCs w:val="28"/>
              </w:rPr>
            </w:pPr>
          </w:p>
        </w:tc>
        <w:tc>
          <w:tcPr>
            <w:tcW w:w="3060" w:type="dxa"/>
          </w:tcPr>
          <w:p w:rsidR="00A11EDF" w:rsidRDefault="00A11EDF">
            <w:pPr>
              <w:rPr>
                <w:rFonts w:ascii="仿宋_GB2312" w:eastAsia="仿宋_GB2312"/>
                <w:sz w:val="28"/>
                <w:szCs w:val="28"/>
              </w:rPr>
            </w:pPr>
          </w:p>
        </w:tc>
        <w:tc>
          <w:tcPr>
            <w:tcW w:w="1980" w:type="dxa"/>
          </w:tcPr>
          <w:p w:rsidR="00A11EDF" w:rsidRDefault="00A11EDF">
            <w:pPr>
              <w:rPr>
                <w:rFonts w:ascii="仿宋_GB2312" w:eastAsia="仿宋_GB2312"/>
                <w:sz w:val="28"/>
                <w:szCs w:val="28"/>
              </w:rPr>
            </w:pPr>
          </w:p>
        </w:tc>
        <w:tc>
          <w:tcPr>
            <w:tcW w:w="1080" w:type="dxa"/>
          </w:tcPr>
          <w:p w:rsidR="00A11EDF" w:rsidRDefault="00A11EDF">
            <w:pPr>
              <w:rPr>
                <w:rFonts w:ascii="仿宋_GB2312" w:eastAsia="仿宋_GB2312"/>
                <w:sz w:val="28"/>
                <w:szCs w:val="28"/>
              </w:rPr>
            </w:pPr>
          </w:p>
        </w:tc>
        <w:tc>
          <w:tcPr>
            <w:tcW w:w="926" w:type="dxa"/>
          </w:tcPr>
          <w:p w:rsidR="00A11EDF" w:rsidRDefault="00A11EDF">
            <w:pPr>
              <w:rPr>
                <w:rFonts w:ascii="仿宋_GB2312" w:eastAsia="仿宋_GB2312"/>
                <w:sz w:val="28"/>
                <w:szCs w:val="28"/>
              </w:rPr>
            </w:pPr>
          </w:p>
        </w:tc>
      </w:tr>
      <w:tr w:rsidR="00A11EDF">
        <w:trPr>
          <w:jc w:val="center"/>
        </w:trPr>
        <w:tc>
          <w:tcPr>
            <w:tcW w:w="516" w:type="dxa"/>
            <w:vAlign w:val="center"/>
          </w:tcPr>
          <w:p w:rsidR="00A11EDF" w:rsidRDefault="006C5211">
            <w:pPr>
              <w:jc w:val="center"/>
              <w:rPr>
                <w:rFonts w:ascii="仿宋_GB2312" w:eastAsia="仿宋_GB2312"/>
                <w:sz w:val="28"/>
                <w:szCs w:val="28"/>
              </w:rPr>
            </w:pPr>
            <w:r>
              <w:rPr>
                <w:rFonts w:ascii="仿宋_GB2312" w:eastAsia="仿宋_GB2312" w:hint="eastAsia"/>
                <w:sz w:val="28"/>
                <w:szCs w:val="28"/>
              </w:rPr>
              <w:t>10</w:t>
            </w:r>
          </w:p>
        </w:tc>
        <w:tc>
          <w:tcPr>
            <w:tcW w:w="2292" w:type="dxa"/>
          </w:tcPr>
          <w:p w:rsidR="00A11EDF" w:rsidRDefault="00A11EDF">
            <w:pPr>
              <w:rPr>
                <w:rFonts w:ascii="仿宋_GB2312" w:eastAsia="仿宋_GB2312"/>
                <w:sz w:val="28"/>
                <w:szCs w:val="28"/>
              </w:rPr>
            </w:pPr>
          </w:p>
        </w:tc>
        <w:tc>
          <w:tcPr>
            <w:tcW w:w="3060" w:type="dxa"/>
          </w:tcPr>
          <w:p w:rsidR="00A11EDF" w:rsidRDefault="00A11EDF">
            <w:pPr>
              <w:rPr>
                <w:rFonts w:ascii="仿宋_GB2312" w:eastAsia="仿宋_GB2312"/>
                <w:sz w:val="28"/>
                <w:szCs w:val="28"/>
              </w:rPr>
            </w:pPr>
          </w:p>
        </w:tc>
        <w:tc>
          <w:tcPr>
            <w:tcW w:w="1980" w:type="dxa"/>
          </w:tcPr>
          <w:p w:rsidR="00A11EDF" w:rsidRDefault="00A11EDF">
            <w:pPr>
              <w:rPr>
                <w:rFonts w:ascii="仿宋_GB2312" w:eastAsia="仿宋_GB2312"/>
                <w:sz w:val="28"/>
                <w:szCs w:val="28"/>
              </w:rPr>
            </w:pPr>
          </w:p>
        </w:tc>
        <w:tc>
          <w:tcPr>
            <w:tcW w:w="1080" w:type="dxa"/>
          </w:tcPr>
          <w:p w:rsidR="00A11EDF" w:rsidRDefault="00A11EDF">
            <w:pPr>
              <w:rPr>
                <w:rFonts w:ascii="仿宋_GB2312" w:eastAsia="仿宋_GB2312"/>
                <w:sz w:val="28"/>
                <w:szCs w:val="28"/>
              </w:rPr>
            </w:pPr>
          </w:p>
        </w:tc>
        <w:tc>
          <w:tcPr>
            <w:tcW w:w="926" w:type="dxa"/>
          </w:tcPr>
          <w:p w:rsidR="00A11EDF" w:rsidRDefault="00A11EDF">
            <w:pPr>
              <w:rPr>
                <w:rFonts w:ascii="仿宋_GB2312" w:eastAsia="仿宋_GB2312"/>
                <w:sz w:val="28"/>
                <w:szCs w:val="28"/>
              </w:rPr>
            </w:pPr>
          </w:p>
        </w:tc>
      </w:tr>
      <w:tr w:rsidR="00A11EDF">
        <w:trPr>
          <w:jc w:val="center"/>
        </w:trPr>
        <w:tc>
          <w:tcPr>
            <w:tcW w:w="516" w:type="dxa"/>
            <w:vAlign w:val="center"/>
          </w:tcPr>
          <w:p w:rsidR="00A11EDF" w:rsidRDefault="006C5211">
            <w:pPr>
              <w:jc w:val="center"/>
              <w:rPr>
                <w:rFonts w:ascii="仿宋_GB2312" w:eastAsia="仿宋_GB2312"/>
                <w:sz w:val="28"/>
                <w:szCs w:val="28"/>
              </w:rPr>
            </w:pPr>
            <w:r>
              <w:rPr>
                <w:rFonts w:ascii="仿宋_GB2312" w:eastAsia="仿宋_GB2312" w:hint="eastAsia"/>
                <w:sz w:val="28"/>
                <w:szCs w:val="28"/>
              </w:rPr>
              <w:t>11</w:t>
            </w:r>
          </w:p>
        </w:tc>
        <w:tc>
          <w:tcPr>
            <w:tcW w:w="2292" w:type="dxa"/>
          </w:tcPr>
          <w:p w:rsidR="00A11EDF" w:rsidRDefault="00A11EDF">
            <w:pPr>
              <w:rPr>
                <w:rFonts w:ascii="仿宋_GB2312" w:eastAsia="仿宋_GB2312"/>
                <w:sz w:val="28"/>
                <w:szCs w:val="28"/>
              </w:rPr>
            </w:pPr>
          </w:p>
        </w:tc>
        <w:tc>
          <w:tcPr>
            <w:tcW w:w="3060" w:type="dxa"/>
          </w:tcPr>
          <w:p w:rsidR="00A11EDF" w:rsidRDefault="00A11EDF">
            <w:pPr>
              <w:rPr>
                <w:rFonts w:ascii="仿宋_GB2312" w:eastAsia="仿宋_GB2312"/>
                <w:sz w:val="28"/>
                <w:szCs w:val="28"/>
              </w:rPr>
            </w:pPr>
          </w:p>
        </w:tc>
        <w:tc>
          <w:tcPr>
            <w:tcW w:w="1980" w:type="dxa"/>
          </w:tcPr>
          <w:p w:rsidR="00A11EDF" w:rsidRDefault="00A11EDF">
            <w:pPr>
              <w:rPr>
                <w:rFonts w:ascii="仿宋_GB2312" w:eastAsia="仿宋_GB2312"/>
                <w:sz w:val="28"/>
                <w:szCs w:val="28"/>
              </w:rPr>
            </w:pPr>
          </w:p>
        </w:tc>
        <w:tc>
          <w:tcPr>
            <w:tcW w:w="1080" w:type="dxa"/>
          </w:tcPr>
          <w:p w:rsidR="00A11EDF" w:rsidRDefault="00A11EDF">
            <w:pPr>
              <w:rPr>
                <w:rFonts w:ascii="仿宋_GB2312" w:eastAsia="仿宋_GB2312"/>
                <w:sz w:val="28"/>
                <w:szCs w:val="28"/>
              </w:rPr>
            </w:pPr>
          </w:p>
        </w:tc>
        <w:tc>
          <w:tcPr>
            <w:tcW w:w="926" w:type="dxa"/>
          </w:tcPr>
          <w:p w:rsidR="00A11EDF" w:rsidRDefault="00A11EDF">
            <w:pPr>
              <w:rPr>
                <w:rFonts w:ascii="仿宋_GB2312" w:eastAsia="仿宋_GB2312"/>
                <w:sz w:val="28"/>
                <w:szCs w:val="28"/>
              </w:rPr>
            </w:pPr>
          </w:p>
        </w:tc>
      </w:tr>
      <w:tr w:rsidR="00A11EDF">
        <w:trPr>
          <w:jc w:val="center"/>
        </w:trPr>
        <w:tc>
          <w:tcPr>
            <w:tcW w:w="516" w:type="dxa"/>
            <w:vAlign w:val="center"/>
          </w:tcPr>
          <w:p w:rsidR="00A11EDF" w:rsidRDefault="006C5211">
            <w:pPr>
              <w:jc w:val="center"/>
              <w:rPr>
                <w:rFonts w:ascii="仿宋_GB2312" w:eastAsia="仿宋_GB2312"/>
                <w:sz w:val="28"/>
                <w:szCs w:val="28"/>
              </w:rPr>
            </w:pPr>
            <w:r>
              <w:rPr>
                <w:rFonts w:ascii="仿宋_GB2312" w:eastAsia="仿宋_GB2312" w:hint="eastAsia"/>
                <w:sz w:val="28"/>
                <w:szCs w:val="28"/>
              </w:rPr>
              <w:t>12</w:t>
            </w:r>
          </w:p>
        </w:tc>
        <w:tc>
          <w:tcPr>
            <w:tcW w:w="2292" w:type="dxa"/>
          </w:tcPr>
          <w:p w:rsidR="00A11EDF" w:rsidRDefault="00A11EDF">
            <w:pPr>
              <w:rPr>
                <w:rFonts w:ascii="仿宋_GB2312" w:eastAsia="仿宋_GB2312"/>
                <w:sz w:val="28"/>
                <w:szCs w:val="28"/>
              </w:rPr>
            </w:pPr>
          </w:p>
        </w:tc>
        <w:tc>
          <w:tcPr>
            <w:tcW w:w="3060" w:type="dxa"/>
          </w:tcPr>
          <w:p w:rsidR="00A11EDF" w:rsidRDefault="00A11EDF">
            <w:pPr>
              <w:rPr>
                <w:rFonts w:ascii="仿宋_GB2312" w:eastAsia="仿宋_GB2312"/>
                <w:sz w:val="28"/>
                <w:szCs w:val="28"/>
              </w:rPr>
            </w:pPr>
          </w:p>
        </w:tc>
        <w:tc>
          <w:tcPr>
            <w:tcW w:w="1980" w:type="dxa"/>
          </w:tcPr>
          <w:p w:rsidR="00A11EDF" w:rsidRDefault="00A11EDF">
            <w:pPr>
              <w:rPr>
                <w:rFonts w:ascii="仿宋_GB2312" w:eastAsia="仿宋_GB2312"/>
                <w:sz w:val="28"/>
                <w:szCs w:val="28"/>
              </w:rPr>
            </w:pPr>
          </w:p>
        </w:tc>
        <w:tc>
          <w:tcPr>
            <w:tcW w:w="1080" w:type="dxa"/>
          </w:tcPr>
          <w:p w:rsidR="00A11EDF" w:rsidRDefault="00A11EDF">
            <w:pPr>
              <w:rPr>
                <w:rFonts w:ascii="仿宋_GB2312" w:eastAsia="仿宋_GB2312"/>
                <w:sz w:val="28"/>
                <w:szCs w:val="28"/>
              </w:rPr>
            </w:pPr>
          </w:p>
        </w:tc>
        <w:tc>
          <w:tcPr>
            <w:tcW w:w="926" w:type="dxa"/>
          </w:tcPr>
          <w:p w:rsidR="00A11EDF" w:rsidRDefault="00A11EDF">
            <w:pPr>
              <w:rPr>
                <w:rFonts w:ascii="仿宋_GB2312" w:eastAsia="仿宋_GB2312"/>
                <w:sz w:val="28"/>
                <w:szCs w:val="28"/>
              </w:rPr>
            </w:pPr>
          </w:p>
        </w:tc>
      </w:tr>
      <w:tr w:rsidR="00A11EDF">
        <w:trPr>
          <w:jc w:val="center"/>
        </w:trPr>
        <w:tc>
          <w:tcPr>
            <w:tcW w:w="516" w:type="dxa"/>
            <w:vAlign w:val="center"/>
          </w:tcPr>
          <w:p w:rsidR="00A11EDF" w:rsidRDefault="006C5211">
            <w:pPr>
              <w:jc w:val="center"/>
              <w:rPr>
                <w:rFonts w:ascii="仿宋_GB2312" w:eastAsia="仿宋_GB2312"/>
                <w:sz w:val="28"/>
                <w:szCs w:val="28"/>
              </w:rPr>
            </w:pPr>
            <w:r>
              <w:rPr>
                <w:rFonts w:ascii="仿宋_GB2312" w:eastAsia="仿宋_GB2312" w:hint="eastAsia"/>
                <w:sz w:val="28"/>
                <w:szCs w:val="28"/>
              </w:rPr>
              <w:t>13</w:t>
            </w:r>
          </w:p>
        </w:tc>
        <w:tc>
          <w:tcPr>
            <w:tcW w:w="2292" w:type="dxa"/>
          </w:tcPr>
          <w:p w:rsidR="00A11EDF" w:rsidRDefault="00A11EDF">
            <w:pPr>
              <w:rPr>
                <w:rFonts w:ascii="仿宋_GB2312" w:eastAsia="仿宋_GB2312"/>
                <w:sz w:val="28"/>
                <w:szCs w:val="28"/>
              </w:rPr>
            </w:pPr>
          </w:p>
        </w:tc>
        <w:tc>
          <w:tcPr>
            <w:tcW w:w="3060" w:type="dxa"/>
          </w:tcPr>
          <w:p w:rsidR="00A11EDF" w:rsidRDefault="00A11EDF">
            <w:pPr>
              <w:rPr>
                <w:rFonts w:ascii="仿宋_GB2312" w:eastAsia="仿宋_GB2312"/>
                <w:sz w:val="28"/>
                <w:szCs w:val="28"/>
              </w:rPr>
            </w:pPr>
          </w:p>
        </w:tc>
        <w:tc>
          <w:tcPr>
            <w:tcW w:w="1980" w:type="dxa"/>
          </w:tcPr>
          <w:p w:rsidR="00A11EDF" w:rsidRDefault="00A11EDF">
            <w:pPr>
              <w:rPr>
                <w:rFonts w:ascii="仿宋_GB2312" w:eastAsia="仿宋_GB2312"/>
                <w:sz w:val="28"/>
                <w:szCs w:val="28"/>
              </w:rPr>
            </w:pPr>
          </w:p>
        </w:tc>
        <w:tc>
          <w:tcPr>
            <w:tcW w:w="1080" w:type="dxa"/>
          </w:tcPr>
          <w:p w:rsidR="00A11EDF" w:rsidRDefault="00A11EDF">
            <w:pPr>
              <w:rPr>
                <w:rFonts w:ascii="仿宋_GB2312" w:eastAsia="仿宋_GB2312"/>
                <w:sz w:val="28"/>
                <w:szCs w:val="28"/>
              </w:rPr>
            </w:pPr>
          </w:p>
        </w:tc>
        <w:tc>
          <w:tcPr>
            <w:tcW w:w="926" w:type="dxa"/>
          </w:tcPr>
          <w:p w:rsidR="00A11EDF" w:rsidRDefault="00A11EDF">
            <w:pPr>
              <w:rPr>
                <w:rFonts w:ascii="仿宋_GB2312" w:eastAsia="仿宋_GB2312"/>
                <w:sz w:val="28"/>
                <w:szCs w:val="28"/>
              </w:rPr>
            </w:pPr>
          </w:p>
        </w:tc>
      </w:tr>
      <w:tr w:rsidR="00A11EDF">
        <w:trPr>
          <w:jc w:val="center"/>
        </w:trPr>
        <w:tc>
          <w:tcPr>
            <w:tcW w:w="516" w:type="dxa"/>
            <w:vAlign w:val="center"/>
          </w:tcPr>
          <w:p w:rsidR="00A11EDF" w:rsidRDefault="006C5211">
            <w:pPr>
              <w:jc w:val="center"/>
              <w:rPr>
                <w:rFonts w:ascii="仿宋_GB2312" w:eastAsia="仿宋_GB2312"/>
                <w:sz w:val="28"/>
                <w:szCs w:val="28"/>
              </w:rPr>
            </w:pPr>
            <w:r>
              <w:rPr>
                <w:rFonts w:ascii="仿宋_GB2312" w:eastAsia="仿宋_GB2312" w:hint="eastAsia"/>
                <w:sz w:val="28"/>
                <w:szCs w:val="28"/>
              </w:rPr>
              <w:t>14</w:t>
            </w:r>
          </w:p>
        </w:tc>
        <w:tc>
          <w:tcPr>
            <w:tcW w:w="2292" w:type="dxa"/>
          </w:tcPr>
          <w:p w:rsidR="00A11EDF" w:rsidRDefault="00A11EDF">
            <w:pPr>
              <w:rPr>
                <w:rFonts w:ascii="仿宋_GB2312" w:eastAsia="仿宋_GB2312"/>
                <w:sz w:val="28"/>
                <w:szCs w:val="28"/>
              </w:rPr>
            </w:pPr>
          </w:p>
        </w:tc>
        <w:tc>
          <w:tcPr>
            <w:tcW w:w="3060" w:type="dxa"/>
          </w:tcPr>
          <w:p w:rsidR="00A11EDF" w:rsidRDefault="00A11EDF">
            <w:pPr>
              <w:rPr>
                <w:rFonts w:ascii="仿宋_GB2312" w:eastAsia="仿宋_GB2312"/>
                <w:sz w:val="28"/>
                <w:szCs w:val="28"/>
              </w:rPr>
            </w:pPr>
          </w:p>
        </w:tc>
        <w:tc>
          <w:tcPr>
            <w:tcW w:w="1980" w:type="dxa"/>
          </w:tcPr>
          <w:p w:rsidR="00A11EDF" w:rsidRDefault="00A11EDF">
            <w:pPr>
              <w:rPr>
                <w:rFonts w:ascii="仿宋_GB2312" w:eastAsia="仿宋_GB2312"/>
                <w:sz w:val="28"/>
                <w:szCs w:val="28"/>
              </w:rPr>
            </w:pPr>
          </w:p>
        </w:tc>
        <w:tc>
          <w:tcPr>
            <w:tcW w:w="1080" w:type="dxa"/>
          </w:tcPr>
          <w:p w:rsidR="00A11EDF" w:rsidRDefault="00A11EDF">
            <w:pPr>
              <w:rPr>
                <w:rFonts w:ascii="仿宋_GB2312" w:eastAsia="仿宋_GB2312"/>
                <w:sz w:val="28"/>
                <w:szCs w:val="28"/>
              </w:rPr>
            </w:pPr>
          </w:p>
        </w:tc>
        <w:tc>
          <w:tcPr>
            <w:tcW w:w="926" w:type="dxa"/>
          </w:tcPr>
          <w:p w:rsidR="00A11EDF" w:rsidRDefault="00A11EDF">
            <w:pPr>
              <w:rPr>
                <w:rFonts w:ascii="仿宋_GB2312" w:eastAsia="仿宋_GB2312"/>
                <w:sz w:val="28"/>
                <w:szCs w:val="28"/>
              </w:rPr>
            </w:pPr>
          </w:p>
        </w:tc>
      </w:tr>
    </w:tbl>
    <w:p w:rsidR="00A11EDF" w:rsidRDefault="00A11EDF">
      <w:pPr>
        <w:spacing w:line="100" w:lineRule="exact"/>
        <w:rPr>
          <w:rFonts w:ascii="仿宋_GB2312" w:eastAsia="仿宋_GB2312"/>
          <w:sz w:val="24"/>
        </w:rPr>
      </w:pPr>
    </w:p>
    <w:p w:rsidR="00A11EDF" w:rsidRDefault="006C5211">
      <w:pPr>
        <w:spacing w:line="320" w:lineRule="exact"/>
        <w:ind w:leftChars="-100" w:left="510" w:rightChars="-100" w:right="-210" w:hangingChars="300" w:hanging="720"/>
        <w:rPr>
          <w:rFonts w:ascii="仿宋_GB2312" w:eastAsia="仿宋_GB2312"/>
          <w:sz w:val="24"/>
        </w:rPr>
      </w:pPr>
      <w:r>
        <w:rPr>
          <w:rFonts w:ascii="仿宋_GB2312" w:eastAsia="仿宋_GB2312" w:hint="eastAsia"/>
          <w:sz w:val="24"/>
        </w:rPr>
        <w:t>注：1.本表由出让方（出租方）组织填报，招标会召开前将此</w:t>
      </w:r>
      <w:r>
        <w:rPr>
          <w:rFonts w:ascii="仿宋_GB2312" w:eastAsia="仿宋_GB2312" w:hint="eastAsia"/>
          <w:b/>
          <w:sz w:val="24"/>
          <w:u w:val="single"/>
        </w:rPr>
        <w:t>报名表、报名人提供的资料</w:t>
      </w:r>
      <w:r>
        <w:rPr>
          <w:rFonts w:ascii="仿宋_GB2312" w:eastAsia="仿宋_GB2312" w:hint="eastAsia"/>
          <w:sz w:val="24"/>
        </w:rPr>
        <w:t>一同带到交易中心交给工作人员。</w:t>
      </w:r>
    </w:p>
    <w:p w:rsidR="00A11EDF" w:rsidRDefault="006C5211">
      <w:pPr>
        <w:spacing w:line="320" w:lineRule="exact"/>
        <w:ind w:leftChars="-100" w:left="-210" w:rightChars="-100" w:right="-210" w:firstLineChars="200" w:firstLine="480"/>
        <w:rPr>
          <w:rFonts w:ascii="仿宋_GB2312" w:eastAsia="仿宋_GB2312"/>
          <w:sz w:val="24"/>
        </w:rPr>
      </w:pPr>
      <w:r>
        <w:rPr>
          <w:rFonts w:ascii="仿宋_GB2312" w:eastAsia="仿宋_GB2312" w:hint="eastAsia"/>
          <w:sz w:val="24"/>
        </w:rPr>
        <w:t>2.请报名的单位或个人提供以下资料：</w:t>
      </w:r>
    </w:p>
    <w:p w:rsidR="00A11EDF" w:rsidRDefault="006C5211">
      <w:pPr>
        <w:spacing w:line="320" w:lineRule="exact"/>
        <w:ind w:leftChars="185" w:left="628" w:rightChars="-100" w:right="-210" w:hangingChars="100" w:hanging="240"/>
        <w:rPr>
          <w:rFonts w:ascii="仿宋_GB2312" w:eastAsia="仿宋_GB2312"/>
          <w:sz w:val="24"/>
        </w:rPr>
      </w:pPr>
      <w:r>
        <w:rPr>
          <w:rFonts w:ascii="仿宋_GB2312" w:eastAsia="仿宋_GB2312" w:hint="eastAsia"/>
          <w:sz w:val="24"/>
        </w:rPr>
        <w:t>（1）有效身份证明资料：单位请提供如营业执照、机构代码证、法人代码证复印件；个人请提供身份证复印件。（2）缴存保证金到出让方（出租方）帐户单据复印件。</w:t>
      </w:r>
    </w:p>
    <w:p w:rsidR="00A11EDF" w:rsidRDefault="006C5211">
      <w:pPr>
        <w:pStyle w:val="NewNewNewNew"/>
        <w:spacing w:line="400" w:lineRule="exact"/>
        <w:rPr>
          <w:rFonts w:ascii="黑体" w:eastAsia="黑体"/>
          <w:sz w:val="32"/>
          <w:szCs w:val="32"/>
        </w:rPr>
      </w:pPr>
      <w:r>
        <w:rPr>
          <w:rFonts w:ascii="黑体" w:eastAsia="黑体"/>
        </w:rPr>
        <w:br w:type="page"/>
      </w:r>
      <w:r>
        <w:rPr>
          <w:rFonts w:ascii="宋体" w:hAnsi="宋体" w:cs="宋体" w:hint="eastAsia"/>
          <w:sz w:val="30"/>
          <w:szCs w:val="30"/>
        </w:rPr>
        <w:lastRenderedPageBreak/>
        <w:t>附件10：</w:t>
      </w:r>
    </w:p>
    <w:p w:rsidR="00A11EDF" w:rsidRDefault="00A11EDF">
      <w:pPr>
        <w:spacing w:line="200" w:lineRule="exact"/>
        <w:jc w:val="center"/>
        <w:rPr>
          <w:rFonts w:ascii="仿宋_GB2312" w:eastAsia="仿宋_GB2312"/>
          <w:b/>
          <w:sz w:val="32"/>
          <w:szCs w:val="32"/>
          <w:u w:val="single"/>
        </w:rPr>
      </w:pPr>
    </w:p>
    <w:p w:rsidR="00A11EDF" w:rsidRDefault="006C5211">
      <w:pPr>
        <w:spacing w:line="570" w:lineRule="exact"/>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镇</w:t>
      </w:r>
      <w:r>
        <w:rPr>
          <w:rFonts w:ascii="方正小标宋简体" w:eastAsia="方正小标宋简体" w:hAnsi="华文中宋" w:hint="eastAsia"/>
          <w:spacing w:val="-6"/>
          <w:sz w:val="36"/>
          <w:szCs w:val="36"/>
        </w:rPr>
        <w:t>（街）</w:t>
      </w:r>
      <w:r>
        <w:rPr>
          <w:rFonts w:ascii="方正小标宋简体" w:eastAsia="方正小标宋简体" w:hAnsi="华文中宋" w:hint="eastAsia"/>
          <w:sz w:val="36"/>
          <w:szCs w:val="36"/>
        </w:rPr>
        <w:t>农村产权</w:t>
      </w:r>
      <w:r>
        <w:rPr>
          <w:rFonts w:ascii="方正小标宋简体" w:eastAsia="方正小标宋简体" w:hAnsi="华文中宋" w:hint="eastAsia"/>
          <w:spacing w:val="-6"/>
          <w:sz w:val="36"/>
          <w:szCs w:val="36"/>
        </w:rPr>
        <w:t>流转</w:t>
      </w:r>
      <w:r>
        <w:rPr>
          <w:rFonts w:ascii="方正小标宋简体" w:eastAsia="方正小标宋简体" w:hAnsi="华文中宋" w:hint="eastAsia"/>
          <w:sz w:val="36"/>
          <w:szCs w:val="36"/>
        </w:rPr>
        <w:t>交易（招投标）和合同</w:t>
      </w:r>
    </w:p>
    <w:p w:rsidR="00A11EDF" w:rsidRDefault="006C5211">
      <w:pPr>
        <w:spacing w:line="570" w:lineRule="exact"/>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见证所需的资料一览表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540"/>
        <w:gridCol w:w="6660"/>
        <w:gridCol w:w="1080"/>
      </w:tblGrid>
      <w:tr w:rsidR="00A11EDF">
        <w:trPr>
          <w:trHeight w:hRule="exact" w:val="397"/>
          <w:jc w:val="center"/>
        </w:trPr>
        <w:tc>
          <w:tcPr>
            <w:tcW w:w="1260" w:type="dxa"/>
            <w:vAlign w:val="center"/>
          </w:tcPr>
          <w:p w:rsidR="00A11EDF" w:rsidRDefault="006C5211">
            <w:pPr>
              <w:jc w:val="center"/>
              <w:rPr>
                <w:rFonts w:ascii="仿宋_GB2312" w:eastAsia="仿宋_GB2312"/>
                <w:sz w:val="24"/>
              </w:rPr>
            </w:pPr>
            <w:r>
              <w:rPr>
                <w:rFonts w:ascii="仿宋_GB2312" w:eastAsia="仿宋_GB2312" w:hint="eastAsia"/>
                <w:sz w:val="24"/>
              </w:rPr>
              <w:t>提交方</w:t>
            </w:r>
          </w:p>
        </w:tc>
        <w:tc>
          <w:tcPr>
            <w:tcW w:w="540" w:type="dxa"/>
            <w:vAlign w:val="center"/>
          </w:tcPr>
          <w:p w:rsidR="00A11EDF" w:rsidRDefault="006C5211">
            <w:pPr>
              <w:ind w:leftChars="-50" w:left="-105" w:rightChars="-50" w:right="-105"/>
              <w:jc w:val="center"/>
              <w:rPr>
                <w:rFonts w:ascii="仿宋_GB2312" w:eastAsia="仿宋_GB2312"/>
                <w:sz w:val="24"/>
              </w:rPr>
            </w:pPr>
            <w:r>
              <w:rPr>
                <w:rFonts w:ascii="仿宋_GB2312" w:eastAsia="仿宋_GB2312" w:hint="eastAsia"/>
                <w:sz w:val="24"/>
              </w:rPr>
              <w:t>序号</w:t>
            </w:r>
          </w:p>
        </w:tc>
        <w:tc>
          <w:tcPr>
            <w:tcW w:w="6660" w:type="dxa"/>
            <w:vAlign w:val="center"/>
          </w:tcPr>
          <w:p w:rsidR="00A11EDF" w:rsidRDefault="006C5211">
            <w:pPr>
              <w:ind w:firstLineChars="550" w:firstLine="1320"/>
              <w:rPr>
                <w:rFonts w:ascii="仿宋_GB2312" w:eastAsia="仿宋_GB2312"/>
                <w:sz w:val="24"/>
              </w:rPr>
            </w:pPr>
            <w:r>
              <w:rPr>
                <w:rFonts w:ascii="仿宋_GB2312" w:eastAsia="仿宋_GB2312" w:hint="eastAsia"/>
                <w:sz w:val="24"/>
              </w:rPr>
              <w:t>资    料    名    称</w:t>
            </w:r>
          </w:p>
        </w:tc>
        <w:tc>
          <w:tcPr>
            <w:tcW w:w="1080" w:type="dxa"/>
            <w:vAlign w:val="center"/>
          </w:tcPr>
          <w:p w:rsidR="00A11EDF" w:rsidRDefault="006C5211">
            <w:pPr>
              <w:jc w:val="center"/>
              <w:rPr>
                <w:rFonts w:ascii="仿宋_GB2312" w:eastAsia="仿宋_GB2312"/>
                <w:sz w:val="24"/>
              </w:rPr>
            </w:pPr>
            <w:r>
              <w:rPr>
                <w:rFonts w:ascii="仿宋_GB2312" w:eastAsia="仿宋_GB2312" w:hint="eastAsia"/>
                <w:sz w:val="24"/>
              </w:rPr>
              <w:t>备   注</w:t>
            </w:r>
          </w:p>
        </w:tc>
      </w:tr>
      <w:tr w:rsidR="00A11EDF">
        <w:trPr>
          <w:trHeight w:hRule="exact" w:val="397"/>
          <w:jc w:val="center"/>
        </w:trPr>
        <w:tc>
          <w:tcPr>
            <w:tcW w:w="1260" w:type="dxa"/>
            <w:vMerge w:val="restart"/>
            <w:vAlign w:val="center"/>
          </w:tcPr>
          <w:p w:rsidR="00A11EDF" w:rsidRDefault="006C5211">
            <w:pPr>
              <w:jc w:val="center"/>
              <w:rPr>
                <w:rFonts w:ascii="仿宋_GB2312" w:eastAsia="仿宋_GB2312"/>
                <w:sz w:val="24"/>
              </w:rPr>
            </w:pPr>
            <w:r>
              <w:rPr>
                <w:rFonts w:ascii="仿宋_GB2312" w:eastAsia="仿宋_GB2312" w:hAnsi="宋体" w:hint="eastAsia"/>
                <w:sz w:val="24"/>
              </w:rPr>
              <w:t>出让方(出租方)</w:t>
            </w:r>
          </w:p>
        </w:tc>
        <w:tc>
          <w:tcPr>
            <w:tcW w:w="540" w:type="dxa"/>
            <w:vAlign w:val="center"/>
          </w:tcPr>
          <w:p w:rsidR="00A11EDF" w:rsidRDefault="006C5211">
            <w:pPr>
              <w:jc w:val="center"/>
              <w:rPr>
                <w:rFonts w:ascii="仿宋_GB2312" w:eastAsia="仿宋_GB2312"/>
                <w:sz w:val="24"/>
              </w:rPr>
            </w:pPr>
            <w:r>
              <w:rPr>
                <w:rFonts w:ascii="仿宋_GB2312" w:eastAsia="仿宋_GB2312" w:hint="eastAsia"/>
                <w:sz w:val="24"/>
              </w:rPr>
              <w:t>1</w:t>
            </w:r>
          </w:p>
        </w:tc>
        <w:tc>
          <w:tcPr>
            <w:tcW w:w="6660" w:type="dxa"/>
            <w:vAlign w:val="center"/>
          </w:tcPr>
          <w:p w:rsidR="00A11EDF" w:rsidRDefault="006C5211">
            <w:pPr>
              <w:rPr>
                <w:rFonts w:ascii="仿宋_GB2312" w:eastAsia="仿宋_GB2312"/>
                <w:sz w:val="24"/>
              </w:rPr>
            </w:pPr>
            <w:r>
              <w:rPr>
                <w:rFonts w:ascii="仿宋_GB2312" w:eastAsia="仿宋_GB2312" w:hAnsi="宋体" w:hint="eastAsia"/>
                <w:sz w:val="24"/>
              </w:rPr>
              <w:t>立项申请表</w:t>
            </w:r>
          </w:p>
        </w:tc>
        <w:tc>
          <w:tcPr>
            <w:tcW w:w="1080" w:type="dxa"/>
          </w:tcPr>
          <w:p w:rsidR="00A11EDF" w:rsidRDefault="00A11EDF">
            <w:pPr>
              <w:rPr>
                <w:rFonts w:ascii="仿宋_GB2312" w:eastAsia="仿宋_GB2312"/>
                <w:sz w:val="28"/>
                <w:szCs w:val="28"/>
              </w:rPr>
            </w:pPr>
          </w:p>
        </w:tc>
      </w:tr>
      <w:tr w:rsidR="00A11EDF">
        <w:trPr>
          <w:trHeight w:hRule="exact" w:val="397"/>
          <w:jc w:val="center"/>
        </w:trPr>
        <w:tc>
          <w:tcPr>
            <w:tcW w:w="1260" w:type="dxa"/>
            <w:vMerge/>
            <w:vAlign w:val="center"/>
          </w:tcPr>
          <w:p w:rsidR="00A11EDF" w:rsidRDefault="00A11EDF">
            <w:pPr>
              <w:jc w:val="center"/>
              <w:rPr>
                <w:rFonts w:ascii="仿宋_GB2312" w:eastAsia="仿宋_GB2312"/>
                <w:sz w:val="24"/>
              </w:rPr>
            </w:pPr>
          </w:p>
        </w:tc>
        <w:tc>
          <w:tcPr>
            <w:tcW w:w="540" w:type="dxa"/>
            <w:vAlign w:val="center"/>
          </w:tcPr>
          <w:p w:rsidR="00A11EDF" w:rsidRDefault="006C5211">
            <w:pPr>
              <w:jc w:val="center"/>
              <w:rPr>
                <w:rFonts w:ascii="仿宋_GB2312" w:eastAsia="仿宋_GB2312"/>
                <w:sz w:val="24"/>
              </w:rPr>
            </w:pPr>
            <w:r>
              <w:rPr>
                <w:rFonts w:ascii="仿宋_GB2312" w:eastAsia="仿宋_GB2312" w:hint="eastAsia"/>
                <w:sz w:val="24"/>
              </w:rPr>
              <w:t>2</w:t>
            </w:r>
          </w:p>
        </w:tc>
        <w:tc>
          <w:tcPr>
            <w:tcW w:w="6660" w:type="dxa"/>
            <w:vAlign w:val="center"/>
          </w:tcPr>
          <w:p w:rsidR="00A11EDF" w:rsidRDefault="006C5211">
            <w:pPr>
              <w:rPr>
                <w:rFonts w:ascii="仿宋_GB2312" w:eastAsia="仿宋_GB2312"/>
                <w:sz w:val="24"/>
              </w:rPr>
            </w:pPr>
            <w:r>
              <w:rPr>
                <w:rFonts w:ascii="仿宋_GB2312" w:eastAsia="仿宋_GB2312" w:hAnsi="宋体" w:hint="eastAsia"/>
                <w:sz w:val="24"/>
              </w:rPr>
              <w:t>信息发布申请表</w:t>
            </w:r>
          </w:p>
        </w:tc>
        <w:tc>
          <w:tcPr>
            <w:tcW w:w="1080" w:type="dxa"/>
          </w:tcPr>
          <w:p w:rsidR="00A11EDF" w:rsidRDefault="00A11EDF">
            <w:pPr>
              <w:rPr>
                <w:rFonts w:ascii="仿宋_GB2312" w:eastAsia="仿宋_GB2312"/>
                <w:sz w:val="28"/>
                <w:szCs w:val="28"/>
              </w:rPr>
            </w:pPr>
          </w:p>
        </w:tc>
      </w:tr>
      <w:tr w:rsidR="00A11EDF">
        <w:trPr>
          <w:trHeight w:hRule="exact" w:val="397"/>
          <w:jc w:val="center"/>
        </w:trPr>
        <w:tc>
          <w:tcPr>
            <w:tcW w:w="1260" w:type="dxa"/>
            <w:vMerge/>
            <w:vAlign w:val="center"/>
          </w:tcPr>
          <w:p w:rsidR="00A11EDF" w:rsidRDefault="00A11EDF">
            <w:pPr>
              <w:jc w:val="center"/>
              <w:rPr>
                <w:rFonts w:ascii="仿宋_GB2312" w:eastAsia="仿宋_GB2312"/>
                <w:sz w:val="24"/>
              </w:rPr>
            </w:pPr>
          </w:p>
        </w:tc>
        <w:tc>
          <w:tcPr>
            <w:tcW w:w="540" w:type="dxa"/>
            <w:vAlign w:val="center"/>
          </w:tcPr>
          <w:p w:rsidR="00A11EDF" w:rsidRDefault="006C5211">
            <w:pPr>
              <w:jc w:val="center"/>
              <w:rPr>
                <w:rFonts w:ascii="仿宋_GB2312" w:eastAsia="仿宋_GB2312"/>
                <w:sz w:val="24"/>
              </w:rPr>
            </w:pPr>
            <w:r>
              <w:rPr>
                <w:rFonts w:ascii="仿宋_GB2312" w:eastAsia="仿宋_GB2312" w:hint="eastAsia"/>
                <w:sz w:val="24"/>
              </w:rPr>
              <w:t>3</w:t>
            </w:r>
          </w:p>
        </w:tc>
        <w:tc>
          <w:tcPr>
            <w:tcW w:w="6660" w:type="dxa"/>
            <w:vAlign w:val="center"/>
          </w:tcPr>
          <w:p w:rsidR="00A11EDF" w:rsidRDefault="006C5211">
            <w:pPr>
              <w:rPr>
                <w:rFonts w:ascii="仿宋_GB2312" w:eastAsia="仿宋_GB2312"/>
                <w:sz w:val="24"/>
              </w:rPr>
            </w:pPr>
            <w:r>
              <w:rPr>
                <w:rFonts w:ascii="仿宋_GB2312" w:eastAsia="仿宋_GB2312" w:hAnsi="宋体" w:hint="eastAsia"/>
                <w:sz w:val="24"/>
              </w:rPr>
              <w:t>表决书</w:t>
            </w:r>
            <w:r>
              <w:rPr>
                <w:rFonts w:ascii="仿宋_GB2312" w:eastAsia="仿宋_GB2312" w:hAnsi="宋体" w:hint="eastAsia"/>
                <w:szCs w:val="21"/>
              </w:rPr>
              <w:t>[分村级、组级，村级的表决后要公示7日并注明公示结果]</w:t>
            </w:r>
          </w:p>
        </w:tc>
        <w:tc>
          <w:tcPr>
            <w:tcW w:w="1080" w:type="dxa"/>
          </w:tcPr>
          <w:p w:rsidR="00A11EDF" w:rsidRDefault="00A11EDF">
            <w:pPr>
              <w:rPr>
                <w:rFonts w:ascii="仿宋_GB2312" w:eastAsia="仿宋_GB2312"/>
                <w:sz w:val="28"/>
                <w:szCs w:val="28"/>
              </w:rPr>
            </w:pPr>
          </w:p>
        </w:tc>
      </w:tr>
      <w:tr w:rsidR="00A11EDF">
        <w:trPr>
          <w:trHeight w:hRule="exact" w:val="447"/>
          <w:jc w:val="center"/>
        </w:trPr>
        <w:tc>
          <w:tcPr>
            <w:tcW w:w="1260" w:type="dxa"/>
            <w:vMerge/>
            <w:vAlign w:val="center"/>
          </w:tcPr>
          <w:p w:rsidR="00A11EDF" w:rsidRDefault="00A11EDF">
            <w:pPr>
              <w:jc w:val="center"/>
              <w:rPr>
                <w:rFonts w:ascii="仿宋_GB2312" w:eastAsia="仿宋_GB2312"/>
                <w:sz w:val="24"/>
              </w:rPr>
            </w:pPr>
          </w:p>
        </w:tc>
        <w:tc>
          <w:tcPr>
            <w:tcW w:w="540" w:type="dxa"/>
            <w:vAlign w:val="center"/>
          </w:tcPr>
          <w:p w:rsidR="00A11EDF" w:rsidRDefault="006C5211">
            <w:pPr>
              <w:jc w:val="center"/>
              <w:rPr>
                <w:rFonts w:ascii="仿宋_GB2312" w:eastAsia="仿宋_GB2312"/>
                <w:sz w:val="24"/>
              </w:rPr>
            </w:pPr>
            <w:r>
              <w:rPr>
                <w:rFonts w:ascii="仿宋_GB2312" w:eastAsia="仿宋_GB2312" w:hint="eastAsia"/>
                <w:sz w:val="24"/>
              </w:rPr>
              <w:t>4</w:t>
            </w:r>
          </w:p>
        </w:tc>
        <w:tc>
          <w:tcPr>
            <w:tcW w:w="6660" w:type="dxa"/>
            <w:vAlign w:val="center"/>
          </w:tcPr>
          <w:p w:rsidR="00A11EDF" w:rsidRDefault="006C5211">
            <w:pPr>
              <w:rPr>
                <w:rFonts w:ascii="仿宋_GB2312" w:eastAsia="仿宋_GB2312"/>
                <w:sz w:val="24"/>
              </w:rPr>
            </w:pPr>
            <w:r>
              <w:rPr>
                <w:rFonts w:ascii="仿宋_GB2312" w:eastAsia="仿宋_GB2312" w:hAnsi="宋体" w:hint="eastAsia"/>
                <w:szCs w:val="21"/>
              </w:rPr>
              <w:t>农村集体组织登记证明或组织机构代码证，负责人的身份证复印件</w:t>
            </w:r>
          </w:p>
        </w:tc>
        <w:tc>
          <w:tcPr>
            <w:tcW w:w="1080" w:type="dxa"/>
          </w:tcPr>
          <w:p w:rsidR="00A11EDF" w:rsidRDefault="00A11EDF">
            <w:pPr>
              <w:rPr>
                <w:rFonts w:ascii="仿宋_GB2312" w:eastAsia="仿宋_GB2312"/>
                <w:sz w:val="28"/>
                <w:szCs w:val="28"/>
              </w:rPr>
            </w:pPr>
          </w:p>
        </w:tc>
      </w:tr>
      <w:tr w:rsidR="00A11EDF">
        <w:trPr>
          <w:trHeight w:hRule="exact" w:val="457"/>
          <w:jc w:val="center"/>
        </w:trPr>
        <w:tc>
          <w:tcPr>
            <w:tcW w:w="1260" w:type="dxa"/>
            <w:vMerge/>
            <w:vAlign w:val="center"/>
          </w:tcPr>
          <w:p w:rsidR="00A11EDF" w:rsidRDefault="00A11EDF">
            <w:pPr>
              <w:jc w:val="center"/>
              <w:rPr>
                <w:rFonts w:ascii="仿宋_GB2312" w:eastAsia="仿宋_GB2312"/>
                <w:sz w:val="24"/>
              </w:rPr>
            </w:pPr>
          </w:p>
        </w:tc>
        <w:tc>
          <w:tcPr>
            <w:tcW w:w="540" w:type="dxa"/>
            <w:vAlign w:val="center"/>
          </w:tcPr>
          <w:p w:rsidR="00A11EDF" w:rsidRDefault="006C5211">
            <w:pPr>
              <w:jc w:val="center"/>
              <w:rPr>
                <w:rFonts w:ascii="仿宋_GB2312" w:eastAsia="仿宋_GB2312"/>
                <w:sz w:val="24"/>
              </w:rPr>
            </w:pPr>
            <w:r>
              <w:rPr>
                <w:rFonts w:ascii="仿宋_GB2312" w:eastAsia="仿宋_GB2312" w:hint="eastAsia"/>
                <w:sz w:val="24"/>
              </w:rPr>
              <w:t>5</w:t>
            </w:r>
          </w:p>
        </w:tc>
        <w:tc>
          <w:tcPr>
            <w:tcW w:w="6660" w:type="dxa"/>
            <w:vAlign w:val="center"/>
          </w:tcPr>
          <w:p w:rsidR="00A11EDF" w:rsidRDefault="006C5211">
            <w:pPr>
              <w:rPr>
                <w:rFonts w:ascii="仿宋_GB2312" w:eastAsia="仿宋_GB2312"/>
                <w:sz w:val="24"/>
              </w:rPr>
            </w:pPr>
            <w:r>
              <w:rPr>
                <w:rFonts w:ascii="仿宋_GB2312" w:eastAsia="仿宋_GB2312" w:hAnsi="宋体" w:hint="eastAsia"/>
                <w:sz w:val="24"/>
              </w:rPr>
              <w:t>标的物权属的有效证明材料</w:t>
            </w:r>
            <w:r>
              <w:rPr>
                <w:rFonts w:ascii="仿宋_GB2312" w:eastAsia="仿宋_GB2312" w:hAnsi="宋体" w:hint="eastAsia"/>
              </w:rPr>
              <w:t>（如土地证、房产证复印件）</w:t>
            </w:r>
          </w:p>
        </w:tc>
        <w:tc>
          <w:tcPr>
            <w:tcW w:w="1080" w:type="dxa"/>
          </w:tcPr>
          <w:p w:rsidR="00A11EDF" w:rsidRDefault="00A11EDF">
            <w:pPr>
              <w:rPr>
                <w:rFonts w:ascii="仿宋_GB2312" w:eastAsia="仿宋_GB2312"/>
                <w:sz w:val="28"/>
                <w:szCs w:val="28"/>
              </w:rPr>
            </w:pPr>
          </w:p>
        </w:tc>
      </w:tr>
      <w:tr w:rsidR="00A11EDF">
        <w:trPr>
          <w:trHeight w:hRule="exact" w:val="397"/>
          <w:jc w:val="center"/>
        </w:trPr>
        <w:tc>
          <w:tcPr>
            <w:tcW w:w="1260" w:type="dxa"/>
            <w:vMerge/>
            <w:vAlign w:val="center"/>
          </w:tcPr>
          <w:p w:rsidR="00A11EDF" w:rsidRDefault="00A11EDF">
            <w:pPr>
              <w:jc w:val="center"/>
              <w:rPr>
                <w:rFonts w:ascii="仿宋_GB2312" w:eastAsia="仿宋_GB2312"/>
                <w:sz w:val="24"/>
              </w:rPr>
            </w:pPr>
          </w:p>
        </w:tc>
        <w:tc>
          <w:tcPr>
            <w:tcW w:w="540" w:type="dxa"/>
            <w:vAlign w:val="center"/>
          </w:tcPr>
          <w:p w:rsidR="00A11EDF" w:rsidRDefault="006C5211">
            <w:pPr>
              <w:jc w:val="center"/>
              <w:rPr>
                <w:rFonts w:ascii="仿宋_GB2312" w:eastAsia="仿宋_GB2312"/>
                <w:sz w:val="24"/>
              </w:rPr>
            </w:pPr>
            <w:r>
              <w:rPr>
                <w:rFonts w:ascii="仿宋_GB2312" w:eastAsia="仿宋_GB2312" w:hint="eastAsia"/>
                <w:sz w:val="24"/>
              </w:rPr>
              <w:t>6</w:t>
            </w:r>
          </w:p>
        </w:tc>
        <w:tc>
          <w:tcPr>
            <w:tcW w:w="6660" w:type="dxa"/>
            <w:vAlign w:val="center"/>
          </w:tcPr>
          <w:p w:rsidR="00A11EDF" w:rsidRDefault="006C5211">
            <w:pPr>
              <w:rPr>
                <w:rFonts w:ascii="仿宋_GB2312" w:eastAsia="仿宋_GB2312"/>
                <w:sz w:val="24"/>
              </w:rPr>
            </w:pPr>
            <w:r>
              <w:rPr>
                <w:rFonts w:ascii="仿宋_GB2312" w:eastAsia="仿宋_GB2312" w:hAnsi="宋体" w:hint="eastAsia"/>
                <w:sz w:val="24"/>
              </w:rPr>
              <w:t>招标公告</w:t>
            </w:r>
            <w:r>
              <w:rPr>
                <w:rFonts w:ascii="仿宋_GB2312" w:eastAsia="仿宋_GB2312" w:hAnsi="宋体" w:hint="eastAsia"/>
              </w:rPr>
              <w:t>（可由镇（街）拟写，业主确认，公布不少于7天）</w:t>
            </w:r>
          </w:p>
        </w:tc>
        <w:tc>
          <w:tcPr>
            <w:tcW w:w="1080" w:type="dxa"/>
          </w:tcPr>
          <w:p w:rsidR="00A11EDF" w:rsidRDefault="00A11EDF">
            <w:pPr>
              <w:rPr>
                <w:rFonts w:ascii="仿宋_GB2312" w:eastAsia="仿宋_GB2312"/>
                <w:sz w:val="28"/>
                <w:szCs w:val="28"/>
              </w:rPr>
            </w:pPr>
          </w:p>
        </w:tc>
      </w:tr>
      <w:tr w:rsidR="00A11EDF">
        <w:trPr>
          <w:trHeight w:hRule="exact" w:val="397"/>
          <w:jc w:val="center"/>
        </w:trPr>
        <w:tc>
          <w:tcPr>
            <w:tcW w:w="1260" w:type="dxa"/>
            <w:vMerge/>
            <w:vAlign w:val="center"/>
          </w:tcPr>
          <w:p w:rsidR="00A11EDF" w:rsidRDefault="00A11EDF">
            <w:pPr>
              <w:jc w:val="center"/>
              <w:rPr>
                <w:rFonts w:ascii="仿宋_GB2312" w:eastAsia="仿宋_GB2312"/>
                <w:sz w:val="24"/>
              </w:rPr>
            </w:pPr>
          </w:p>
        </w:tc>
        <w:tc>
          <w:tcPr>
            <w:tcW w:w="540" w:type="dxa"/>
            <w:vAlign w:val="center"/>
          </w:tcPr>
          <w:p w:rsidR="00A11EDF" w:rsidRDefault="006C5211">
            <w:pPr>
              <w:jc w:val="center"/>
              <w:rPr>
                <w:rFonts w:ascii="仿宋_GB2312" w:eastAsia="仿宋_GB2312"/>
                <w:sz w:val="24"/>
              </w:rPr>
            </w:pPr>
            <w:r>
              <w:rPr>
                <w:rFonts w:ascii="仿宋_GB2312" w:eastAsia="仿宋_GB2312" w:hint="eastAsia"/>
                <w:sz w:val="24"/>
              </w:rPr>
              <w:t>7</w:t>
            </w:r>
          </w:p>
        </w:tc>
        <w:tc>
          <w:tcPr>
            <w:tcW w:w="6660" w:type="dxa"/>
            <w:vAlign w:val="center"/>
          </w:tcPr>
          <w:p w:rsidR="00A11EDF" w:rsidRDefault="006C5211">
            <w:pPr>
              <w:rPr>
                <w:rFonts w:ascii="仿宋_GB2312" w:eastAsia="仿宋_GB2312"/>
                <w:sz w:val="24"/>
              </w:rPr>
            </w:pPr>
            <w:r>
              <w:rPr>
                <w:rFonts w:ascii="仿宋_GB2312" w:eastAsia="仿宋_GB2312" w:hAnsi="宋体" w:hint="eastAsia"/>
                <w:sz w:val="24"/>
              </w:rPr>
              <w:t>交易合同样本</w:t>
            </w:r>
          </w:p>
        </w:tc>
        <w:tc>
          <w:tcPr>
            <w:tcW w:w="1080" w:type="dxa"/>
          </w:tcPr>
          <w:p w:rsidR="00A11EDF" w:rsidRDefault="00A11EDF">
            <w:pPr>
              <w:rPr>
                <w:rFonts w:ascii="仿宋_GB2312" w:eastAsia="仿宋_GB2312"/>
                <w:sz w:val="28"/>
                <w:szCs w:val="28"/>
              </w:rPr>
            </w:pPr>
          </w:p>
        </w:tc>
      </w:tr>
      <w:tr w:rsidR="00A11EDF">
        <w:trPr>
          <w:trHeight w:hRule="exact" w:val="397"/>
          <w:jc w:val="center"/>
        </w:trPr>
        <w:tc>
          <w:tcPr>
            <w:tcW w:w="1260" w:type="dxa"/>
            <w:vMerge/>
            <w:vAlign w:val="center"/>
          </w:tcPr>
          <w:p w:rsidR="00A11EDF" w:rsidRDefault="00A11EDF">
            <w:pPr>
              <w:jc w:val="center"/>
              <w:rPr>
                <w:rFonts w:ascii="仿宋_GB2312" w:eastAsia="仿宋_GB2312"/>
                <w:sz w:val="24"/>
              </w:rPr>
            </w:pPr>
          </w:p>
        </w:tc>
        <w:tc>
          <w:tcPr>
            <w:tcW w:w="540" w:type="dxa"/>
            <w:vAlign w:val="center"/>
          </w:tcPr>
          <w:p w:rsidR="00A11EDF" w:rsidRDefault="006C5211">
            <w:pPr>
              <w:jc w:val="center"/>
              <w:rPr>
                <w:rFonts w:ascii="仿宋_GB2312" w:eastAsia="仿宋_GB2312"/>
                <w:sz w:val="24"/>
              </w:rPr>
            </w:pPr>
            <w:r>
              <w:rPr>
                <w:rFonts w:ascii="仿宋_GB2312" w:eastAsia="仿宋_GB2312" w:hint="eastAsia"/>
                <w:sz w:val="24"/>
              </w:rPr>
              <w:t>8</w:t>
            </w:r>
          </w:p>
        </w:tc>
        <w:tc>
          <w:tcPr>
            <w:tcW w:w="6660" w:type="dxa"/>
            <w:vAlign w:val="center"/>
          </w:tcPr>
          <w:p w:rsidR="00A11EDF" w:rsidRDefault="006C5211">
            <w:pPr>
              <w:rPr>
                <w:rFonts w:ascii="仿宋_GB2312" w:eastAsia="仿宋_GB2312"/>
                <w:sz w:val="24"/>
              </w:rPr>
            </w:pPr>
            <w:r>
              <w:rPr>
                <w:rFonts w:ascii="仿宋_GB2312" w:eastAsia="仿宋_GB2312" w:hint="eastAsia"/>
                <w:sz w:val="24"/>
              </w:rPr>
              <w:t>报名表</w:t>
            </w:r>
            <w:r>
              <w:rPr>
                <w:rFonts w:ascii="仿宋_GB2312" w:eastAsia="仿宋_GB2312" w:hint="eastAsia"/>
              </w:rPr>
              <w:t>(附报名人缴存交易保证金单据、身份证复印件)</w:t>
            </w:r>
          </w:p>
        </w:tc>
        <w:tc>
          <w:tcPr>
            <w:tcW w:w="1080" w:type="dxa"/>
          </w:tcPr>
          <w:p w:rsidR="00A11EDF" w:rsidRDefault="00A11EDF">
            <w:pPr>
              <w:rPr>
                <w:rFonts w:ascii="仿宋_GB2312" w:eastAsia="仿宋_GB2312"/>
                <w:sz w:val="24"/>
              </w:rPr>
            </w:pPr>
          </w:p>
        </w:tc>
      </w:tr>
      <w:tr w:rsidR="00A11EDF">
        <w:trPr>
          <w:trHeight w:hRule="exact" w:val="397"/>
          <w:jc w:val="center"/>
        </w:trPr>
        <w:tc>
          <w:tcPr>
            <w:tcW w:w="1260" w:type="dxa"/>
            <w:vMerge/>
            <w:vAlign w:val="center"/>
          </w:tcPr>
          <w:p w:rsidR="00A11EDF" w:rsidRDefault="00A11EDF">
            <w:pPr>
              <w:jc w:val="center"/>
              <w:rPr>
                <w:rFonts w:ascii="仿宋_GB2312" w:eastAsia="仿宋_GB2312"/>
                <w:sz w:val="24"/>
              </w:rPr>
            </w:pPr>
          </w:p>
        </w:tc>
        <w:tc>
          <w:tcPr>
            <w:tcW w:w="540" w:type="dxa"/>
            <w:vAlign w:val="center"/>
          </w:tcPr>
          <w:p w:rsidR="00A11EDF" w:rsidRDefault="00A11EDF">
            <w:pPr>
              <w:jc w:val="center"/>
              <w:rPr>
                <w:rFonts w:ascii="仿宋_GB2312" w:eastAsia="仿宋_GB2312"/>
                <w:sz w:val="24"/>
              </w:rPr>
            </w:pPr>
          </w:p>
        </w:tc>
        <w:tc>
          <w:tcPr>
            <w:tcW w:w="6660" w:type="dxa"/>
            <w:vAlign w:val="center"/>
          </w:tcPr>
          <w:p w:rsidR="00A11EDF" w:rsidRDefault="00A11EDF">
            <w:pPr>
              <w:rPr>
                <w:rFonts w:ascii="仿宋_GB2312" w:eastAsia="仿宋_GB2312"/>
                <w:sz w:val="24"/>
              </w:rPr>
            </w:pPr>
          </w:p>
        </w:tc>
        <w:tc>
          <w:tcPr>
            <w:tcW w:w="1080" w:type="dxa"/>
          </w:tcPr>
          <w:p w:rsidR="00A11EDF" w:rsidRDefault="00A11EDF">
            <w:pPr>
              <w:rPr>
                <w:rFonts w:ascii="仿宋_GB2312" w:eastAsia="仿宋_GB2312"/>
                <w:sz w:val="24"/>
              </w:rPr>
            </w:pPr>
          </w:p>
        </w:tc>
      </w:tr>
      <w:tr w:rsidR="00A11EDF">
        <w:trPr>
          <w:trHeight w:hRule="exact" w:val="397"/>
          <w:jc w:val="center"/>
        </w:trPr>
        <w:tc>
          <w:tcPr>
            <w:tcW w:w="1260" w:type="dxa"/>
            <w:vMerge/>
            <w:vAlign w:val="center"/>
          </w:tcPr>
          <w:p w:rsidR="00A11EDF" w:rsidRDefault="00A11EDF">
            <w:pPr>
              <w:jc w:val="center"/>
              <w:rPr>
                <w:rFonts w:ascii="仿宋_GB2312" w:eastAsia="仿宋_GB2312"/>
                <w:sz w:val="24"/>
              </w:rPr>
            </w:pPr>
          </w:p>
        </w:tc>
        <w:tc>
          <w:tcPr>
            <w:tcW w:w="540" w:type="dxa"/>
            <w:vAlign w:val="center"/>
          </w:tcPr>
          <w:p w:rsidR="00A11EDF" w:rsidRDefault="00A11EDF">
            <w:pPr>
              <w:jc w:val="center"/>
              <w:rPr>
                <w:rFonts w:ascii="仿宋_GB2312" w:eastAsia="仿宋_GB2312"/>
                <w:sz w:val="24"/>
              </w:rPr>
            </w:pPr>
          </w:p>
        </w:tc>
        <w:tc>
          <w:tcPr>
            <w:tcW w:w="6660" w:type="dxa"/>
            <w:vAlign w:val="center"/>
          </w:tcPr>
          <w:p w:rsidR="00A11EDF" w:rsidRDefault="00A11EDF">
            <w:pPr>
              <w:rPr>
                <w:rFonts w:ascii="仿宋_GB2312" w:eastAsia="仿宋_GB2312"/>
                <w:sz w:val="24"/>
              </w:rPr>
            </w:pPr>
          </w:p>
        </w:tc>
        <w:tc>
          <w:tcPr>
            <w:tcW w:w="1080" w:type="dxa"/>
          </w:tcPr>
          <w:p w:rsidR="00A11EDF" w:rsidRDefault="00A11EDF">
            <w:pPr>
              <w:rPr>
                <w:rFonts w:ascii="仿宋_GB2312" w:eastAsia="仿宋_GB2312"/>
                <w:sz w:val="24"/>
              </w:rPr>
            </w:pPr>
          </w:p>
        </w:tc>
      </w:tr>
      <w:tr w:rsidR="00A11EDF">
        <w:trPr>
          <w:trHeight w:hRule="exact" w:val="397"/>
          <w:jc w:val="center"/>
        </w:trPr>
        <w:tc>
          <w:tcPr>
            <w:tcW w:w="1260" w:type="dxa"/>
            <w:vMerge w:val="restart"/>
            <w:vAlign w:val="center"/>
          </w:tcPr>
          <w:p w:rsidR="00A11EDF" w:rsidRDefault="006C5211">
            <w:pPr>
              <w:jc w:val="center"/>
              <w:rPr>
                <w:rFonts w:ascii="仿宋_GB2312" w:eastAsia="仿宋_GB2312"/>
                <w:sz w:val="24"/>
              </w:rPr>
            </w:pPr>
            <w:r>
              <w:rPr>
                <w:rFonts w:ascii="仿宋_GB2312" w:eastAsia="仿宋_GB2312" w:hAnsi="宋体" w:hint="eastAsia"/>
                <w:sz w:val="24"/>
              </w:rPr>
              <w:t>有受让意向的法人或个人</w:t>
            </w:r>
          </w:p>
        </w:tc>
        <w:tc>
          <w:tcPr>
            <w:tcW w:w="540" w:type="dxa"/>
            <w:vAlign w:val="center"/>
          </w:tcPr>
          <w:p w:rsidR="00A11EDF" w:rsidRDefault="006C5211">
            <w:pPr>
              <w:jc w:val="center"/>
              <w:rPr>
                <w:rFonts w:ascii="仿宋_GB2312" w:eastAsia="仿宋_GB2312"/>
                <w:sz w:val="24"/>
              </w:rPr>
            </w:pPr>
            <w:r>
              <w:rPr>
                <w:rFonts w:ascii="仿宋_GB2312" w:eastAsia="仿宋_GB2312" w:hint="eastAsia"/>
                <w:sz w:val="24"/>
              </w:rPr>
              <w:t>1</w:t>
            </w:r>
          </w:p>
        </w:tc>
        <w:tc>
          <w:tcPr>
            <w:tcW w:w="6660" w:type="dxa"/>
            <w:vAlign w:val="center"/>
          </w:tcPr>
          <w:p w:rsidR="00A11EDF" w:rsidRDefault="006C5211">
            <w:pPr>
              <w:rPr>
                <w:rFonts w:ascii="仿宋_GB2312" w:eastAsia="仿宋_GB2312"/>
                <w:sz w:val="24"/>
              </w:rPr>
            </w:pPr>
            <w:r>
              <w:rPr>
                <w:rFonts w:ascii="仿宋_GB2312" w:eastAsia="仿宋_GB2312" w:hAnsi="宋体" w:hint="eastAsia"/>
                <w:sz w:val="24"/>
              </w:rPr>
              <w:t>受让意向人的有效身份证明</w:t>
            </w:r>
          </w:p>
        </w:tc>
        <w:tc>
          <w:tcPr>
            <w:tcW w:w="1080" w:type="dxa"/>
          </w:tcPr>
          <w:p w:rsidR="00A11EDF" w:rsidRDefault="00A11EDF">
            <w:pPr>
              <w:rPr>
                <w:rFonts w:ascii="仿宋_GB2312" w:eastAsia="仿宋_GB2312"/>
                <w:sz w:val="28"/>
                <w:szCs w:val="28"/>
              </w:rPr>
            </w:pPr>
          </w:p>
        </w:tc>
      </w:tr>
      <w:tr w:rsidR="00A11EDF">
        <w:trPr>
          <w:trHeight w:hRule="exact" w:val="397"/>
          <w:jc w:val="center"/>
        </w:trPr>
        <w:tc>
          <w:tcPr>
            <w:tcW w:w="1260" w:type="dxa"/>
            <w:vMerge/>
            <w:vAlign w:val="center"/>
          </w:tcPr>
          <w:p w:rsidR="00A11EDF" w:rsidRDefault="00A11EDF">
            <w:pPr>
              <w:jc w:val="center"/>
              <w:rPr>
                <w:rFonts w:ascii="仿宋_GB2312" w:eastAsia="仿宋_GB2312"/>
                <w:sz w:val="24"/>
              </w:rPr>
            </w:pPr>
          </w:p>
        </w:tc>
        <w:tc>
          <w:tcPr>
            <w:tcW w:w="540" w:type="dxa"/>
            <w:vAlign w:val="center"/>
          </w:tcPr>
          <w:p w:rsidR="00A11EDF" w:rsidRDefault="006C5211">
            <w:pPr>
              <w:jc w:val="center"/>
              <w:rPr>
                <w:rFonts w:ascii="仿宋_GB2312" w:eastAsia="仿宋_GB2312"/>
                <w:sz w:val="24"/>
              </w:rPr>
            </w:pPr>
            <w:r>
              <w:rPr>
                <w:rFonts w:ascii="仿宋_GB2312" w:eastAsia="仿宋_GB2312" w:hint="eastAsia"/>
                <w:sz w:val="24"/>
              </w:rPr>
              <w:t>2</w:t>
            </w:r>
          </w:p>
        </w:tc>
        <w:tc>
          <w:tcPr>
            <w:tcW w:w="6660" w:type="dxa"/>
            <w:vAlign w:val="center"/>
          </w:tcPr>
          <w:p w:rsidR="00A11EDF" w:rsidRDefault="006C5211">
            <w:pPr>
              <w:rPr>
                <w:rFonts w:ascii="仿宋_GB2312" w:eastAsia="仿宋_GB2312"/>
                <w:sz w:val="24"/>
              </w:rPr>
            </w:pPr>
            <w:r>
              <w:rPr>
                <w:rFonts w:ascii="仿宋_GB2312" w:eastAsia="仿宋_GB2312" w:hAnsi="宋体" w:hint="eastAsia"/>
                <w:sz w:val="24"/>
              </w:rPr>
              <w:t>缴存交易保证金</w:t>
            </w:r>
          </w:p>
        </w:tc>
        <w:tc>
          <w:tcPr>
            <w:tcW w:w="1080" w:type="dxa"/>
          </w:tcPr>
          <w:p w:rsidR="00A11EDF" w:rsidRDefault="00A11EDF">
            <w:pPr>
              <w:rPr>
                <w:rFonts w:ascii="仿宋_GB2312" w:eastAsia="仿宋_GB2312"/>
                <w:sz w:val="28"/>
                <w:szCs w:val="28"/>
              </w:rPr>
            </w:pPr>
          </w:p>
        </w:tc>
      </w:tr>
      <w:tr w:rsidR="00A11EDF">
        <w:trPr>
          <w:trHeight w:hRule="exact" w:val="397"/>
          <w:jc w:val="center"/>
        </w:trPr>
        <w:tc>
          <w:tcPr>
            <w:tcW w:w="1260" w:type="dxa"/>
            <w:vMerge/>
            <w:vAlign w:val="center"/>
          </w:tcPr>
          <w:p w:rsidR="00A11EDF" w:rsidRDefault="00A11EDF">
            <w:pPr>
              <w:jc w:val="center"/>
              <w:rPr>
                <w:rFonts w:ascii="仿宋_GB2312" w:eastAsia="仿宋_GB2312"/>
                <w:sz w:val="24"/>
              </w:rPr>
            </w:pPr>
          </w:p>
        </w:tc>
        <w:tc>
          <w:tcPr>
            <w:tcW w:w="540" w:type="dxa"/>
            <w:vAlign w:val="center"/>
          </w:tcPr>
          <w:p w:rsidR="00A11EDF" w:rsidRDefault="00A11EDF">
            <w:pPr>
              <w:jc w:val="center"/>
              <w:rPr>
                <w:rFonts w:ascii="仿宋_GB2312" w:eastAsia="仿宋_GB2312"/>
                <w:sz w:val="24"/>
              </w:rPr>
            </w:pPr>
          </w:p>
        </w:tc>
        <w:tc>
          <w:tcPr>
            <w:tcW w:w="6660" w:type="dxa"/>
            <w:vAlign w:val="center"/>
          </w:tcPr>
          <w:p w:rsidR="00A11EDF" w:rsidRDefault="00A11EDF">
            <w:pPr>
              <w:rPr>
                <w:rFonts w:ascii="仿宋_GB2312" w:eastAsia="仿宋_GB2312"/>
                <w:sz w:val="24"/>
              </w:rPr>
            </w:pPr>
          </w:p>
        </w:tc>
        <w:tc>
          <w:tcPr>
            <w:tcW w:w="1080" w:type="dxa"/>
          </w:tcPr>
          <w:p w:rsidR="00A11EDF" w:rsidRDefault="00A11EDF">
            <w:pPr>
              <w:rPr>
                <w:rFonts w:ascii="仿宋_GB2312" w:eastAsia="仿宋_GB2312"/>
                <w:sz w:val="28"/>
                <w:szCs w:val="28"/>
              </w:rPr>
            </w:pPr>
          </w:p>
        </w:tc>
      </w:tr>
      <w:tr w:rsidR="00A11EDF">
        <w:trPr>
          <w:trHeight w:hRule="exact" w:val="662"/>
          <w:jc w:val="center"/>
        </w:trPr>
        <w:tc>
          <w:tcPr>
            <w:tcW w:w="1260" w:type="dxa"/>
            <w:vMerge w:val="restart"/>
            <w:vAlign w:val="center"/>
          </w:tcPr>
          <w:p w:rsidR="00A11EDF" w:rsidRDefault="006C5211">
            <w:pPr>
              <w:jc w:val="center"/>
              <w:rPr>
                <w:rFonts w:ascii="仿宋_GB2312" w:eastAsia="仿宋_GB2312"/>
                <w:sz w:val="24"/>
              </w:rPr>
            </w:pPr>
            <w:r>
              <w:rPr>
                <w:rFonts w:ascii="仿宋_GB2312" w:eastAsia="仿宋_GB2312" w:hint="eastAsia"/>
                <w:sz w:val="24"/>
              </w:rPr>
              <w:t>投标后合同见证</w:t>
            </w:r>
          </w:p>
        </w:tc>
        <w:tc>
          <w:tcPr>
            <w:tcW w:w="540" w:type="dxa"/>
            <w:vAlign w:val="center"/>
          </w:tcPr>
          <w:p w:rsidR="00A11EDF" w:rsidRDefault="006C5211">
            <w:pPr>
              <w:jc w:val="center"/>
              <w:rPr>
                <w:rFonts w:ascii="仿宋_GB2312" w:eastAsia="仿宋_GB2312"/>
                <w:sz w:val="24"/>
              </w:rPr>
            </w:pPr>
            <w:r>
              <w:rPr>
                <w:rFonts w:ascii="仿宋_GB2312" w:eastAsia="仿宋_GB2312" w:hint="eastAsia"/>
                <w:sz w:val="24"/>
              </w:rPr>
              <w:t>1</w:t>
            </w:r>
          </w:p>
        </w:tc>
        <w:tc>
          <w:tcPr>
            <w:tcW w:w="6660" w:type="dxa"/>
            <w:vAlign w:val="center"/>
          </w:tcPr>
          <w:p w:rsidR="00A11EDF" w:rsidRDefault="006C5211">
            <w:pPr>
              <w:rPr>
                <w:rFonts w:ascii="仿宋_GB2312" w:eastAsia="仿宋_GB2312" w:hAnsi="仿宋_GB2312"/>
                <w:szCs w:val="21"/>
              </w:rPr>
            </w:pPr>
            <w:r>
              <w:rPr>
                <w:rFonts w:ascii="仿宋_GB2312" w:eastAsia="仿宋_GB2312" w:hAnsi="仿宋_GB2312" w:hint="eastAsia"/>
                <w:szCs w:val="21"/>
              </w:rPr>
              <w:t>合同样本的书面材料和电子版材料</w:t>
            </w:r>
          </w:p>
          <w:p w:rsidR="00A11EDF" w:rsidRDefault="006C5211">
            <w:pPr>
              <w:rPr>
                <w:rFonts w:ascii="仿宋_GB2312" w:eastAsia="仿宋_GB2312"/>
                <w:szCs w:val="21"/>
              </w:rPr>
            </w:pPr>
            <w:r>
              <w:rPr>
                <w:rFonts w:ascii="仿宋_GB2312" w:eastAsia="仿宋_GB2312" w:hAnsi="仿宋_GB2312" w:hint="eastAsia"/>
                <w:szCs w:val="21"/>
              </w:rPr>
              <w:t>（</w:t>
            </w:r>
            <w:hyperlink r:id="rId9" w:history="1">
              <w:r>
                <w:rPr>
                  <w:rStyle w:val="a8"/>
                  <w:rFonts w:ascii="仿宋_GB2312" w:eastAsia="仿宋_GB2312" w:hAnsi="仿宋_GB2312" w:hint="eastAsia"/>
                  <w:color w:val="auto"/>
                  <w:szCs w:val="21"/>
                </w:rPr>
                <w:t>可用U盘存交或发电子邮件至镇（街）司法所</w:t>
              </w:r>
            </w:hyperlink>
            <w:r>
              <w:rPr>
                <w:rFonts w:ascii="仿宋_GB2312" w:eastAsia="仿宋_GB2312" w:hAnsi="仿宋_GB2312" w:hint="eastAsia"/>
                <w:szCs w:val="21"/>
              </w:rPr>
              <w:t>）</w:t>
            </w:r>
          </w:p>
        </w:tc>
        <w:tc>
          <w:tcPr>
            <w:tcW w:w="1080" w:type="dxa"/>
          </w:tcPr>
          <w:p w:rsidR="00A11EDF" w:rsidRDefault="00A11EDF">
            <w:pPr>
              <w:rPr>
                <w:rFonts w:ascii="仿宋_GB2312" w:eastAsia="仿宋_GB2312"/>
                <w:sz w:val="28"/>
                <w:szCs w:val="28"/>
              </w:rPr>
            </w:pPr>
          </w:p>
          <w:p w:rsidR="00A11EDF" w:rsidRDefault="00A11EDF">
            <w:pPr>
              <w:rPr>
                <w:rFonts w:ascii="仿宋_GB2312" w:eastAsia="仿宋_GB2312"/>
                <w:sz w:val="28"/>
                <w:szCs w:val="28"/>
              </w:rPr>
            </w:pPr>
          </w:p>
        </w:tc>
      </w:tr>
      <w:tr w:rsidR="00A11EDF">
        <w:trPr>
          <w:trHeight w:hRule="exact" w:val="397"/>
          <w:jc w:val="center"/>
        </w:trPr>
        <w:tc>
          <w:tcPr>
            <w:tcW w:w="1260" w:type="dxa"/>
            <w:vMerge/>
          </w:tcPr>
          <w:p w:rsidR="00A11EDF" w:rsidRDefault="00A11EDF">
            <w:pPr>
              <w:rPr>
                <w:rFonts w:ascii="仿宋_GB2312" w:eastAsia="仿宋_GB2312"/>
                <w:sz w:val="24"/>
              </w:rPr>
            </w:pPr>
          </w:p>
        </w:tc>
        <w:tc>
          <w:tcPr>
            <w:tcW w:w="540" w:type="dxa"/>
            <w:vAlign w:val="center"/>
          </w:tcPr>
          <w:p w:rsidR="00A11EDF" w:rsidRDefault="006C5211">
            <w:pPr>
              <w:jc w:val="center"/>
              <w:rPr>
                <w:rFonts w:ascii="仿宋_GB2312" w:eastAsia="仿宋_GB2312"/>
                <w:sz w:val="24"/>
              </w:rPr>
            </w:pPr>
            <w:r>
              <w:rPr>
                <w:rFonts w:ascii="仿宋_GB2312" w:eastAsia="仿宋_GB2312" w:hint="eastAsia"/>
                <w:sz w:val="24"/>
              </w:rPr>
              <w:t>2</w:t>
            </w:r>
          </w:p>
        </w:tc>
        <w:tc>
          <w:tcPr>
            <w:tcW w:w="6660" w:type="dxa"/>
            <w:vAlign w:val="center"/>
          </w:tcPr>
          <w:p w:rsidR="00A11EDF" w:rsidRDefault="006C5211">
            <w:pPr>
              <w:rPr>
                <w:rFonts w:ascii="仿宋_GB2312" w:eastAsia="仿宋_GB2312"/>
                <w:sz w:val="24"/>
              </w:rPr>
            </w:pPr>
            <w:r>
              <w:rPr>
                <w:rFonts w:ascii="仿宋_GB2312" w:eastAsia="仿宋_GB2312" w:hAnsi="仿宋_GB2312" w:hint="eastAsia"/>
                <w:sz w:val="24"/>
              </w:rPr>
              <w:t>立项申请表复印件</w:t>
            </w:r>
          </w:p>
        </w:tc>
        <w:tc>
          <w:tcPr>
            <w:tcW w:w="1080" w:type="dxa"/>
          </w:tcPr>
          <w:p w:rsidR="00A11EDF" w:rsidRDefault="00A11EDF">
            <w:pPr>
              <w:rPr>
                <w:rFonts w:ascii="仿宋_GB2312" w:eastAsia="仿宋_GB2312"/>
                <w:sz w:val="28"/>
                <w:szCs w:val="28"/>
              </w:rPr>
            </w:pPr>
          </w:p>
        </w:tc>
      </w:tr>
      <w:tr w:rsidR="00A11EDF">
        <w:trPr>
          <w:trHeight w:hRule="exact" w:val="397"/>
          <w:jc w:val="center"/>
        </w:trPr>
        <w:tc>
          <w:tcPr>
            <w:tcW w:w="1260" w:type="dxa"/>
            <w:vMerge/>
          </w:tcPr>
          <w:p w:rsidR="00A11EDF" w:rsidRDefault="00A11EDF">
            <w:pPr>
              <w:rPr>
                <w:rFonts w:ascii="仿宋_GB2312" w:eastAsia="仿宋_GB2312"/>
                <w:sz w:val="24"/>
              </w:rPr>
            </w:pPr>
          </w:p>
        </w:tc>
        <w:tc>
          <w:tcPr>
            <w:tcW w:w="540" w:type="dxa"/>
            <w:vAlign w:val="center"/>
          </w:tcPr>
          <w:p w:rsidR="00A11EDF" w:rsidRDefault="006C5211">
            <w:pPr>
              <w:jc w:val="center"/>
              <w:rPr>
                <w:rFonts w:ascii="仿宋_GB2312" w:eastAsia="仿宋_GB2312"/>
                <w:sz w:val="24"/>
              </w:rPr>
            </w:pPr>
            <w:r>
              <w:rPr>
                <w:rFonts w:ascii="仿宋_GB2312" w:eastAsia="仿宋_GB2312" w:hint="eastAsia"/>
                <w:sz w:val="24"/>
              </w:rPr>
              <w:t>3</w:t>
            </w:r>
          </w:p>
        </w:tc>
        <w:tc>
          <w:tcPr>
            <w:tcW w:w="6660" w:type="dxa"/>
            <w:vAlign w:val="center"/>
          </w:tcPr>
          <w:p w:rsidR="00A11EDF" w:rsidRDefault="006C5211">
            <w:pPr>
              <w:rPr>
                <w:rFonts w:ascii="仿宋_GB2312" w:eastAsia="仿宋_GB2312"/>
                <w:sz w:val="24"/>
              </w:rPr>
            </w:pPr>
            <w:r>
              <w:rPr>
                <w:rFonts w:ascii="仿宋_GB2312" w:eastAsia="仿宋_GB2312" w:hAnsi="仿宋_GB2312" w:hint="eastAsia"/>
                <w:sz w:val="24"/>
              </w:rPr>
              <w:t>表决书复印件</w:t>
            </w:r>
          </w:p>
        </w:tc>
        <w:tc>
          <w:tcPr>
            <w:tcW w:w="1080" w:type="dxa"/>
          </w:tcPr>
          <w:p w:rsidR="00A11EDF" w:rsidRDefault="00A11EDF">
            <w:pPr>
              <w:rPr>
                <w:rFonts w:ascii="仿宋_GB2312" w:eastAsia="仿宋_GB2312"/>
                <w:sz w:val="28"/>
                <w:szCs w:val="28"/>
              </w:rPr>
            </w:pPr>
          </w:p>
        </w:tc>
      </w:tr>
      <w:tr w:rsidR="00A11EDF">
        <w:trPr>
          <w:trHeight w:hRule="exact" w:val="397"/>
          <w:jc w:val="center"/>
        </w:trPr>
        <w:tc>
          <w:tcPr>
            <w:tcW w:w="1260" w:type="dxa"/>
            <w:vMerge/>
          </w:tcPr>
          <w:p w:rsidR="00A11EDF" w:rsidRDefault="00A11EDF">
            <w:pPr>
              <w:rPr>
                <w:rFonts w:ascii="仿宋_GB2312" w:eastAsia="仿宋_GB2312"/>
                <w:sz w:val="24"/>
              </w:rPr>
            </w:pPr>
          </w:p>
        </w:tc>
        <w:tc>
          <w:tcPr>
            <w:tcW w:w="540" w:type="dxa"/>
            <w:vAlign w:val="center"/>
          </w:tcPr>
          <w:p w:rsidR="00A11EDF" w:rsidRDefault="006C5211">
            <w:pPr>
              <w:jc w:val="center"/>
              <w:rPr>
                <w:rFonts w:ascii="仿宋_GB2312" w:eastAsia="仿宋_GB2312"/>
                <w:sz w:val="24"/>
              </w:rPr>
            </w:pPr>
            <w:r>
              <w:rPr>
                <w:rFonts w:ascii="仿宋_GB2312" w:eastAsia="仿宋_GB2312" w:hint="eastAsia"/>
                <w:sz w:val="24"/>
              </w:rPr>
              <w:t>4</w:t>
            </w:r>
          </w:p>
        </w:tc>
        <w:tc>
          <w:tcPr>
            <w:tcW w:w="6660" w:type="dxa"/>
            <w:vAlign w:val="center"/>
          </w:tcPr>
          <w:p w:rsidR="00A11EDF" w:rsidRDefault="006C5211">
            <w:pPr>
              <w:rPr>
                <w:rFonts w:ascii="仿宋_GB2312" w:eastAsia="仿宋_GB2312"/>
                <w:sz w:val="24"/>
              </w:rPr>
            </w:pPr>
            <w:r>
              <w:rPr>
                <w:rFonts w:ascii="仿宋_GB2312" w:eastAsia="仿宋_GB2312" w:hAnsi="仿宋_GB2312" w:hint="eastAsia"/>
                <w:sz w:val="24"/>
              </w:rPr>
              <w:t>中标确认书复印件</w:t>
            </w:r>
          </w:p>
        </w:tc>
        <w:tc>
          <w:tcPr>
            <w:tcW w:w="1080" w:type="dxa"/>
          </w:tcPr>
          <w:p w:rsidR="00A11EDF" w:rsidRDefault="00A11EDF">
            <w:pPr>
              <w:rPr>
                <w:rFonts w:ascii="仿宋_GB2312" w:eastAsia="仿宋_GB2312"/>
                <w:sz w:val="28"/>
                <w:szCs w:val="28"/>
              </w:rPr>
            </w:pPr>
          </w:p>
        </w:tc>
      </w:tr>
      <w:tr w:rsidR="00A11EDF">
        <w:trPr>
          <w:trHeight w:hRule="exact" w:val="397"/>
          <w:jc w:val="center"/>
        </w:trPr>
        <w:tc>
          <w:tcPr>
            <w:tcW w:w="1260" w:type="dxa"/>
            <w:vMerge/>
          </w:tcPr>
          <w:p w:rsidR="00A11EDF" w:rsidRDefault="00A11EDF">
            <w:pPr>
              <w:rPr>
                <w:rFonts w:ascii="仿宋_GB2312" w:eastAsia="仿宋_GB2312"/>
                <w:sz w:val="24"/>
              </w:rPr>
            </w:pPr>
          </w:p>
        </w:tc>
        <w:tc>
          <w:tcPr>
            <w:tcW w:w="540" w:type="dxa"/>
            <w:vAlign w:val="center"/>
          </w:tcPr>
          <w:p w:rsidR="00A11EDF" w:rsidRDefault="006C5211">
            <w:pPr>
              <w:jc w:val="center"/>
              <w:rPr>
                <w:rFonts w:ascii="仿宋_GB2312" w:eastAsia="仿宋_GB2312"/>
                <w:sz w:val="24"/>
              </w:rPr>
            </w:pPr>
            <w:r>
              <w:rPr>
                <w:rFonts w:ascii="仿宋_GB2312" w:eastAsia="仿宋_GB2312" w:hint="eastAsia"/>
                <w:sz w:val="24"/>
              </w:rPr>
              <w:t>5</w:t>
            </w:r>
          </w:p>
        </w:tc>
        <w:tc>
          <w:tcPr>
            <w:tcW w:w="6660" w:type="dxa"/>
            <w:vAlign w:val="center"/>
          </w:tcPr>
          <w:p w:rsidR="00A11EDF" w:rsidRDefault="006C5211">
            <w:pPr>
              <w:rPr>
                <w:rFonts w:ascii="仿宋_GB2312" w:eastAsia="仿宋_GB2312"/>
                <w:sz w:val="24"/>
              </w:rPr>
            </w:pPr>
            <w:r>
              <w:rPr>
                <w:rFonts w:ascii="仿宋_GB2312" w:eastAsia="仿宋_GB2312" w:hAnsi="仿宋_GB2312" w:hint="eastAsia"/>
                <w:sz w:val="24"/>
              </w:rPr>
              <w:t>业主方法定代表人当选证书、身份证和中标方身份证复印件</w:t>
            </w:r>
          </w:p>
        </w:tc>
        <w:tc>
          <w:tcPr>
            <w:tcW w:w="1080" w:type="dxa"/>
          </w:tcPr>
          <w:p w:rsidR="00A11EDF" w:rsidRDefault="00A11EDF">
            <w:pPr>
              <w:rPr>
                <w:rFonts w:ascii="仿宋_GB2312" w:eastAsia="仿宋_GB2312"/>
                <w:sz w:val="28"/>
                <w:szCs w:val="28"/>
              </w:rPr>
            </w:pPr>
          </w:p>
        </w:tc>
      </w:tr>
      <w:tr w:rsidR="00A11EDF">
        <w:trPr>
          <w:trHeight w:val="884"/>
          <w:jc w:val="center"/>
        </w:trPr>
        <w:tc>
          <w:tcPr>
            <w:tcW w:w="1260" w:type="dxa"/>
            <w:vMerge/>
          </w:tcPr>
          <w:p w:rsidR="00A11EDF" w:rsidRDefault="00A11EDF">
            <w:pPr>
              <w:rPr>
                <w:rFonts w:ascii="仿宋_GB2312" w:eastAsia="仿宋_GB2312"/>
                <w:sz w:val="24"/>
              </w:rPr>
            </w:pPr>
          </w:p>
        </w:tc>
        <w:tc>
          <w:tcPr>
            <w:tcW w:w="8280" w:type="dxa"/>
            <w:gridSpan w:val="3"/>
            <w:vAlign w:val="center"/>
          </w:tcPr>
          <w:p w:rsidR="00A11EDF" w:rsidRDefault="006C5211">
            <w:pPr>
              <w:spacing w:line="400" w:lineRule="exact"/>
              <w:rPr>
                <w:rFonts w:ascii="仿宋_GB2312" w:eastAsia="仿宋_GB2312" w:hAnsi="仿宋_GB2312"/>
                <w:sz w:val="24"/>
              </w:rPr>
            </w:pPr>
            <w:r>
              <w:rPr>
                <w:rFonts w:ascii="仿宋_GB2312" w:eastAsia="仿宋_GB2312" w:hAnsi="仿宋_GB2312" w:hint="eastAsia"/>
                <w:sz w:val="24"/>
              </w:rPr>
              <w:t>注：根据XX镇（街）司法所的要求，投标后应先由业主方到XX镇（街）司法所（电话：）衔接合同见证业务，提交以上资料进行审核，等待XX镇司法所通知具体时间后，组织中标方到司法所签订并见证合同。</w:t>
            </w:r>
          </w:p>
        </w:tc>
      </w:tr>
    </w:tbl>
    <w:p w:rsidR="00A11EDF" w:rsidRDefault="00A11EDF">
      <w:pPr>
        <w:spacing w:line="160" w:lineRule="exact"/>
        <w:ind w:leftChars="-100" w:left="-210" w:rightChars="-100" w:right="-210"/>
        <w:rPr>
          <w:rFonts w:ascii="仿宋_GB2312" w:eastAsia="仿宋_GB2312" w:hAnsi="宋体"/>
          <w:sz w:val="24"/>
        </w:rPr>
      </w:pPr>
    </w:p>
    <w:p w:rsidR="00A11EDF" w:rsidRDefault="006C5211">
      <w:pPr>
        <w:spacing w:line="300" w:lineRule="exact"/>
        <w:ind w:leftChars="-100" w:left="510" w:rightChars="-100" w:right="-210" w:hangingChars="300" w:hanging="720"/>
        <w:rPr>
          <w:rFonts w:ascii="仿宋_GB2312" w:eastAsia="仿宋_GB2312" w:hAnsi="宋体"/>
          <w:sz w:val="24"/>
        </w:rPr>
      </w:pPr>
      <w:r>
        <w:rPr>
          <w:rFonts w:ascii="仿宋_GB2312" w:eastAsia="仿宋_GB2312" w:hAnsi="宋体" w:hint="eastAsia"/>
          <w:sz w:val="24"/>
        </w:rPr>
        <w:t>注：1.出让方(出租方)提交的1-3为准予交易的批准材料，各一式两份，完成后各退回一份，其余不予退回。</w:t>
      </w:r>
    </w:p>
    <w:p w:rsidR="00A11EDF" w:rsidRDefault="006C5211">
      <w:pPr>
        <w:spacing w:line="300" w:lineRule="exact"/>
        <w:ind w:leftChars="128" w:left="509" w:rightChars="-100" w:right="-210" w:hangingChars="100" w:hanging="240"/>
        <w:rPr>
          <w:rFonts w:ascii="仿宋_GB2312" w:eastAsia="仿宋_GB2312" w:hAnsi="宋体"/>
          <w:sz w:val="24"/>
        </w:rPr>
      </w:pPr>
      <w:r>
        <w:rPr>
          <w:rFonts w:ascii="仿宋_GB2312" w:eastAsia="仿宋_GB2312" w:hAnsi="宋体" w:hint="eastAsia"/>
          <w:sz w:val="24"/>
        </w:rPr>
        <w:t>2.交易日前由业主通知报名人、业主方相关干部、代表交易具体时间、地点，报名结束后业主请提前将带报名表到镇；交易当天业主方带印章参加交易会。</w:t>
      </w:r>
    </w:p>
    <w:p w:rsidR="00A11EDF" w:rsidRDefault="006C5211">
      <w:pPr>
        <w:spacing w:line="300" w:lineRule="exact"/>
        <w:ind w:leftChars="128" w:left="509" w:rightChars="-100" w:right="-210" w:hangingChars="100" w:hanging="240"/>
        <w:rPr>
          <w:sz w:val="44"/>
          <w:szCs w:val="44"/>
        </w:rPr>
      </w:pPr>
      <w:r>
        <w:rPr>
          <w:rFonts w:ascii="仿宋_GB2312" w:eastAsia="仿宋_GB2312" w:hAnsi="宋体" w:hint="eastAsia"/>
          <w:sz w:val="24"/>
        </w:rPr>
        <w:t>3.</w:t>
      </w:r>
      <w:r>
        <w:rPr>
          <w:rFonts w:ascii="仿宋_GB2312" w:eastAsia="仿宋_GB2312" w:hAnsi="宋体" w:hint="eastAsia"/>
          <w:b/>
          <w:sz w:val="24"/>
        </w:rPr>
        <w:t>工程类招标项目</w:t>
      </w:r>
      <w:r>
        <w:rPr>
          <w:rFonts w:ascii="仿宋_GB2312" w:eastAsia="仿宋_GB2312" w:hAnsi="宋体" w:hint="eastAsia"/>
          <w:sz w:val="24"/>
        </w:rPr>
        <w:t>参照产权交易项目提交资料，</w:t>
      </w:r>
      <w:r>
        <w:rPr>
          <w:rFonts w:ascii="仿宋_GB2312" w:eastAsia="仿宋_GB2312" w:hAnsi="宋体" w:hint="eastAsia"/>
          <w:b/>
          <w:sz w:val="24"/>
          <w:u w:val="single"/>
        </w:rPr>
        <w:t>业主方</w:t>
      </w:r>
      <w:r>
        <w:rPr>
          <w:rFonts w:ascii="仿宋_GB2312" w:eastAsia="仿宋_GB2312" w:hAnsi="宋体" w:hint="eastAsia"/>
          <w:sz w:val="24"/>
        </w:rPr>
        <w:t>还应提供工程设计、预算，</w:t>
      </w:r>
      <w:r>
        <w:rPr>
          <w:rFonts w:ascii="仿宋_GB2312" w:eastAsia="仿宋_GB2312" w:hint="eastAsia"/>
          <w:sz w:val="24"/>
        </w:rPr>
        <w:t>视</w:t>
      </w:r>
      <w:r>
        <w:rPr>
          <w:rFonts w:ascii="仿宋_GB2312" w:eastAsia="仿宋_GB2312" w:hint="eastAsia"/>
          <w:spacing w:val="-4"/>
          <w:sz w:val="24"/>
        </w:rPr>
        <w:t>工程项目的需要</w:t>
      </w:r>
      <w:r>
        <w:rPr>
          <w:rFonts w:ascii="仿宋_GB2312" w:eastAsia="仿宋_GB2312" w:hAnsi="宋体" w:hint="eastAsia"/>
          <w:b/>
          <w:spacing w:val="-4"/>
          <w:sz w:val="24"/>
          <w:u w:val="single"/>
        </w:rPr>
        <w:t>报名人</w:t>
      </w:r>
      <w:r>
        <w:rPr>
          <w:rFonts w:ascii="仿宋_GB2312" w:eastAsia="仿宋_GB2312" w:hint="eastAsia"/>
          <w:spacing w:val="-4"/>
          <w:sz w:val="24"/>
        </w:rPr>
        <w:t>提供建筑企业法人资质证书、营业执照、安全生产许可证、</w:t>
      </w:r>
      <w:r>
        <w:rPr>
          <w:rFonts w:ascii="仿宋_GB2312" w:eastAsia="仿宋_GB2312" w:hint="eastAsia"/>
          <w:sz w:val="24"/>
        </w:rPr>
        <w:t>法定代表人身份证等（加具公章），如属委托的请提交委托书和受托人的身份证复印件。</w:t>
      </w:r>
    </w:p>
    <w:p w:rsidR="00A11EDF" w:rsidRDefault="00A11EDF"/>
    <w:sectPr w:rsidR="00A11E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2F4" w:rsidRDefault="00B312F4">
      <w:r>
        <w:separator/>
      </w:r>
    </w:p>
  </w:endnote>
  <w:endnote w:type="continuationSeparator" w:id="0">
    <w:p w:rsidR="00B312F4" w:rsidRDefault="00B3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altName w:val="Webdings"/>
    <w:charset w:val="00"/>
    <w:family w:val="auto"/>
    <w:pitch w:val="default"/>
    <w:sig w:usb0="00000000" w:usb1="00000000" w:usb2="00000000" w:usb3="00000000" w:csb0="80000000" w:csb1="00000000"/>
  </w:font>
  <w:font w:name="方正小标宋_GBK">
    <w:altName w:val="微软雅黑"/>
    <w:charset w:val="86"/>
    <w:family w:val="script"/>
    <w:pitch w:val="default"/>
    <w:sig w:usb0="00000000" w:usb1="0000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华文中宋">
    <w:charset w:val="86"/>
    <w:family w:val="auto"/>
    <w:pitch w:val="default"/>
    <w:sig w:usb0="00000287" w:usb1="080F0000" w:usb2="00000000" w:usb3="00000000" w:csb0="0004009F" w:csb1="DFD7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EDF" w:rsidRDefault="006C5211">
    <w:pPr>
      <w:pStyle w:val="a3"/>
      <w:framePr w:wrap="around" w:vAnchor="text" w:hAnchor="margin" w:xAlign="outside" w:y="1"/>
      <w:jc w:val="center"/>
    </w:pPr>
    <w:r>
      <w:rPr>
        <w:rStyle w:val="a7"/>
        <w:rFonts w:ascii="宋体" w:hAnsi="宋体" w:hint="eastAsia"/>
        <w:sz w:val="28"/>
        <w:szCs w:val="28"/>
      </w:rPr>
      <w:t xml:space="preserve">— </w:t>
    </w:r>
    <w:r>
      <w:rPr>
        <w:rFonts w:ascii="宋体" w:hAnsi="宋体"/>
        <w:sz w:val="28"/>
        <w:szCs w:val="28"/>
      </w:rPr>
      <w:fldChar w:fldCharType="begin"/>
    </w:r>
    <w:r>
      <w:rPr>
        <w:rStyle w:val="a7"/>
        <w:rFonts w:ascii="宋体" w:hAnsi="宋体"/>
        <w:sz w:val="28"/>
        <w:szCs w:val="28"/>
      </w:rPr>
      <w:instrText xml:space="preserve">PAGE  </w:instrText>
    </w:r>
    <w:r>
      <w:rPr>
        <w:rFonts w:ascii="宋体" w:hAnsi="宋体"/>
        <w:sz w:val="28"/>
        <w:szCs w:val="28"/>
      </w:rPr>
      <w:fldChar w:fldCharType="separate"/>
    </w:r>
    <w:r w:rsidR="004A417A">
      <w:rPr>
        <w:rStyle w:val="a7"/>
        <w:rFonts w:ascii="宋体" w:hAnsi="宋体"/>
        <w:noProof/>
        <w:sz w:val="28"/>
        <w:szCs w:val="28"/>
      </w:rPr>
      <w:t>2</w:t>
    </w:r>
    <w:r>
      <w:rPr>
        <w:rFonts w:ascii="宋体" w:hAnsi="宋体"/>
        <w:sz w:val="28"/>
        <w:szCs w:val="28"/>
      </w:rPr>
      <w:fldChar w:fldCharType="end"/>
    </w:r>
    <w:r>
      <w:rPr>
        <w:rStyle w:val="a7"/>
        <w:rFonts w:ascii="宋体" w:hAnsi="宋体" w:hint="eastAsia"/>
        <w:sz w:val="28"/>
        <w:szCs w:val="28"/>
      </w:rPr>
      <w:t xml:space="preserve"> —</w:t>
    </w:r>
  </w:p>
  <w:p w:rsidR="00A11EDF" w:rsidRDefault="00A11EDF">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2F4" w:rsidRDefault="00B312F4">
      <w:r>
        <w:separator/>
      </w:r>
    </w:p>
  </w:footnote>
  <w:footnote w:type="continuationSeparator" w:id="0">
    <w:p w:rsidR="00B312F4" w:rsidRDefault="00B312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BF694F"/>
    <w:multiLevelType w:val="singleLevel"/>
    <w:tmpl w:val="E1BF694F"/>
    <w:lvl w:ilvl="0">
      <w:start w:val="6"/>
      <w:numFmt w:val="decimal"/>
      <w:suff w:val="space"/>
      <w:lvlText w:val="%1."/>
      <w:lvlJc w:val="left"/>
    </w:lvl>
  </w:abstractNum>
  <w:abstractNum w:abstractNumId="1">
    <w:nsid w:val="78AA720F"/>
    <w:multiLevelType w:val="singleLevel"/>
    <w:tmpl w:val="78AA720F"/>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jODc0ZjFiMjdiYzVmNDU0MTRlMzRjMjAxYjA3ZGUifQ=="/>
  </w:docVars>
  <w:rsids>
    <w:rsidRoot w:val="00A11EDF"/>
    <w:rsid w:val="000E5D71"/>
    <w:rsid w:val="004A417A"/>
    <w:rsid w:val="006C5211"/>
    <w:rsid w:val="006F7948"/>
    <w:rsid w:val="00A11EDF"/>
    <w:rsid w:val="00A244F5"/>
    <w:rsid w:val="00B312F4"/>
    <w:rsid w:val="00C228E8"/>
    <w:rsid w:val="01083784"/>
    <w:rsid w:val="0160084E"/>
    <w:rsid w:val="019B1886"/>
    <w:rsid w:val="02860F03"/>
    <w:rsid w:val="03802AE2"/>
    <w:rsid w:val="03CC04E0"/>
    <w:rsid w:val="03DF3BE6"/>
    <w:rsid w:val="04635FDA"/>
    <w:rsid w:val="04936AD7"/>
    <w:rsid w:val="04C17856"/>
    <w:rsid w:val="05157BA2"/>
    <w:rsid w:val="05596CF9"/>
    <w:rsid w:val="05AB3589"/>
    <w:rsid w:val="06283DAE"/>
    <w:rsid w:val="062A142B"/>
    <w:rsid w:val="068E795F"/>
    <w:rsid w:val="070D4F0F"/>
    <w:rsid w:val="08F16230"/>
    <w:rsid w:val="09A45050"/>
    <w:rsid w:val="09B62700"/>
    <w:rsid w:val="0AB50A9D"/>
    <w:rsid w:val="0ACE6829"/>
    <w:rsid w:val="0B7C44D7"/>
    <w:rsid w:val="0BCB0FBA"/>
    <w:rsid w:val="0BCC066D"/>
    <w:rsid w:val="0C35511F"/>
    <w:rsid w:val="0C782EF0"/>
    <w:rsid w:val="0D611BD6"/>
    <w:rsid w:val="0D9D0734"/>
    <w:rsid w:val="0D9F1204"/>
    <w:rsid w:val="0DD17D5D"/>
    <w:rsid w:val="0DF76096"/>
    <w:rsid w:val="0E1A1D85"/>
    <w:rsid w:val="0E9B2EC6"/>
    <w:rsid w:val="0EA16002"/>
    <w:rsid w:val="0F242EBB"/>
    <w:rsid w:val="0F4A7175"/>
    <w:rsid w:val="1052634A"/>
    <w:rsid w:val="10560CAE"/>
    <w:rsid w:val="10BF6358"/>
    <w:rsid w:val="10CF50A9"/>
    <w:rsid w:val="10D95F27"/>
    <w:rsid w:val="10E10378"/>
    <w:rsid w:val="10EA3C90"/>
    <w:rsid w:val="11160F29"/>
    <w:rsid w:val="118318F7"/>
    <w:rsid w:val="11BD75F7"/>
    <w:rsid w:val="11D010D8"/>
    <w:rsid w:val="122136E2"/>
    <w:rsid w:val="12231617"/>
    <w:rsid w:val="1255782F"/>
    <w:rsid w:val="12681CE1"/>
    <w:rsid w:val="12E90E7B"/>
    <w:rsid w:val="12F11306"/>
    <w:rsid w:val="137B10C2"/>
    <w:rsid w:val="13C06F2A"/>
    <w:rsid w:val="13E96481"/>
    <w:rsid w:val="14353475"/>
    <w:rsid w:val="1468384A"/>
    <w:rsid w:val="147D6BCA"/>
    <w:rsid w:val="149F1820"/>
    <w:rsid w:val="14EB0D23"/>
    <w:rsid w:val="1540253C"/>
    <w:rsid w:val="16161084"/>
    <w:rsid w:val="164E02F9"/>
    <w:rsid w:val="16556050"/>
    <w:rsid w:val="165D4F05"/>
    <w:rsid w:val="182D5645"/>
    <w:rsid w:val="197902A7"/>
    <w:rsid w:val="1A05194C"/>
    <w:rsid w:val="1A0A34DF"/>
    <w:rsid w:val="1A22449B"/>
    <w:rsid w:val="1A472154"/>
    <w:rsid w:val="1A9707FA"/>
    <w:rsid w:val="1B7C2517"/>
    <w:rsid w:val="1BFE2CE6"/>
    <w:rsid w:val="1C5D1630"/>
    <w:rsid w:val="1C662D65"/>
    <w:rsid w:val="1C774776"/>
    <w:rsid w:val="1CBF2475"/>
    <w:rsid w:val="1CCB4F2A"/>
    <w:rsid w:val="1DAD3F4A"/>
    <w:rsid w:val="1DE008F5"/>
    <w:rsid w:val="1E4D747A"/>
    <w:rsid w:val="1F095C2A"/>
    <w:rsid w:val="1F3802BD"/>
    <w:rsid w:val="2000702C"/>
    <w:rsid w:val="20432054"/>
    <w:rsid w:val="205713A0"/>
    <w:rsid w:val="205775A0"/>
    <w:rsid w:val="214473ED"/>
    <w:rsid w:val="214E201A"/>
    <w:rsid w:val="21860050"/>
    <w:rsid w:val="218C669E"/>
    <w:rsid w:val="219750A0"/>
    <w:rsid w:val="21E36600"/>
    <w:rsid w:val="220F3557"/>
    <w:rsid w:val="22E744E2"/>
    <w:rsid w:val="2355143D"/>
    <w:rsid w:val="2359220B"/>
    <w:rsid w:val="238A5F5C"/>
    <w:rsid w:val="23C15FD1"/>
    <w:rsid w:val="23DE554F"/>
    <w:rsid w:val="2401386A"/>
    <w:rsid w:val="24CF521F"/>
    <w:rsid w:val="24ED7B29"/>
    <w:rsid w:val="253357AE"/>
    <w:rsid w:val="25506360"/>
    <w:rsid w:val="26103D41"/>
    <w:rsid w:val="263317DE"/>
    <w:rsid w:val="264F6BBB"/>
    <w:rsid w:val="2657371E"/>
    <w:rsid w:val="269C55D5"/>
    <w:rsid w:val="274C44BC"/>
    <w:rsid w:val="27DE1C0B"/>
    <w:rsid w:val="27E261BD"/>
    <w:rsid w:val="282F4953"/>
    <w:rsid w:val="28A569C3"/>
    <w:rsid w:val="291C66DF"/>
    <w:rsid w:val="2938747F"/>
    <w:rsid w:val="294C32E2"/>
    <w:rsid w:val="2A135357"/>
    <w:rsid w:val="2A4B1EFC"/>
    <w:rsid w:val="2A504A39"/>
    <w:rsid w:val="2B242804"/>
    <w:rsid w:val="2B6F5066"/>
    <w:rsid w:val="2B8B3C89"/>
    <w:rsid w:val="2BBD3699"/>
    <w:rsid w:val="2C12290F"/>
    <w:rsid w:val="2C5767F6"/>
    <w:rsid w:val="2CE44ADD"/>
    <w:rsid w:val="2E725599"/>
    <w:rsid w:val="2E975D9B"/>
    <w:rsid w:val="2EAB2859"/>
    <w:rsid w:val="2F45680A"/>
    <w:rsid w:val="2F4F7689"/>
    <w:rsid w:val="2FA92BEF"/>
    <w:rsid w:val="2FB76FDC"/>
    <w:rsid w:val="2FBA7171"/>
    <w:rsid w:val="30406FD1"/>
    <w:rsid w:val="30640F12"/>
    <w:rsid w:val="30BD6874"/>
    <w:rsid w:val="30BE2993"/>
    <w:rsid w:val="3216623C"/>
    <w:rsid w:val="331E7D95"/>
    <w:rsid w:val="332E2F02"/>
    <w:rsid w:val="33437504"/>
    <w:rsid w:val="334E7C57"/>
    <w:rsid w:val="340053F5"/>
    <w:rsid w:val="35E11C38"/>
    <w:rsid w:val="35FC1BEC"/>
    <w:rsid w:val="36405F7D"/>
    <w:rsid w:val="36910587"/>
    <w:rsid w:val="36CA5847"/>
    <w:rsid w:val="370B6CF4"/>
    <w:rsid w:val="371C774F"/>
    <w:rsid w:val="377C1237"/>
    <w:rsid w:val="38A9721D"/>
    <w:rsid w:val="38EA0710"/>
    <w:rsid w:val="3902576C"/>
    <w:rsid w:val="39987E7E"/>
    <w:rsid w:val="39C756AE"/>
    <w:rsid w:val="3A055E7A"/>
    <w:rsid w:val="3ADB6274"/>
    <w:rsid w:val="3B6F75B2"/>
    <w:rsid w:val="3BF33A92"/>
    <w:rsid w:val="3C4542ED"/>
    <w:rsid w:val="3CAF5C0A"/>
    <w:rsid w:val="3D80667C"/>
    <w:rsid w:val="3DA6700D"/>
    <w:rsid w:val="3F034248"/>
    <w:rsid w:val="3FB13BF5"/>
    <w:rsid w:val="3FBC2F4A"/>
    <w:rsid w:val="40185A2C"/>
    <w:rsid w:val="4019391A"/>
    <w:rsid w:val="4029565D"/>
    <w:rsid w:val="40D0614F"/>
    <w:rsid w:val="41872CB2"/>
    <w:rsid w:val="41FF4F3E"/>
    <w:rsid w:val="42724A79"/>
    <w:rsid w:val="42B07FE6"/>
    <w:rsid w:val="42B51AA1"/>
    <w:rsid w:val="42F8193B"/>
    <w:rsid w:val="4355293C"/>
    <w:rsid w:val="4365448B"/>
    <w:rsid w:val="439058F2"/>
    <w:rsid w:val="43BB30E7"/>
    <w:rsid w:val="43F3462F"/>
    <w:rsid w:val="44613C8E"/>
    <w:rsid w:val="44C77E86"/>
    <w:rsid w:val="44EC70BB"/>
    <w:rsid w:val="4545078A"/>
    <w:rsid w:val="45701CAF"/>
    <w:rsid w:val="45801ED6"/>
    <w:rsid w:val="458C4D3B"/>
    <w:rsid w:val="4614088C"/>
    <w:rsid w:val="46D52B6D"/>
    <w:rsid w:val="47653A95"/>
    <w:rsid w:val="479355B7"/>
    <w:rsid w:val="48195197"/>
    <w:rsid w:val="48C31DB3"/>
    <w:rsid w:val="48EE7ABB"/>
    <w:rsid w:val="490006F5"/>
    <w:rsid w:val="49CF169A"/>
    <w:rsid w:val="49E044F4"/>
    <w:rsid w:val="4A993A56"/>
    <w:rsid w:val="4A9E2E1A"/>
    <w:rsid w:val="4ABB1C1E"/>
    <w:rsid w:val="4AC167CD"/>
    <w:rsid w:val="4B3A2EE9"/>
    <w:rsid w:val="4B8224CF"/>
    <w:rsid w:val="4BB10299"/>
    <w:rsid w:val="4BC915C7"/>
    <w:rsid w:val="4BFC604B"/>
    <w:rsid w:val="4C0010D8"/>
    <w:rsid w:val="4C20213F"/>
    <w:rsid w:val="4CD945DE"/>
    <w:rsid w:val="4D492C42"/>
    <w:rsid w:val="4DDC31CA"/>
    <w:rsid w:val="4E1313F6"/>
    <w:rsid w:val="4E562DA0"/>
    <w:rsid w:val="4E723934"/>
    <w:rsid w:val="4F707ABB"/>
    <w:rsid w:val="4FB07878"/>
    <w:rsid w:val="4FD95020"/>
    <w:rsid w:val="50C344A0"/>
    <w:rsid w:val="50D829F0"/>
    <w:rsid w:val="517A718D"/>
    <w:rsid w:val="523227C6"/>
    <w:rsid w:val="526112FD"/>
    <w:rsid w:val="532F31A9"/>
    <w:rsid w:val="53F57F4F"/>
    <w:rsid w:val="53FA6195"/>
    <w:rsid w:val="55684751"/>
    <w:rsid w:val="559E63C4"/>
    <w:rsid w:val="55D32512"/>
    <w:rsid w:val="565133D1"/>
    <w:rsid w:val="568D26C1"/>
    <w:rsid w:val="572A43B4"/>
    <w:rsid w:val="575B456D"/>
    <w:rsid w:val="5785411C"/>
    <w:rsid w:val="57B456D5"/>
    <w:rsid w:val="57EF1159"/>
    <w:rsid w:val="57F77222"/>
    <w:rsid w:val="58871392"/>
    <w:rsid w:val="588E2720"/>
    <w:rsid w:val="58DA7713"/>
    <w:rsid w:val="59080725"/>
    <w:rsid w:val="5947124D"/>
    <w:rsid w:val="5955323E"/>
    <w:rsid w:val="59F6057D"/>
    <w:rsid w:val="5A1074F0"/>
    <w:rsid w:val="5A3D4F8B"/>
    <w:rsid w:val="5A8A6572"/>
    <w:rsid w:val="5A8F4A09"/>
    <w:rsid w:val="5AEE56F8"/>
    <w:rsid w:val="5C226863"/>
    <w:rsid w:val="5C5030D5"/>
    <w:rsid w:val="5C89723A"/>
    <w:rsid w:val="5C950521"/>
    <w:rsid w:val="5D1E0517"/>
    <w:rsid w:val="5D656FA2"/>
    <w:rsid w:val="5E054158"/>
    <w:rsid w:val="5E2579DF"/>
    <w:rsid w:val="5E2D10B7"/>
    <w:rsid w:val="5F917D19"/>
    <w:rsid w:val="5FBD0D16"/>
    <w:rsid w:val="5FD72BFF"/>
    <w:rsid w:val="5FF76DFD"/>
    <w:rsid w:val="60765F74"/>
    <w:rsid w:val="60883EF9"/>
    <w:rsid w:val="60985055"/>
    <w:rsid w:val="60996106"/>
    <w:rsid w:val="60FD39DD"/>
    <w:rsid w:val="61823001"/>
    <w:rsid w:val="62131FDF"/>
    <w:rsid w:val="62314848"/>
    <w:rsid w:val="62E05B7E"/>
    <w:rsid w:val="62EF025F"/>
    <w:rsid w:val="634B06D5"/>
    <w:rsid w:val="63775F13"/>
    <w:rsid w:val="63BC77A2"/>
    <w:rsid w:val="63CD3D3D"/>
    <w:rsid w:val="63F41FD1"/>
    <w:rsid w:val="64124205"/>
    <w:rsid w:val="64301075"/>
    <w:rsid w:val="64393E88"/>
    <w:rsid w:val="647105EB"/>
    <w:rsid w:val="66620CC2"/>
    <w:rsid w:val="66B27F22"/>
    <w:rsid w:val="66CD2666"/>
    <w:rsid w:val="671C6237"/>
    <w:rsid w:val="677D408C"/>
    <w:rsid w:val="67CC6582"/>
    <w:rsid w:val="67FA1B80"/>
    <w:rsid w:val="686139AD"/>
    <w:rsid w:val="69E53260"/>
    <w:rsid w:val="69EA4C26"/>
    <w:rsid w:val="6A13043A"/>
    <w:rsid w:val="6C450EF0"/>
    <w:rsid w:val="6D1A1643"/>
    <w:rsid w:val="6D9B2892"/>
    <w:rsid w:val="6DE74955"/>
    <w:rsid w:val="6DF34CD9"/>
    <w:rsid w:val="6E9F0D8B"/>
    <w:rsid w:val="6F3040D9"/>
    <w:rsid w:val="6F5A2F04"/>
    <w:rsid w:val="6FBD2F8F"/>
    <w:rsid w:val="70090BB2"/>
    <w:rsid w:val="70357BF9"/>
    <w:rsid w:val="70E46F2A"/>
    <w:rsid w:val="7124644E"/>
    <w:rsid w:val="71B341DA"/>
    <w:rsid w:val="71F66F14"/>
    <w:rsid w:val="72165809"/>
    <w:rsid w:val="72693B8A"/>
    <w:rsid w:val="73530396"/>
    <w:rsid w:val="73706513"/>
    <w:rsid w:val="73AF26D7"/>
    <w:rsid w:val="73DF45AA"/>
    <w:rsid w:val="73E7745D"/>
    <w:rsid w:val="73F456D6"/>
    <w:rsid w:val="742262E4"/>
    <w:rsid w:val="74FE5C82"/>
    <w:rsid w:val="750B0F29"/>
    <w:rsid w:val="751B75FD"/>
    <w:rsid w:val="75CA41CF"/>
    <w:rsid w:val="768054C7"/>
    <w:rsid w:val="768A2321"/>
    <w:rsid w:val="76EA09AD"/>
    <w:rsid w:val="772644C6"/>
    <w:rsid w:val="772B3B04"/>
    <w:rsid w:val="78280044"/>
    <w:rsid w:val="783C16A0"/>
    <w:rsid w:val="78433660"/>
    <w:rsid w:val="796C2858"/>
    <w:rsid w:val="7997722F"/>
    <w:rsid w:val="7A335E70"/>
    <w:rsid w:val="7A702074"/>
    <w:rsid w:val="7AC57694"/>
    <w:rsid w:val="7AE27356"/>
    <w:rsid w:val="7B4E6013"/>
    <w:rsid w:val="7BA33D2C"/>
    <w:rsid w:val="7C281342"/>
    <w:rsid w:val="7C480CB4"/>
    <w:rsid w:val="7C743857"/>
    <w:rsid w:val="7CA9195E"/>
    <w:rsid w:val="7D513693"/>
    <w:rsid w:val="7DAC69B0"/>
    <w:rsid w:val="7DC66335"/>
    <w:rsid w:val="7DFF5468"/>
    <w:rsid w:val="7E046E5D"/>
    <w:rsid w:val="7E260644"/>
    <w:rsid w:val="7E33504C"/>
    <w:rsid w:val="7E6A3164"/>
    <w:rsid w:val="7EC46054"/>
    <w:rsid w:val="7EDA196C"/>
    <w:rsid w:val="7EE92EB2"/>
    <w:rsid w:val="7F2552DD"/>
    <w:rsid w:val="7F2D4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pPr>
      <w:jc w:val="left"/>
      <w:outlineLvl w:val="2"/>
    </w:pPr>
    <w:rPr>
      <w:rFonts w:ascii="宋体" w:eastAsia="宋体" w:hAnsi="宋体" w:cs="Times New Roman"/>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footnote text"/>
    <w:basedOn w:val="a"/>
    <w:qFormat/>
    <w:pPr>
      <w:snapToGrid w:val="0"/>
      <w:jc w:val="left"/>
    </w:pPr>
    <w:rPr>
      <w:rFonts w:eastAsia="仿宋_GB2312"/>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table" w:styleId="a6">
    <w:name w:val="Table Grid"/>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7">
    <w:name w:val="page number"/>
    <w:basedOn w:val="a0"/>
    <w:qFormat/>
  </w:style>
  <w:style w:type="character" w:styleId="a8">
    <w:name w:val="Hyperlink"/>
    <w:basedOn w:val="a0"/>
    <w:qFormat/>
    <w:rPr>
      <w:color w:val="0000FF"/>
      <w:u w:val="single"/>
    </w:rPr>
  </w:style>
  <w:style w:type="paragraph" w:customStyle="1" w:styleId="New">
    <w:name w:val="正文 New"/>
    <w:qFormat/>
    <w:pPr>
      <w:widowControl w:val="0"/>
      <w:jc w:val="both"/>
    </w:pPr>
    <w:rPr>
      <w:kern w:val="2"/>
      <w:sz w:val="21"/>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NewNew">
    <w:name w:val="正文 New New"/>
    <w:qFormat/>
    <w:pPr>
      <w:widowControl w:val="0"/>
      <w:jc w:val="both"/>
    </w:pPr>
    <w:rPr>
      <w:kern w:val="2"/>
      <w:sz w:val="21"/>
      <w:szCs w:val="24"/>
    </w:rPr>
  </w:style>
  <w:style w:type="paragraph" w:customStyle="1" w:styleId="NewNewNew">
    <w:name w:val="正文 New New New"/>
    <w:qFormat/>
    <w:pPr>
      <w:widowControl w:val="0"/>
      <w:jc w:val="both"/>
    </w:pPr>
    <w:rPr>
      <w:kern w:val="2"/>
      <w:sz w:val="21"/>
      <w:szCs w:val="24"/>
    </w:rPr>
  </w:style>
  <w:style w:type="paragraph" w:customStyle="1" w:styleId="NewNewNewNew">
    <w:name w:val="正文 New New New New"/>
    <w:qFormat/>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pPr>
      <w:jc w:val="left"/>
      <w:outlineLvl w:val="2"/>
    </w:pPr>
    <w:rPr>
      <w:rFonts w:ascii="宋体" w:eastAsia="宋体" w:hAnsi="宋体" w:cs="Times New Roman"/>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footnote text"/>
    <w:basedOn w:val="a"/>
    <w:qFormat/>
    <w:pPr>
      <w:snapToGrid w:val="0"/>
      <w:jc w:val="left"/>
    </w:pPr>
    <w:rPr>
      <w:rFonts w:eastAsia="仿宋_GB2312"/>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table" w:styleId="a6">
    <w:name w:val="Table Grid"/>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7">
    <w:name w:val="page number"/>
    <w:basedOn w:val="a0"/>
    <w:qFormat/>
  </w:style>
  <w:style w:type="character" w:styleId="a8">
    <w:name w:val="Hyperlink"/>
    <w:basedOn w:val="a0"/>
    <w:qFormat/>
    <w:rPr>
      <w:color w:val="0000FF"/>
      <w:u w:val="single"/>
    </w:rPr>
  </w:style>
  <w:style w:type="paragraph" w:customStyle="1" w:styleId="New">
    <w:name w:val="正文 New"/>
    <w:qFormat/>
    <w:pPr>
      <w:widowControl w:val="0"/>
      <w:jc w:val="both"/>
    </w:pPr>
    <w:rPr>
      <w:kern w:val="2"/>
      <w:sz w:val="21"/>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NewNew">
    <w:name w:val="正文 New New"/>
    <w:qFormat/>
    <w:pPr>
      <w:widowControl w:val="0"/>
      <w:jc w:val="both"/>
    </w:pPr>
    <w:rPr>
      <w:kern w:val="2"/>
      <w:sz w:val="21"/>
      <w:szCs w:val="24"/>
    </w:rPr>
  </w:style>
  <w:style w:type="paragraph" w:customStyle="1" w:styleId="NewNewNew">
    <w:name w:val="正文 New New New"/>
    <w:qFormat/>
    <w:pPr>
      <w:widowControl w:val="0"/>
      <w:jc w:val="both"/>
    </w:pPr>
    <w:rPr>
      <w:kern w:val="2"/>
      <w:sz w:val="21"/>
      <w:szCs w:val="24"/>
    </w:rPr>
  </w:style>
  <w:style w:type="paragraph" w:customStyle="1" w:styleId="NewNewNewNew">
    <w:name w:val="正文 New New New New"/>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1487;&#29992;U&#30424;&#23384;&#20132;&#25110;&#21457;&#30005;&#23376;&#37038;&#20214;&#33267;&#38215;&#21496;&#27861;&#25152;&#37038;&#31665;:xcsifa@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31</Pages>
  <Words>2289</Words>
  <Characters>13050</Characters>
  <Application>Microsoft Office Word</Application>
  <DocSecurity>0</DocSecurity>
  <Lines>108</Lines>
  <Paragraphs>30</Paragraphs>
  <ScaleCrop>false</ScaleCrop>
  <Company/>
  <LinksUpToDate>false</LinksUpToDate>
  <CharactersWithSpaces>15309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王润如</cp:lastModifiedBy>
  <cp:revision>3</cp:revision>
  <dcterms:created xsi:type="dcterms:W3CDTF">2014-10-29T12:08:00Z</dcterms:created>
  <dcterms:modified xsi:type="dcterms:W3CDTF">2022-06-17T07:15:00Z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C2B19367702141DCBD650BD9B5484AD0</vt:lpwstr>
  </property>
</Properties>
</file>