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湛江市坡头区应急管理局关于公开聘任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应急管理综合行政执法社会监督员公告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为加强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坡头区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急管理系统综合行政执法专业力量建设，有效整合利用社会人才资源，进一步提升应急管理综合行政执法水平，现面向社会公开聘任应急管理综合行政执法社会监督员（以下简称：社会监督员），具体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一、聘任计划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采取自愿报名、单位推荐相结合的方式，计划面向人大代表、政协委员、专家学者、新闻媒体代表、行业协会、高校研究机构、企业等社会各界人士中聘任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名社会监督员。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二、报名时间和方式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（一）报名方式：现场报名，提交报名材料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（二）报名时间：报名时间从发布公告开始至2023年12月10日。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（三）报名地点：湛江市坡头区灯塔路39号，联系电话：0759—3955216。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三、报名条件和要求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能够遵守国家法律、法规、规章和政策，具有较强的社会责任心和正义感，坚持原则、诚信公道，无违法违纪不良信用记录等情况。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户籍所在地、工作地或常住地在湛江市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坡头区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行政区域范围内，18周岁以上65周岁以下，具有完全民事行为能力；身体健康，愿意担任社会监督员并承担相关工作职责。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热心支持应急管理事业，具有良好的思想政治素质，有较强的社会公德心和责任感，有民主监督意识和奉献精神。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了解我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区区情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和应急管理、安全生产、防灾减灾救灾等有关法律、法规和知识。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人大代表、政协委员或具有应急管理、安全生产、防灾减灾救灾、法律等相关专业经历者优先。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满足应急管理综合行政执法监督工作需要的其他条件。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四、工作职责和义务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主动向身边群众宣传各项应急管理政策，特别是国家有关应急管理、安全生产、防灾减灾救灾方面的新政策新举措，身体力行影响带动群众执行政策，遵守法律法规。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监督反映社会公众对应急管理综合行政执法工作的批评、意见、建议，提供有关违法违规行为和风险隐患问题线索。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具备一定专业技能的社会监督员，可按照应急管理部门的工作安排参与应急管理现场监督、专项检查或相关工作评估。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社会监督员可向应急管理部门提出需求，了解与监督内容相关的情况。应急管理部门可通过召开座谈会、提供工作信息等形式，积极支持监督工作。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完成应急管理部门安排的其他工作。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五、聘用程序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（一）个人申报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人填写《湛江市坡头区应急管理综合行政执法社会监督员报名表》，提交相关资历证明材料的复印件或电子扫描件，经所在单位同意推荐（退休后不再就业的不作要求）。申报资料必须真实有效，发现有弄虚作假现象，一律取消聘任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  <w:t>（二）审核公示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spacing w:val="0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湛江市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坡头区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应急管理局对申报人员进行资格审查，按照“公开、公平、公正、择优”原则，综合考虑报名人员年龄、学历、履历等因素，经研究后，确定拟聘任人员名单，由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应急管理局通过门户网站向社会公示，公示时间为7天。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  <w:t>（三）聘任公示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应急管理局党委会研究审定后，将名单抄送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司法局，由应急管理局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颁发聘书、发放工作证，并通过门户网站进行公示。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聘任期限和解聘条件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Style w:val="5"/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  <w:t>（一）聘任期限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Style w:val="5"/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社会监督员聘期为三年，期满后自动解除；上一任期社会监督员本人提交报名材料后，可优先考虑与其续聘。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Style w:val="5"/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  <w:t>（二）解聘条件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Style w:val="5"/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社会监督员有损害社会监督员形象或损害监督对象合法权益、徇私舞弊、不能胜任社会监督员工作的，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应急管理局将取消社会监督员资格并收回聘书。社会监督员因健康、工作、居住地变动等原因，主动提出不再担任社会监督员的，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应急管理局将解除聘约并收回聘书。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Style w:val="5"/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  <w:t>其他方面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Style w:val="5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社会监督员工作属于公益事业，原则上不发放报酬。关于应急管理综合行政执法社会监督员的聘任、使用和管理等相关事宜，由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应急管理局负责解释。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6134C3-EC32-4320-A067-5515787DE2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4D0EA487-6DF3-45DC-8B61-7E95ADBBC02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38B0B1-D9D2-4D5D-B1FE-B59462B9C8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27F8D2-6A86-424C-8874-2FDE94B542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A22042D-B61E-487C-9ACF-DAECB4F201D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050A52"/>
    <w:multiLevelType w:val="singleLevel"/>
    <w:tmpl w:val="3A050A5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1E81EE0"/>
    <w:multiLevelType w:val="singleLevel"/>
    <w:tmpl w:val="71E81EE0"/>
    <w:lvl w:ilvl="0" w:tentative="0">
      <w:start w:val="6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liMjNmZTJhMTdkODAxOTJkY2M0NDAyODVjYjcifQ=="/>
  </w:docVars>
  <w:rsids>
    <w:rsidRoot w:val="2FA278F3"/>
    <w:rsid w:val="021D5632"/>
    <w:rsid w:val="0273635F"/>
    <w:rsid w:val="0495080F"/>
    <w:rsid w:val="11321BC4"/>
    <w:rsid w:val="189219F1"/>
    <w:rsid w:val="20315438"/>
    <w:rsid w:val="2FA278F3"/>
    <w:rsid w:val="37A809A0"/>
    <w:rsid w:val="578F2F08"/>
    <w:rsid w:val="5DD50E01"/>
    <w:rsid w:val="5FCA06DB"/>
    <w:rsid w:val="7657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2023-11-02T08:41:00Z</dcterms:created>
  <dc:creator>曾洁锋</dc:creator>
  <cp:lastModifiedBy>李颖玉</cp:lastModifiedBy>
  <cp:lastPrinted>2023-11-22T02:35:00Z</cp:lastPrinted>
  <dcterms:modified xsi:type="dcterms:W3CDTF">2023-11-22T08:11:29Z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083C906A6B274017977254482CE038B3_13</vt:lpwstr>
  </property>
</Properties>
</file>